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EF2783">
              <w:rPr>
                <w:rFonts w:ascii="Times New Roman" w:hAnsi="Times New Roman" w:cs="Times New Roman"/>
              </w:rPr>
              <w:t>ого</w:t>
            </w:r>
            <w:r w:rsidR="00531393">
              <w:rPr>
                <w:rFonts w:ascii="Times New Roman" w:hAnsi="Times New Roman" w:cs="Times New Roman"/>
              </w:rPr>
              <w:t>ворах, заключенных в феврале</w:t>
            </w:r>
            <w:r w:rsidR="000367E9">
              <w:rPr>
                <w:rFonts w:ascii="Times New Roman" w:hAnsi="Times New Roman" w:cs="Times New Roman"/>
              </w:rPr>
              <w:t xml:space="preserve"> 2024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FC7548" w:rsidRDefault="00B91072" w:rsidP="00B910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FC7548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48">
              <w:rPr>
                <w:rFonts w:ascii="Times New Roman" w:eastAsia="Times New Roman" w:hAnsi="Times New Roman" w:cs="Times New Roman"/>
                <w:lang w:eastAsia="ru-RU"/>
              </w:rPr>
              <w:t>398010, АО «ОЭЗ ППТ «Липецк»: Липецкая область, Грязинский район, город Грязи, территория ОЭЗ ППТ Липецк, стр. 4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+7 (4742) 502015, 515226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7570C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559"/>
        <w:gridCol w:w="1276"/>
      </w:tblGrid>
      <w:tr w:rsidR="009201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9B0895" w:rsidTr="00EF2783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</w:tr>
      <w:tr w:rsidR="00F82EEA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Оказание услуг по определению величины рыночной стоимости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54826052440240000050000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175</w:t>
            </w:r>
            <w:r>
              <w:rPr>
                <w:rFonts w:ascii="Times New Roman" w:hAnsi="Times New Roman" w:cs="Times New Roman"/>
              </w:rPr>
              <w:t> </w:t>
            </w:r>
            <w:r w:rsidRPr="00F82EE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82EEA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Оказание услуг по сопровождению и информационно-методическому обслуживанию программного продукта "1</w:t>
            </w:r>
            <w:proofErr w:type="gramStart"/>
            <w:r w:rsidRPr="00F82EEA">
              <w:rPr>
                <w:rFonts w:ascii="Times New Roman" w:hAnsi="Times New Roman" w:cs="Times New Roman"/>
              </w:rPr>
              <w:t>С:ERP</w:t>
            </w:r>
            <w:proofErr w:type="gramEnd"/>
            <w:r w:rsidRPr="00F82EEA">
              <w:rPr>
                <w:rFonts w:ascii="Times New Roman" w:hAnsi="Times New Roman" w:cs="Times New Roman"/>
              </w:rPr>
              <w:t xml:space="preserve"> Управление предприятием"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54826052440240000060000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414</w:t>
            </w:r>
            <w:r>
              <w:rPr>
                <w:rFonts w:ascii="Times New Roman" w:hAnsi="Times New Roman" w:cs="Times New Roman"/>
              </w:rPr>
              <w:t> </w:t>
            </w:r>
            <w:r w:rsidRPr="00F82EE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82EEA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 xml:space="preserve">Поставка вибрационного </w:t>
            </w:r>
            <w:proofErr w:type="spellStart"/>
            <w:r w:rsidRPr="00F82EEA">
              <w:rPr>
                <w:rFonts w:ascii="Times New Roman" w:hAnsi="Times New Roman" w:cs="Times New Roman"/>
              </w:rPr>
              <w:t>пескоразбрасыватель</w:t>
            </w:r>
            <w:proofErr w:type="spellEnd"/>
            <w:r w:rsidRPr="00F82EEA">
              <w:rPr>
                <w:rFonts w:ascii="Times New Roman" w:hAnsi="Times New Roman" w:cs="Times New Roman"/>
              </w:rPr>
              <w:t xml:space="preserve"> ПВ1000-С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54826052440240000070000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325</w:t>
            </w:r>
            <w:r>
              <w:rPr>
                <w:rFonts w:ascii="Times New Roman" w:hAnsi="Times New Roman" w:cs="Times New Roman"/>
              </w:rPr>
              <w:t> </w:t>
            </w:r>
            <w:r w:rsidRPr="00F82EE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82EEA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 xml:space="preserve">Оказание услуг по предоставлению права использования программного обеспечения на условиях простой (неисключительной) лицензии </w:t>
            </w:r>
            <w:proofErr w:type="spellStart"/>
            <w:r w:rsidRPr="00F82EEA">
              <w:rPr>
                <w:rFonts w:ascii="Times New Roman" w:hAnsi="Times New Roman" w:cs="Times New Roman"/>
              </w:rPr>
              <w:t>Kaspersky</w:t>
            </w:r>
            <w:proofErr w:type="spellEnd"/>
            <w:r w:rsidRPr="00F82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2EEA">
              <w:rPr>
                <w:rFonts w:ascii="Times New Roman" w:hAnsi="Times New Roman" w:cs="Times New Roman"/>
              </w:rPr>
              <w:t>Security</w:t>
            </w:r>
            <w:proofErr w:type="spellEnd"/>
            <w:r w:rsidRPr="00F82EEA">
              <w:rPr>
                <w:rFonts w:ascii="Times New Roman" w:hAnsi="Times New Roman" w:cs="Times New Roman"/>
              </w:rPr>
              <w:t xml:space="preserve"> для почтовых серверов </w:t>
            </w:r>
            <w:proofErr w:type="spellStart"/>
            <w:r w:rsidRPr="00F82EEA">
              <w:rPr>
                <w:rFonts w:ascii="Times New Roman" w:hAnsi="Times New Roman" w:cs="Times New Roman"/>
              </w:rPr>
              <w:t>Russian</w:t>
            </w:r>
            <w:proofErr w:type="spellEnd"/>
            <w:r w:rsidRPr="00F82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2EEA">
              <w:rPr>
                <w:rFonts w:ascii="Times New Roman" w:hAnsi="Times New Roman" w:cs="Times New Roman"/>
              </w:rPr>
              <w:t>Edition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54826052440240000040000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128</w:t>
            </w:r>
            <w:r>
              <w:rPr>
                <w:rFonts w:ascii="Times New Roman" w:hAnsi="Times New Roman" w:cs="Times New Roman"/>
              </w:rPr>
              <w:t> 198,70</w:t>
            </w:r>
          </w:p>
        </w:tc>
      </w:tr>
      <w:tr w:rsidR="00F82EEA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 xml:space="preserve">Авторский надзор по объекту "Пожарное депо на 2 пожарных автомобиля на территории ОЭЗ ППТ "Липецк" в Елецком </w:t>
            </w:r>
            <w:r w:rsidRPr="00F82EEA">
              <w:rPr>
                <w:rFonts w:ascii="Times New Roman" w:hAnsi="Times New Roman" w:cs="Times New Roman"/>
              </w:rPr>
              <w:lastRenderedPageBreak/>
              <w:t>районе в Липецкой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54826052440240000080000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16.02.2024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170</w:t>
            </w:r>
            <w:r>
              <w:rPr>
                <w:rFonts w:ascii="Times New Roman" w:hAnsi="Times New Roman" w:cs="Times New Roman"/>
              </w:rPr>
              <w:t> 200,</w:t>
            </w:r>
            <w:r w:rsidRPr="00F82EEA">
              <w:rPr>
                <w:rFonts w:ascii="Times New Roman" w:hAnsi="Times New Roman" w:cs="Times New Roman"/>
              </w:rPr>
              <w:t>66</w:t>
            </w:r>
          </w:p>
        </w:tc>
      </w:tr>
      <w:tr w:rsidR="00F82EEA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Поставка фрезы механической ДЭМ 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54826052440240000090000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698</w:t>
            </w:r>
            <w:r>
              <w:rPr>
                <w:rFonts w:ascii="Times New Roman" w:hAnsi="Times New Roman" w:cs="Times New Roman"/>
              </w:rPr>
              <w:t> </w:t>
            </w:r>
            <w:r w:rsidRPr="00F82EE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82EEA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 xml:space="preserve">Оказание платных образовательных услуг по программе дополнительного профессионального образования повышения квалификации "Использование коммутаторов </w:t>
            </w:r>
            <w:proofErr w:type="spellStart"/>
            <w:r w:rsidRPr="00F82EEA">
              <w:rPr>
                <w:rFonts w:ascii="Times New Roman" w:hAnsi="Times New Roman" w:cs="Times New Roman"/>
              </w:rPr>
              <w:t>Eltex</w:t>
            </w:r>
            <w:proofErr w:type="spellEnd"/>
            <w:r w:rsidRPr="00F82EEA">
              <w:rPr>
                <w:rFonts w:ascii="Times New Roman" w:hAnsi="Times New Roman" w:cs="Times New Roman"/>
              </w:rPr>
              <w:t xml:space="preserve"> MES (базовый уровень) v.1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54826052440240000100000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F82EEA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82EEA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Поставка средств индивидуальной 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54826052440240000110000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374</w:t>
            </w:r>
            <w:r>
              <w:rPr>
                <w:rFonts w:ascii="Times New Roman" w:hAnsi="Times New Roman" w:cs="Times New Roman"/>
              </w:rPr>
              <w:t> 431,</w:t>
            </w:r>
            <w:r w:rsidRPr="00F82EE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82EEA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Оказание услуг по техническому обслуживаю газопроводов, газового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54826052440240000120000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F82EEA">
              <w:rPr>
                <w:rFonts w:ascii="Times New Roman" w:hAnsi="Times New Roman" w:cs="Times New Roman"/>
              </w:rPr>
              <w:t>310</w:t>
            </w:r>
            <w:r>
              <w:rPr>
                <w:rFonts w:ascii="Times New Roman" w:hAnsi="Times New Roman" w:cs="Times New Roman"/>
              </w:rPr>
              <w:t xml:space="preserve"> 993, </w:t>
            </w:r>
            <w:r w:rsidRPr="00F82EEA">
              <w:rPr>
                <w:rFonts w:ascii="Times New Roman" w:hAnsi="Times New Roman" w:cs="Times New Roman"/>
              </w:rPr>
              <w:t>36</w:t>
            </w:r>
          </w:p>
        </w:tc>
      </w:tr>
      <w:tr w:rsidR="00F82EEA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Оказание услуги по организации участия в выставке: «Особые экономические зоны как эффективный инструмент развития экономики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54826052440240000130000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497</w:t>
            </w:r>
            <w:r>
              <w:rPr>
                <w:rFonts w:ascii="Times New Roman" w:hAnsi="Times New Roman" w:cs="Times New Roman"/>
              </w:rPr>
              <w:t> </w:t>
            </w:r>
            <w:r w:rsidRPr="00F82EEA">
              <w:rPr>
                <w:rFonts w:ascii="Times New Roman" w:hAnsi="Times New Roman" w:cs="Times New Roman"/>
              </w:rPr>
              <w:t>620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82EEA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Поставка коммутаторов MES5400-48 в комплекте с трансиверами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54826052440240000140000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F82EEA">
              <w:rPr>
                <w:rFonts w:ascii="Times New Roman" w:hAnsi="Times New Roman" w:cs="Times New Roman"/>
              </w:rPr>
              <w:t>089</w:t>
            </w:r>
            <w:r>
              <w:rPr>
                <w:rFonts w:ascii="Times New Roman" w:hAnsi="Times New Roman" w:cs="Times New Roman"/>
              </w:rPr>
              <w:t> </w:t>
            </w:r>
            <w:r w:rsidRPr="00F82EEA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82EEA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Поставка концентрата минерального "</w:t>
            </w:r>
            <w:proofErr w:type="spellStart"/>
            <w:r w:rsidRPr="00F82EEA">
              <w:rPr>
                <w:rFonts w:ascii="Times New Roman" w:hAnsi="Times New Roman" w:cs="Times New Roman"/>
              </w:rPr>
              <w:t>Галит</w:t>
            </w:r>
            <w:proofErr w:type="spellEnd"/>
            <w:r w:rsidRPr="00F82EE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54826052440240000150000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192</w:t>
            </w:r>
            <w:r>
              <w:rPr>
                <w:rFonts w:ascii="Times New Roman" w:hAnsi="Times New Roman" w:cs="Times New Roman"/>
              </w:rPr>
              <w:t> </w:t>
            </w:r>
            <w:r w:rsidRPr="00F82EEA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82EEA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 xml:space="preserve">Поставка </w:t>
            </w:r>
            <w:proofErr w:type="spellStart"/>
            <w:r w:rsidRPr="00F82EEA">
              <w:rPr>
                <w:rFonts w:ascii="Times New Roman" w:hAnsi="Times New Roman" w:cs="Times New Roman"/>
              </w:rPr>
              <w:t>виброкатка</w:t>
            </w:r>
            <w:proofErr w:type="spellEnd"/>
            <w:r w:rsidRPr="00F82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2EEA">
              <w:rPr>
                <w:rFonts w:ascii="Times New Roman" w:hAnsi="Times New Roman" w:cs="Times New Roman"/>
              </w:rPr>
              <w:t>Vektor</w:t>
            </w:r>
            <w:proofErr w:type="spellEnd"/>
            <w:r w:rsidRPr="00F82EEA">
              <w:rPr>
                <w:rFonts w:ascii="Times New Roman" w:hAnsi="Times New Roman" w:cs="Times New Roman"/>
              </w:rPr>
              <w:t xml:space="preserve"> VR-600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54826052440240000160000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254</w:t>
            </w:r>
            <w:r>
              <w:rPr>
                <w:rFonts w:ascii="Times New Roman" w:hAnsi="Times New Roman" w:cs="Times New Roman"/>
              </w:rPr>
              <w:t> </w:t>
            </w:r>
            <w:r w:rsidRPr="00F82EEA">
              <w:rPr>
                <w:rFonts w:ascii="Times New Roman" w:hAnsi="Times New Roman" w:cs="Times New Roman"/>
              </w:rPr>
              <w:t>124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82EEA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Оказание услуг по профессиональной уборке объектов АО "ОЭЗ ППТ "Липецк"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54826052440240000170000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A" w:rsidRPr="00F82EEA" w:rsidRDefault="00F82EEA" w:rsidP="00F82EEA">
            <w:pPr>
              <w:jc w:val="center"/>
              <w:rPr>
                <w:rFonts w:ascii="Times New Roman" w:hAnsi="Times New Roman" w:cs="Times New Roman"/>
              </w:rPr>
            </w:pPr>
            <w:r w:rsidRPr="00F82EEA">
              <w:rPr>
                <w:rFonts w:ascii="Times New Roman" w:hAnsi="Times New Roman" w:cs="Times New Roman"/>
              </w:rPr>
              <w:t>360</w:t>
            </w:r>
            <w:r>
              <w:rPr>
                <w:rFonts w:ascii="Times New Roman" w:hAnsi="Times New Roman" w:cs="Times New Roman"/>
              </w:rPr>
              <w:t> </w:t>
            </w:r>
            <w:r w:rsidRPr="00F82EE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9B0895" w:rsidRDefault="002669C5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37" w:type="dxa"/>
          </w:tcPr>
          <w:p w:rsidR="008D4459" w:rsidRPr="009B0895" w:rsidRDefault="002669C5" w:rsidP="0076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1 993 649,64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B0895">
              <w:rPr>
                <w:rFonts w:ascii="Times New Roman" w:hAnsi="Times New Roman" w:cs="Times New Roman"/>
              </w:rPr>
              <w:t>неразмещении</w:t>
            </w:r>
            <w:proofErr w:type="spellEnd"/>
            <w:r w:rsidRPr="009B0895">
              <w:rPr>
                <w:rFonts w:ascii="Times New Roman" w:hAnsi="Times New Roman" w:cs="Times New Roman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9B0895" w:rsidRDefault="002669C5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11 109 617,66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32"/>
        <w:gridCol w:w="676"/>
        <w:gridCol w:w="61"/>
        <w:gridCol w:w="1781"/>
        <w:gridCol w:w="32"/>
        <w:gridCol w:w="1244"/>
        <w:gridCol w:w="173"/>
        <w:gridCol w:w="1247"/>
        <w:gridCol w:w="1700"/>
      </w:tblGrid>
      <w:tr w:rsidR="006C001A" w:rsidRPr="006C001A" w:rsidTr="00B7570C">
        <w:tc>
          <w:tcPr>
            <w:tcW w:w="56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86" w:type="dxa"/>
            <w:gridSpan w:val="2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B7570C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B7570C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737" w:type="dxa"/>
            <w:gridSpan w:val="2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813" w:type="dxa"/>
            <w:gridSpan w:val="2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  <w:gridSpan w:val="2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24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00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C001A" w:rsidRPr="006C001A" w:rsidTr="00B7570C">
        <w:tc>
          <w:tcPr>
            <w:tcW w:w="56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  <w:gridSpan w:val="2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gridSpan w:val="2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3" w:type="dxa"/>
            <w:gridSpan w:val="2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7</w:t>
            </w:r>
          </w:p>
        </w:tc>
      </w:tr>
      <w:tr w:rsidR="00B7570C" w:rsidRPr="006C001A" w:rsidTr="00B7570C">
        <w:tc>
          <w:tcPr>
            <w:tcW w:w="567" w:type="dxa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86" w:type="dxa"/>
            <w:gridSpan w:val="2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26.40</w:t>
            </w:r>
          </w:p>
        </w:tc>
        <w:tc>
          <w:tcPr>
            <w:tcW w:w="737" w:type="dxa"/>
            <w:gridSpan w:val="2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Техника бытовая электронная</w:t>
            </w:r>
          </w:p>
        </w:tc>
        <w:tc>
          <w:tcPr>
            <w:tcW w:w="1813" w:type="dxa"/>
            <w:gridSpan w:val="2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70C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417" w:type="dxa"/>
            <w:gridSpan w:val="2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54826052440230001570000</w:t>
            </w:r>
          </w:p>
        </w:tc>
        <w:tc>
          <w:tcPr>
            <w:tcW w:w="1247" w:type="dxa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509 769.00</w:t>
            </w:r>
          </w:p>
        </w:tc>
        <w:tc>
          <w:tcPr>
            <w:tcW w:w="1700" w:type="dxa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0.00</w:t>
            </w:r>
          </w:p>
        </w:tc>
      </w:tr>
      <w:tr w:rsidR="00B7570C" w:rsidTr="00B7570C">
        <w:tc>
          <w:tcPr>
            <w:tcW w:w="567" w:type="dxa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lastRenderedPageBreak/>
              <w:t>56.1</w:t>
            </w:r>
          </w:p>
        </w:tc>
        <w:tc>
          <w:tcPr>
            <w:tcW w:w="1554" w:type="dxa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26.40.33.110</w:t>
            </w:r>
          </w:p>
        </w:tc>
        <w:tc>
          <w:tcPr>
            <w:tcW w:w="708" w:type="dxa"/>
            <w:gridSpan w:val="2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Видеокамеры</w:t>
            </w:r>
          </w:p>
        </w:tc>
        <w:tc>
          <w:tcPr>
            <w:tcW w:w="1842" w:type="dxa"/>
            <w:gridSpan w:val="2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70C">
              <w:rPr>
                <w:rFonts w:ascii="Times New Roman" w:hAnsi="Times New Roman" w:cs="Times New Roman"/>
              </w:rPr>
              <w:t>7</w:t>
            </w:r>
            <w:r w:rsidRPr="00B7570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54826052440230001570000</w:t>
            </w:r>
          </w:p>
        </w:tc>
        <w:tc>
          <w:tcPr>
            <w:tcW w:w="1420" w:type="dxa"/>
            <w:gridSpan w:val="2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509 769.00</w:t>
            </w:r>
          </w:p>
        </w:tc>
        <w:tc>
          <w:tcPr>
            <w:tcW w:w="1700" w:type="dxa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0.00</w:t>
            </w:r>
          </w:p>
        </w:tc>
      </w:tr>
      <w:tr w:rsidR="00B7570C" w:rsidTr="00B7570C">
        <w:tc>
          <w:tcPr>
            <w:tcW w:w="567" w:type="dxa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4" w:type="dxa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26.51.6</w:t>
            </w:r>
          </w:p>
        </w:tc>
        <w:tc>
          <w:tcPr>
            <w:tcW w:w="708" w:type="dxa"/>
            <w:gridSpan w:val="2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1842" w:type="dxa"/>
            <w:gridSpan w:val="2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70C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276" w:type="dxa"/>
            <w:gridSpan w:val="2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54826052440230001750000</w:t>
            </w:r>
          </w:p>
        </w:tc>
        <w:tc>
          <w:tcPr>
            <w:tcW w:w="1420" w:type="dxa"/>
            <w:gridSpan w:val="2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238 550.00</w:t>
            </w:r>
          </w:p>
        </w:tc>
        <w:tc>
          <w:tcPr>
            <w:tcW w:w="1700" w:type="dxa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238 550.00</w:t>
            </w:r>
          </w:p>
        </w:tc>
      </w:tr>
      <w:tr w:rsidR="00B7570C" w:rsidTr="00B7570C">
        <w:tc>
          <w:tcPr>
            <w:tcW w:w="567" w:type="dxa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65.1</w:t>
            </w:r>
          </w:p>
        </w:tc>
        <w:tc>
          <w:tcPr>
            <w:tcW w:w="1554" w:type="dxa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26.51.63.130</w:t>
            </w:r>
          </w:p>
        </w:tc>
        <w:tc>
          <w:tcPr>
            <w:tcW w:w="708" w:type="dxa"/>
            <w:gridSpan w:val="2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Счетчики производства или потребления электроэнергии</w:t>
            </w:r>
          </w:p>
        </w:tc>
        <w:tc>
          <w:tcPr>
            <w:tcW w:w="1842" w:type="dxa"/>
            <w:gridSpan w:val="2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70C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276" w:type="dxa"/>
            <w:gridSpan w:val="2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54826052440230001750000</w:t>
            </w:r>
          </w:p>
        </w:tc>
        <w:tc>
          <w:tcPr>
            <w:tcW w:w="1420" w:type="dxa"/>
            <w:gridSpan w:val="2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238 550.00</w:t>
            </w:r>
          </w:p>
        </w:tc>
        <w:tc>
          <w:tcPr>
            <w:tcW w:w="1700" w:type="dxa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238 550.00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A62DFE">
              <w:rPr>
                <w:rFonts w:ascii="Times New Roman" w:hAnsi="Times New Roman" w:cs="Times New Roman"/>
              </w:rPr>
              <w:t>услуг за 2024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</w:t>
            </w:r>
            <w:r w:rsidRPr="006C001A">
              <w:rPr>
                <w:rFonts w:ascii="Times New Roman" w:hAnsi="Times New Roman" w:cs="Times New Roman"/>
              </w:rPr>
              <w:lastRenderedPageBreak/>
              <w:t>экономической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Размер минимальной доли закупок товаров российского происхождения, в том числе </w:t>
            </w:r>
            <w:r w:rsidRPr="006C001A">
              <w:rPr>
                <w:rFonts w:ascii="Times New Roman" w:hAnsi="Times New Roman" w:cs="Times New Roman"/>
              </w:rPr>
              <w:lastRenderedPageBreak/>
              <w:t>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Информация о договорах на поставку товаров, в том числе товаров, поставленных при выполнении закупаемых работ, оказании </w:t>
            </w:r>
            <w:r w:rsidRPr="006C001A">
              <w:rPr>
                <w:rFonts w:ascii="Times New Roman" w:hAnsi="Times New Roman" w:cs="Times New Roman"/>
              </w:rPr>
              <w:lastRenderedPageBreak/>
              <w:t>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Стоимостный объем товаров, в том числе товаров, поставленных при выполнении закупаемых работ, оказании закупаемы</w:t>
            </w:r>
            <w:r w:rsidRPr="006C001A">
              <w:rPr>
                <w:rFonts w:ascii="Times New Roman" w:hAnsi="Times New Roman" w:cs="Times New Roman"/>
              </w:rPr>
              <w:lastRenderedPageBreak/>
              <w:t>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 российского происхождения, в том числе товаров, поставленных при выполнении закупаемых работ, оказании </w:t>
            </w:r>
            <w:r w:rsidRPr="006C001A">
              <w:rPr>
                <w:rFonts w:ascii="Times New Roman" w:hAnsi="Times New Roman" w:cs="Times New Roman"/>
              </w:rPr>
              <w:lastRenderedPageBreak/>
              <w:t>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Размер достигнутой доли закупок товаров российского происхождения </w:t>
            </w:r>
            <w:r w:rsidRPr="006C001A">
              <w:rPr>
                <w:rFonts w:ascii="Times New Roman" w:hAnsi="Times New Roman" w:cs="Times New Roman"/>
              </w:rPr>
              <w:lastRenderedPageBreak/>
              <w:t>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0367E9"/>
    <w:rsid w:val="00122448"/>
    <w:rsid w:val="00136A2F"/>
    <w:rsid w:val="001F6215"/>
    <w:rsid w:val="002669C5"/>
    <w:rsid w:val="00365A07"/>
    <w:rsid w:val="004369B6"/>
    <w:rsid w:val="004910A6"/>
    <w:rsid w:val="004F3EAB"/>
    <w:rsid w:val="00531393"/>
    <w:rsid w:val="00583658"/>
    <w:rsid w:val="005C4FB7"/>
    <w:rsid w:val="0063525E"/>
    <w:rsid w:val="006C001A"/>
    <w:rsid w:val="0073089B"/>
    <w:rsid w:val="00763275"/>
    <w:rsid w:val="00777F19"/>
    <w:rsid w:val="00803A57"/>
    <w:rsid w:val="008A5005"/>
    <w:rsid w:val="008B3AA6"/>
    <w:rsid w:val="008D4459"/>
    <w:rsid w:val="00920151"/>
    <w:rsid w:val="009B0895"/>
    <w:rsid w:val="009B3174"/>
    <w:rsid w:val="00A62DFE"/>
    <w:rsid w:val="00AD656C"/>
    <w:rsid w:val="00B11A73"/>
    <w:rsid w:val="00B7570C"/>
    <w:rsid w:val="00B91072"/>
    <w:rsid w:val="00C46A79"/>
    <w:rsid w:val="00C65338"/>
    <w:rsid w:val="00C96C52"/>
    <w:rsid w:val="00CA1880"/>
    <w:rsid w:val="00CA4631"/>
    <w:rsid w:val="00D56FDA"/>
    <w:rsid w:val="00ED019E"/>
    <w:rsid w:val="00EF2783"/>
    <w:rsid w:val="00F54863"/>
    <w:rsid w:val="00F55461"/>
    <w:rsid w:val="00F82EEA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6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16</cp:revision>
  <cp:lastPrinted>2024-02-08T12:29:00Z</cp:lastPrinted>
  <dcterms:created xsi:type="dcterms:W3CDTF">2021-10-05T12:05:00Z</dcterms:created>
  <dcterms:modified xsi:type="dcterms:W3CDTF">2024-03-07T05:50:00Z</dcterms:modified>
</cp:coreProperties>
</file>