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1D" w:rsidRPr="002F7584" w:rsidRDefault="00A56B0E">
      <w:pPr>
        <w:pStyle w:val="a8"/>
        <w:rPr>
          <w:smallCaps w:val="0"/>
          <w:sz w:val="26"/>
          <w:szCs w:val="26"/>
        </w:rPr>
      </w:pPr>
      <w:r w:rsidRPr="002F7584">
        <w:rPr>
          <w:caps/>
          <w:sz w:val="26"/>
          <w:szCs w:val="26"/>
        </w:rPr>
        <w:t xml:space="preserve"> </w:t>
      </w:r>
      <w:r w:rsidR="00033748" w:rsidRPr="002F7584">
        <w:rPr>
          <w:caps/>
          <w:sz w:val="26"/>
          <w:szCs w:val="26"/>
        </w:rPr>
        <w:t>П</w:t>
      </w:r>
      <w:r w:rsidR="001F2E1D" w:rsidRPr="002F7584">
        <w:rPr>
          <w:caps/>
          <w:sz w:val="26"/>
          <w:szCs w:val="26"/>
        </w:rPr>
        <w:t xml:space="preserve">ротокол № </w:t>
      </w:r>
      <w:r w:rsidR="00BB5CFB">
        <w:rPr>
          <w:caps/>
          <w:sz w:val="26"/>
          <w:szCs w:val="26"/>
        </w:rPr>
        <w:t>5</w:t>
      </w:r>
      <w:r w:rsidR="008B232E" w:rsidRPr="002F7584">
        <w:rPr>
          <w:caps/>
          <w:sz w:val="26"/>
          <w:szCs w:val="26"/>
        </w:rPr>
        <w:t xml:space="preserve"> к/201</w:t>
      </w:r>
      <w:r w:rsidR="003833BF">
        <w:rPr>
          <w:caps/>
          <w:sz w:val="26"/>
          <w:szCs w:val="26"/>
        </w:rPr>
        <w:t>8</w:t>
      </w:r>
      <w:r w:rsidR="00862B34">
        <w:rPr>
          <w:caps/>
          <w:sz w:val="26"/>
          <w:szCs w:val="26"/>
        </w:rPr>
        <w:t xml:space="preserve"> -</w:t>
      </w:r>
      <w:r w:rsidR="00945D55">
        <w:rPr>
          <w:caps/>
          <w:sz w:val="26"/>
          <w:szCs w:val="26"/>
        </w:rPr>
        <w:t xml:space="preserve"> 3</w:t>
      </w:r>
      <w:r w:rsidR="001F2E1D" w:rsidRPr="002F7584">
        <w:rPr>
          <w:caps/>
          <w:sz w:val="26"/>
          <w:szCs w:val="26"/>
        </w:rPr>
        <w:br/>
      </w:r>
      <w:r w:rsidR="00CF3CF4" w:rsidRPr="002F7584">
        <w:rPr>
          <w:smallCaps w:val="0"/>
          <w:sz w:val="26"/>
          <w:szCs w:val="26"/>
        </w:rPr>
        <w:t xml:space="preserve"> </w:t>
      </w:r>
      <w:r w:rsidR="00945D55">
        <w:rPr>
          <w:smallCaps w:val="0"/>
          <w:sz w:val="26"/>
          <w:szCs w:val="26"/>
        </w:rPr>
        <w:t>оценки и сопоставления заявок</w:t>
      </w:r>
      <w:r w:rsidR="001F2E1D" w:rsidRPr="002F7584">
        <w:rPr>
          <w:smallCaps w:val="0"/>
          <w:sz w:val="26"/>
          <w:szCs w:val="26"/>
        </w:rPr>
        <w:t xml:space="preserve"> на участие в открытом конкурсе</w:t>
      </w:r>
    </w:p>
    <w:p w:rsidR="00632E89" w:rsidRDefault="00632E89" w:rsidP="00632E89">
      <w:pPr>
        <w:tabs>
          <w:tab w:val="left" w:pos="7371"/>
        </w:tabs>
        <w:rPr>
          <w:sz w:val="26"/>
          <w:szCs w:val="26"/>
        </w:rPr>
      </w:pPr>
    </w:p>
    <w:p w:rsidR="001F2E1D" w:rsidRPr="002F7584" w:rsidRDefault="00A15682" w:rsidP="00632E89">
      <w:pPr>
        <w:tabs>
          <w:tab w:val="left" w:pos="7371"/>
        </w:tabs>
        <w:rPr>
          <w:sz w:val="26"/>
          <w:szCs w:val="26"/>
        </w:rPr>
      </w:pPr>
      <w:r w:rsidRPr="002F7584">
        <w:rPr>
          <w:sz w:val="26"/>
          <w:szCs w:val="26"/>
        </w:rPr>
        <w:t>Липецк</w:t>
      </w:r>
      <w:r>
        <w:rPr>
          <w:sz w:val="26"/>
          <w:szCs w:val="26"/>
        </w:rPr>
        <w:t xml:space="preserve">ая область, </w:t>
      </w:r>
      <w:proofErr w:type="spellStart"/>
      <w:r>
        <w:rPr>
          <w:sz w:val="26"/>
          <w:szCs w:val="26"/>
        </w:rPr>
        <w:t>Грязинский</w:t>
      </w:r>
      <w:proofErr w:type="spellEnd"/>
      <w:r>
        <w:rPr>
          <w:sz w:val="26"/>
          <w:szCs w:val="26"/>
        </w:rPr>
        <w:t xml:space="preserve"> район</w:t>
      </w:r>
      <w:r w:rsidR="005D0359" w:rsidRPr="002F7584">
        <w:rPr>
          <w:sz w:val="26"/>
          <w:szCs w:val="26"/>
        </w:rPr>
        <w:tab/>
      </w:r>
      <w:r w:rsidR="00632E89">
        <w:rPr>
          <w:sz w:val="26"/>
          <w:szCs w:val="26"/>
        </w:rPr>
        <w:t xml:space="preserve">          </w:t>
      </w:r>
      <w:r w:rsidR="003833BF">
        <w:rPr>
          <w:sz w:val="26"/>
          <w:szCs w:val="26"/>
        </w:rPr>
        <w:t xml:space="preserve">              30</w:t>
      </w:r>
      <w:r w:rsidR="0054095B" w:rsidRPr="002F7584">
        <w:rPr>
          <w:sz w:val="26"/>
          <w:szCs w:val="26"/>
        </w:rPr>
        <w:t>.</w:t>
      </w:r>
      <w:r w:rsidR="00BE584F">
        <w:rPr>
          <w:sz w:val="26"/>
          <w:szCs w:val="26"/>
        </w:rPr>
        <w:t>0</w:t>
      </w:r>
      <w:r w:rsidR="003833BF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C5020C" w:rsidRPr="002F7584">
        <w:rPr>
          <w:sz w:val="26"/>
          <w:szCs w:val="26"/>
        </w:rPr>
        <w:t>201</w:t>
      </w:r>
      <w:r w:rsidR="003833BF">
        <w:rPr>
          <w:sz w:val="26"/>
          <w:szCs w:val="26"/>
        </w:rPr>
        <w:t>8</w:t>
      </w:r>
    </w:p>
    <w:p w:rsidR="00C5020C" w:rsidRDefault="00C5020C" w:rsidP="00C5020C">
      <w:pPr>
        <w:tabs>
          <w:tab w:val="left" w:pos="7371"/>
        </w:tabs>
        <w:jc w:val="right"/>
        <w:rPr>
          <w:sz w:val="26"/>
          <w:szCs w:val="26"/>
        </w:rPr>
      </w:pPr>
    </w:p>
    <w:p w:rsidR="00800626" w:rsidRDefault="00A15682" w:rsidP="00264966">
      <w:pPr>
        <w:spacing w:line="276" w:lineRule="auto"/>
        <w:jc w:val="both"/>
        <w:rPr>
          <w:sz w:val="25"/>
          <w:szCs w:val="25"/>
        </w:rPr>
      </w:pPr>
      <w:r>
        <w:rPr>
          <w:b/>
          <w:sz w:val="26"/>
          <w:szCs w:val="26"/>
        </w:rPr>
        <w:t xml:space="preserve">1. </w:t>
      </w:r>
      <w:r w:rsidRPr="00C57504">
        <w:rPr>
          <w:b/>
          <w:sz w:val="26"/>
          <w:szCs w:val="26"/>
        </w:rPr>
        <w:t xml:space="preserve">Наименование </w:t>
      </w:r>
      <w:r>
        <w:rPr>
          <w:b/>
          <w:sz w:val="26"/>
          <w:szCs w:val="26"/>
        </w:rPr>
        <w:t xml:space="preserve">открытого </w:t>
      </w:r>
      <w:r w:rsidRPr="00C57504">
        <w:rPr>
          <w:b/>
          <w:sz w:val="26"/>
          <w:szCs w:val="26"/>
        </w:rPr>
        <w:t>конкурса</w:t>
      </w:r>
      <w:r w:rsidRPr="00EA1E21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далее – также конкурс)</w:t>
      </w:r>
      <w:r w:rsidR="00BE584F">
        <w:rPr>
          <w:b/>
          <w:sz w:val="26"/>
          <w:szCs w:val="26"/>
        </w:rPr>
        <w:t>:</w:t>
      </w:r>
      <w:r w:rsidRPr="00C57504">
        <w:rPr>
          <w:sz w:val="26"/>
          <w:szCs w:val="26"/>
        </w:rPr>
        <w:t xml:space="preserve"> </w:t>
      </w:r>
      <w:r w:rsidR="00BB5CFB" w:rsidRPr="00BB5CFB">
        <w:rPr>
          <w:sz w:val="26"/>
          <w:szCs w:val="26"/>
        </w:rPr>
        <w:t xml:space="preserve">открытый </w:t>
      </w:r>
      <w:proofErr w:type="gramStart"/>
      <w:r w:rsidR="00BB5CFB" w:rsidRPr="00BB5CFB">
        <w:rPr>
          <w:sz w:val="26"/>
          <w:szCs w:val="26"/>
        </w:rPr>
        <w:t>конкурс  на</w:t>
      </w:r>
      <w:proofErr w:type="gramEnd"/>
      <w:r w:rsidR="00BB5CFB" w:rsidRPr="00BB5CFB">
        <w:rPr>
          <w:sz w:val="26"/>
          <w:szCs w:val="26"/>
        </w:rPr>
        <w:t xml:space="preserve"> право заключения договора на </w:t>
      </w:r>
      <w:r w:rsidR="003833BF" w:rsidRPr="003833BF">
        <w:rPr>
          <w:sz w:val="26"/>
          <w:szCs w:val="26"/>
        </w:rPr>
        <w:t>строительство объектов: "Первый этап строительства особой экономической зоны промышленно  - производственного типа "Липецк", расположенной в Елецком районе Липецкой области (</w:t>
      </w:r>
      <w:proofErr w:type="spellStart"/>
      <w:r w:rsidR="003833BF" w:rsidRPr="003833BF">
        <w:rPr>
          <w:sz w:val="26"/>
          <w:szCs w:val="26"/>
        </w:rPr>
        <w:t>подэтап</w:t>
      </w:r>
      <w:proofErr w:type="spellEnd"/>
      <w:r w:rsidR="003833BF" w:rsidRPr="003833BF">
        <w:rPr>
          <w:sz w:val="26"/>
          <w:szCs w:val="26"/>
        </w:rPr>
        <w:t xml:space="preserve"> 1.2). Сети ливневой (промышленной) канализации; сети водопровода (II очередь)"</w:t>
      </w:r>
    </w:p>
    <w:p w:rsidR="0002565A" w:rsidRPr="007F7644" w:rsidRDefault="0002565A" w:rsidP="0002565A">
      <w:pPr>
        <w:contextualSpacing/>
        <w:jc w:val="both"/>
        <w:rPr>
          <w:b/>
          <w:spacing w:val="-6"/>
          <w:sz w:val="25"/>
          <w:szCs w:val="25"/>
        </w:rPr>
      </w:pPr>
    </w:p>
    <w:p w:rsidR="00A15682" w:rsidRDefault="00A15682" w:rsidP="00A15682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>
        <w:rPr>
          <w:b/>
          <w:spacing w:val="-6"/>
          <w:sz w:val="26"/>
          <w:szCs w:val="26"/>
        </w:rPr>
        <w:t xml:space="preserve">2. </w:t>
      </w:r>
      <w:r w:rsidRPr="00C57504">
        <w:rPr>
          <w:b/>
          <w:spacing w:val="-6"/>
          <w:sz w:val="26"/>
          <w:szCs w:val="26"/>
        </w:rPr>
        <w:t>Заказчик</w:t>
      </w:r>
      <w:r w:rsidR="00BE584F">
        <w:rPr>
          <w:spacing w:val="-6"/>
          <w:sz w:val="26"/>
          <w:szCs w:val="26"/>
        </w:rPr>
        <w:t>:</w:t>
      </w:r>
      <w:r w:rsidR="00BB5CFB">
        <w:rPr>
          <w:spacing w:val="-6"/>
          <w:sz w:val="26"/>
          <w:szCs w:val="26"/>
        </w:rPr>
        <w:t xml:space="preserve"> А</w:t>
      </w:r>
      <w:r w:rsidRPr="00C57504">
        <w:rPr>
          <w:spacing w:val="-6"/>
          <w:sz w:val="26"/>
          <w:szCs w:val="26"/>
        </w:rPr>
        <w:t xml:space="preserve">кционерное общество </w:t>
      </w:r>
      <w:r w:rsidRPr="00C57504">
        <w:rPr>
          <w:bCs/>
          <w:spacing w:val="-6"/>
          <w:sz w:val="26"/>
          <w:szCs w:val="26"/>
          <w:lang w:eastAsia="ru-RU"/>
        </w:rPr>
        <w:t>«</w:t>
      </w:r>
      <w:r w:rsidRPr="00C57504">
        <w:rPr>
          <w:bCs/>
          <w:sz w:val="26"/>
          <w:szCs w:val="26"/>
          <w:lang w:eastAsia="ru-RU"/>
        </w:rPr>
        <w:t>Особая экономическая зона промышленно-произво</w:t>
      </w:r>
      <w:r>
        <w:rPr>
          <w:bCs/>
          <w:sz w:val="26"/>
          <w:szCs w:val="26"/>
          <w:lang w:eastAsia="ru-RU"/>
        </w:rPr>
        <w:t>дственного типа</w:t>
      </w:r>
      <w:r w:rsidRPr="00C57504">
        <w:rPr>
          <w:bCs/>
          <w:sz w:val="26"/>
          <w:szCs w:val="26"/>
          <w:lang w:eastAsia="ru-RU"/>
        </w:rPr>
        <w:t xml:space="preserve"> «Липецк».</w:t>
      </w:r>
    </w:p>
    <w:p w:rsidR="00A15682" w:rsidRPr="002F7584" w:rsidRDefault="00A15682" w:rsidP="00A15682">
      <w:pPr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</w:p>
    <w:p w:rsidR="00A15682" w:rsidRDefault="00A15682" w:rsidP="00A15682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2F7584">
        <w:rPr>
          <w:b/>
          <w:sz w:val="26"/>
          <w:szCs w:val="26"/>
        </w:rPr>
        <w:t>Состав К</w:t>
      </w:r>
      <w:r w:rsidR="00BB5CFB">
        <w:rPr>
          <w:b/>
          <w:sz w:val="26"/>
          <w:szCs w:val="26"/>
        </w:rPr>
        <w:t xml:space="preserve">омиссии по закупкам </w:t>
      </w:r>
      <w:r>
        <w:rPr>
          <w:b/>
          <w:sz w:val="26"/>
          <w:szCs w:val="26"/>
        </w:rPr>
        <w:t>АО «ОЭЗ ППТ «Липецк» (далее – комиссия).</w:t>
      </w:r>
    </w:p>
    <w:p w:rsidR="00A15682" w:rsidRPr="002F7584" w:rsidRDefault="00A15682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F7584">
        <w:rPr>
          <w:sz w:val="26"/>
          <w:szCs w:val="26"/>
          <w:lang w:eastAsia="ru-RU"/>
        </w:rPr>
        <w:t xml:space="preserve">На процедуре </w:t>
      </w:r>
      <w:r>
        <w:rPr>
          <w:sz w:val="26"/>
          <w:szCs w:val="26"/>
          <w:lang w:eastAsia="ru-RU"/>
        </w:rPr>
        <w:t xml:space="preserve">оценки и сопоставления заявок </w:t>
      </w:r>
      <w:r w:rsidRPr="002F7584">
        <w:rPr>
          <w:sz w:val="26"/>
          <w:szCs w:val="26"/>
          <w:lang w:eastAsia="ru-RU"/>
        </w:rPr>
        <w:t>на участие в открытом конкурсе присутствовали:</w:t>
      </w:r>
    </w:p>
    <w:p w:rsidR="00A15682" w:rsidRDefault="00A15682" w:rsidP="00A15682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</w:p>
    <w:p w:rsidR="00264966" w:rsidRPr="00264966" w:rsidRDefault="00264966" w:rsidP="00264966">
      <w:pPr>
        <w:jc w:val="both"/>
        <w:rPr>
          <w:b/>
          <w:bCs/>
          <w:sz w:val="26"/>
          <w:szCs w:val="26"/>
        </w:rPr>
      </w:pPr>
      <w:r w:rsidRPr="00264966">
        <w:rPr>
          <w:b/>
          <w:bCs/>
          <w:sz w:val="26"/>
          <w:szCs w:val="26"/>
        </w:rPr>
        <w:t>Председатель комиссии:</w:t>
      </w:r>
    </w:p>
    <w:p w:rsidR="00264966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Хаустов Максим Анатольевич</w:t>
      </w:r>
    </w:p>
    <w:p w:rsidR="00264966" w:rsidRPr="00264966" w:rsidRDefault="00264966" w:rsidP="00264966">
      <w:pPr>
        <w:jc w:val="both"/>
        <w:rPr>
          <w:b/>
          <w:bCs/>
          <w:sz w:val="26"/>
          <w:szCs w:val="26"/>
        </w:rPr>
      </w:pPr>
      <w:r w:rsidRPr="00264966">
        <w:rPr>
          <w:b/>
          <w:bCs/>
          <w:sz w:val="26"/>
          <w:szCs w:val="26"/>
        </w:rPr>
        <w:t>Заместитель председателя комиссии:</w:t>
      </w:r>
    </w:p>
    <w:p w:rsidR="00264966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Иноземцев Николай Михайлович</w:t>
      </w:r>
    </w:p>
    <w:p w:rsidR="00264966" w:rsidRPr="00264966" w:rsidRDefault="00264966" w:rsidP="00264966">
      <w:pPr>
        <w:jc w:val="both"/>
        <w:rPr>
          <w:b/>
          <w:bCs/>
          <w:sz w:val="26"/>
          <w:szCs w:val="26"/>
        </w:rPr>
      </w:pPr>
      <w:r w:rsidRPr="00264966">
        <w:rPr>
          <w:b/>
          <w:bCs/>
          <w:sz w:val="26"/>
          <w:szCs w:val="26"/>
        </w:rPr>
        <w:t xml:space="preserve">Члены комиссии: </w:t>
      </w:r>
    </w:p>
    <w:p w:rsidR="00264966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Великов Игорь Валентинович</w:t>
      </w:r>
    </w:p>
    <w:p w:rsid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Гончаров Геннадий Анатольевич</w:t>
      </w:r>
    </w:p>
    <w:p w:rsidR="003833BF" w:rsidRDefault="003833BF" w:rsidP="0026496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Долгов Олег Валерьевич</w:t>
      </w:r>
    </w:p>
    <w:p w:rsidR="003833BF" w:rsidRPr="00264966" w:rsidRDefault="003833BF" w:rsidP="0026496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Васин Антон Владимирович</w:t>
      </w:r>
    </w:p>
    <w:p w:rsidR="00264966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Топтыгин Николай Владимирович</w:t>
      </w:r>
    </w:p>
    <w:p w:rsidR="00264966" w:rsidRPr="00264966" w:rsidRDefault="00264966" w:rsidP="00264966">
      <w:pPr>
        <w:jc w:val="both"/>
        <w:rPr>
          <w:b/>
          <w:bCs/>
          <w:sz w:val="26"/>
          <w:szCs w:val="26"/>
        </w:rPr>
      </w:pPr>
      <w:r w:rsidRPr="00264966">
        <w:rPr>
          <w:b/>
          <w:bCs/>
          <w:sz w:val="26"/>
          <w:szCs w:val="26"/>
        </w:rPr>
        <w:t>Секретарь комиссии:</w:t>
      </w:r>
    </w:p>
    <w:p w:rsidR="00264966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Дорохова Оксана Леонидовна</w:t>
      </w:r>
    </w:p>
    <w:p w:rsidR="00A15682" w:rsidRPr="00264966" w:rsidRDefault="00264966" w:rsidP="00264966">
      <w:pPr>
        <w:jc w:val="both"/>
        <w:rPr>
          <w:bCs/>
          <w:sz w:val="26"/>
          <w:szCs w:val="26"/>
        </w:rPr>
      </w:pPr>
      <w:r w:rsidRPr="00264966">
        <w:rPr>
          <w:bCs/>
          <w:sz w:val="26"/>
          <w:szCs w:val="26"/>
        </w:rPr>
        <w:t>Кворум есть. Комиссия правомочна.</w:t>
      </w:r>
    </w:p>
    <w:p w:rsidR="00A15682" w:rsidRDefault="00A15682" w:rsidP="00C5020C">
      <w:pPr>
        <w:tabs>
          <w:tab w:val="left" w:pos="7371"/>
        </w:tabs>
        <w:jc w:val="right"/>
        <w:rPr>
          <w:sz w:val="26"/>
          <w:szCs w:val="26"/>
        </w:rPr>
      </w:pPr>
    </w:p>
    <w:p w:rsidR="00906860" w:rsidRDefault="00A15682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D16487">
        <w:rPr>
          <w:b/>
          <w:sz w:val="26"/>
          <w:szCs w:val="26"/>
          <w:lang w:eastAsia="ru-RU"/>
        </w:rPr>
        <w:t>4.</w:t>
      </w:r>
      <w:r>
        <w:rPr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Процедура </w:t>
      </w:r>
      <w:r w:rsidR="00945D55">
        <w:rPr>
          <w:sz w:val="26"/>
          <w:szCs w:val="26"/>
          <w:lang w:eastAsia="ru-RU"/>
        </w:rPr>
        <w:t xml:space="preserve">оценки и сопоставления </w:t>
      </w:r>
      <w:r w:rsidR="00B90AF2" w:rsidRPr="002F7584">
        <w:rPr>
          <w:sz w:val="26"/>
          <w:szCs w:val="26"/>
          <w:lang w:eastAsia="ru-RU"/>
        </w:rPr>
        <w:t>заяв</w:t>
      </w:r>
      <w:r w:rsidR="00CA7D2D">
        <w:rPr>
          <w:sz w:val="26"/>
          <w:szCs w:val="26"/>
          <w:lang w:eastAsia="ru-RU"/>
        </w:rPr>
        <w:t>ок</w:t>
      </w:r>
      <w:r w:rsidR="00B90AF2" w:rsidRPr="002F7584">
        <w:rPr>
          <w:sz w:val="26"/>
          <w:szCs w:val="26"/>
          <w:lang w:eastAsia="ru-RU"/>
        </w:rPr>
        <w:t xml:space="preserve"> на участие в конкурсе </w:t>
      </w:r>
      <w:r>
        <w:rPr>
          <w:sz w:val="26"/>
          <w:szCs w:val="26"/>
          <w:lang w:eastAsia="ru-RU"/>
        </w:rPr>
        <w:t>проводилась к</w:t>
      </w:r>
      <w:r w:rsidR="00CA7D2D">
        <w:rPr>
          <w:sz w:val="26"/>
          <w:szCs w:val="26"/>
          <w:lang w:eastAsia="ru-RU"/>
        </w:rPr>
        <w:t xml:space="preserve">омиссией </w:t>
      </w:r>
      <w:r w:rsidR="0092298A">
        <w:rPr>
          <w:sz w:val="26"/>
          <w:szCs w:val="26"/>
          <w:lang w:eastAsia="ru-RU"/>
        </w:rPr>
        <w:t>30</w:t>
      </w:r>
      <w:r w:rsidRPr="00BB5CFB">
        <w:rPr>
          <w:sz w:val="26"/>
          <w:szCs w:val="26"/>
          <w:lang w:eastAsia="ru-RU"/>
        </w:rPr>
        <w:t>.</w:t>
      </w:r>
      <w:r w:rsidR="00906860" w:rsidRPr="00BB5CFB">
        <w:rPr>
          <w:sz w:val="26"/>
          <w:szCs w:val="26"/>
          <w:lang w:eastAsia="ru-RU"/>
        </w:rPr>
        <w:t>0</w:t>
      </w:r>
      <w:r w:rsidR="0092298A">
        <w:rPr>
          <w:sz w:val="26"/>
          <w:szCs w:val="26"/>
          <w:lang w:eastAsia="ru-RU"/>
        </w:rPr>
        <w:t>5</w:t>
      </w:r>
      <w:r w:rsidR="00B90AF2" w:rsidRPr="00BB5CFB">
        <w:rPr>
          <w:sz w:val="26"/>
          <w:szCs w:val="26"/>
          <w:lang w:eastAsia="ru-RU"/>
        </w:rPr>
        <w:t>.201</w:t>
      </w:r>
      <w:r w:rsidR="0092298A">
        <w:rPr>
          <w:sz w:val="26"/>
          <w:szCs w:val="26"/>
          <w:lang w:eastAsia="ru-RU"/>
        </w:rPr>
        <w:t>8</w:t>
      </w:r>
      <w:r w:rsidR="00BB5CFB" w:rsidRPr="00BB5CFB">
        <w:rPr>
          <w:sz w:val="26"/>
          <w:szCs w:val="26"/>
          <w:lang w:eastAsia="ru-RU"/>
        </w:rPr>
        <w:t xml:space="preserve"> г. в 10:00</w:t>
      </w:r>
      <w:r w:rsidR="00BB5CFB">
        <w:rPr>
          <w:b/>
          <w:sz w:val="26"/>
          <w:szCs w:val="26"/>
          <w:lang w:eastAsia="ru-RU"/>
        </w:rPr>
        <w:t xml:space="preserve"> </w:t>
      </w:r>
      <w:r w:rsidR="00B90AF2" w:rsidRPr="002F7584">
        <w:rPr>
          <w:sz w:val="26"/>
          <w:szCs w:val="26"/>
          <w:lang w:eastAsia="ru-RU"/>
        </w:rPr>
        <w:t xml:space="preserve">по адресу: </w:t>
      </w:r>
      <w:r w:rsidR="0092298A" w:rsidRPr="0092298A">
        <w:rPr>
          <w:sz w:val="26"/>
          <w:szCs w:val="26"/>
          <w:lang w:eastAsia="ru-RU"/>
        </w:rPr>
        <w:t xml:space="preserve">Липецкая область, </w:t>
      </w:r>
      <w:proofErr w:type="spellStart"/>
      <w:r w:rsidR="0092298A" w:rsidRPr="0092298A">
        <w:rPr>
          <w:sz w:val="26"/>
          <w:szCs w:val="26"/>
          <w:lang w:eastAsia="ru-RU"/>
        </w:rPr>
        <w:t>Грязинский</w:t>
      </w:r>
      <w:proofErr w:type="spellEnd"/>
      <w:r w:rsidR="0092298A" w:rsidRPr="0092298A">
        <w:rPr>
          <w:sz w:val="26"/>
          <w:szCs w:val="26"/>
          <w:lang w:eastAsia="ru-RU"/>
        </w:rPr>
        <w:t xml:space="preserve"> район, особая экономическая зона промышленно – производс</w:t>
      </w:r>
      <w:r w:rsidR="0092298A">
        <w:rPr>
          <w:sz w:val="26"/>
          <w:szCs w:val="26"/>
          <w:lang w:eastAsia="ru-RU"/>
        </w:rPr>
        <w:t>твенного типа «Липецк», здание 2.</w:t>
      </w:r>
    </w:p>
    <w:p w:rsidR="0092298A" w:rsidRPr="002F7584" w:rsidRDefault="0092298A" w:rsidP="00A15682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520934" w:rsidRPr="002F7584" w:rsidRDefault="00A15682" w:rsidP="00A15682">
      <w:pPr>
        <w:jc w:val="both"/>
        <w:rPr>
          <w:sz w:val="26"/>
          <w:szCs w:val="26"/>
        </w:rPr>
      </w:pPr>
      <w:r w:rsidRPr="00D16487">
        <w:rPr>
          <w:b/>
          <w:sz w:val="26"/>
          <w:szCs w:val="26"/>
          <w:lang w:eastAsia="ru-RU"/>
        </w:rPr>
        <w:t>5.</w:t>
      </w:r>
      <w:r>
        <w:rPr>
          <w:sz w:val="26"/>
          <w:szCs w:val="26"/>
          <w:lang w:eastAsia="ru-RU"/>
        </w:rPr>
        <w:t xml:space="preserve"> </w:t>
      </w:r>
      <w:r w:rsidR="00921AAB">
        <w:rPr>
          <w:sz w:val="26"/>
          <w:szCs w:val="26"/>
          <w:lang w:eastAsia="ru-RU"/>
        </w:rPr>
        <w:t xml:space="preserve">Комиссией по закупкам </w:t>
      </w:r>
      <w:r w:rsidR="00945D55">
        <w:rPr>
          <w:sz w:val="26"/>
          <w:szCs w:val="26"/>
          <w:lang w:eastAsia="ru-RU"/>
        </w:rPr>
        <w:t xml:space="preserve">АО «ОЭЗ ППТ «Липецк» проведена оценка и сопоставление заявок </w:t>
      </w:r>
      <w:r w:rsidR="00520934" w:rsidRPr="002F7584">
        <w:rPr>
          <w:sz w:val="26"/>
          <w:szCs w:val="26"/>
          <w:lang w:eastAsia="ru-RU"/>
        </w:rPr>
        <w:t xml:space="preserve">на участие в конкурсе </w:t>
      </w:r>
      <w:r w:rsidR="00945D55">
        <w:rPr>
          <w:sz w:val="26"/>
          <w:szCs w:val="26"/>
          <w:lang w:eastAsia="ru-RU"/>
        </w:rPr>
        <w:t xml:space="preserve">в соответствии с критериями и в порядке, установленными в конкурсной документации, </w:t>
      </w:r>
      <w:r w:rsidR="0024275C">
        <w:rPr>
          <w:sz w:val="26"/>
          <w:szCs w:val="26"/>
          <w:lang w:eastAsia="ru-RU"/>
        </w:rPr>
        <w:t xml:space="preserve">следующих участников </w:t>
      </w:r>
      <w:r w:rsidR="00945D55">
        <w:rPr>
          <w:sz w:val="26"/>
          <w:szCs w:val="26"/>
          <w:lang w:eastAsia="ru-RU"/>
        </w:rPr>
        <w:t>конкурса</w:t>
      </w:r>
      <w:r w:rsidR="00520934" w:rsidRPr="002F7584">
        <w:rPr>
          <w:sz w:val="26"/>
          <w:szCs w:val="26"/>
          <w:lang w:eastAsia="ru-RU"/>
        </w:rPr>
        <w:t>:</w:t>
      </w:r>
    </w:p>
    <w:tbl>
      <w:tblPr>
        <w:tblpPr w:leftFromText="180" w:rightFromText="180" w:vertAnchor="text" w:horzAnchor="page" w:tblpX="1165" w:tblpY="233"/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3"/>
        <w:gridCol w:w="6663"/>
      </w:tblGrid>
      <w:tr w:rsidR="00945D55" w:rsidRPr="002F7584" w:rsidTr="00945D55">
        <w:trPr>
          <w:tblHeader/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D80EDF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D80EDF">
              <w:rPr>
                <w:b/>
                <w:sz w:val="22"/>
                <w:szCs w:val="22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Наименование участника закупки </w:t>
            </w:r>
          </w:p>
          <w:p w:rsidR="00945D55" w:rsidRPr="00D80EDF" w:rsidRDefault="00945D55" w:rsidP="00524B2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24275C">
              <w:rPr>
                <w:sz w:val="22"/>
                <w:szCs w:val="22"/>
                <w:lang w:eastAsia="ru-RU"/>
              </w:rPr>
              <w:t>(сокращённое наименование)</w:t>
            </w:r>
          </w:p>
        </w:tc>
      </w:tr>
      <w:tr w:rsidR="00945D55" w:rsidRPr="002F7584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2F7584" w:rsidRDefault="0092298A" w:rsidP="0024275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45D55" w:rsidRPr="002F7584" w:rsidRDefault="00921AAB" w:rsidP="0092298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921AAB">
              <w:rPr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="0092298A">
              <w:rPr>
                <w:b/>
                <w:sz w:val="26"/>
                <w:szCs w:val="26"/>
                <w:lang w:eastAsia="ru-RU"/>
              </w:rPr>
              <w:t>ТехДепо</w:t>
            </w:r>
            <w:proofErr w:type="spellEnd"/>
            <w:r w:rsidRPr="00921AAB"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  <w:tr w:rsidR="00945D55" w:rsidRPr="002F7584" w:rsidTr="00A15682">
        <w:trPr>
          <w:tblCellSpacing w:w="0" w:type="dxa"/>
        </w:trPr>
        <w:tc>
          <w:tcPr>
            <w:tcW w:w="1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45D55" w:rsidRPr="002F7584" w:rsidRDefault="0092298A" w:rsidP="0024275C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3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00626" w:rsidRPr="002F7584" w:rsidRDefault="00264966" w:rsidP="0092298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  <w:r w:rsidR="00921AAB">
              <w:t xml:space="preserve"> </w:t>
            </w:r>
            <w:r w:rsidR="00921AAB" w:rsidRPr="00921AAB">
              <w:rPr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="0092298A">
              <w:rPr>
                <w:b/>
                <w:sz w:val="26"/>
                <w:szCs w:val="26"/>
                <w:lang w:eastAsia="ru-RU"/>
              </w:rPr>
              <w:t>Елецспецстрой</w:t>
            </w:r>
            <w:proofErr w:type="spellEnd"/>
            <w:r w:rsidR="00921AAB" w:rsidRPr="00921AAB">
              <w:rPr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:rsidR="00520934" w:rsidRPr="002F7584" w:rsidRDefault="00520934" w:rsidP="00524B21">
      <w:pPr>
        <w:jc w:val="both"/>
        <w:rPr>
          <w:sz w:val="26"/>
          <w:szCs w:val="26"/>
        </w:rPr>
      </w:pPr>
    </w:p>
    <w:p w:rsidR="00C71263" w:rsidRDefault="00A15682" w:rsidP="00A15682">
      <w:pPr>
        <w:jc w:val="both"/>
        <w:rPr>
          <w:sz w:val="26"/>
          <w:szCs w:val="26"/>
          <w:lang w:eastAsia="ru-RU"/>
        </w:rPr>
      </w:pPr>
      <w:r w:rsidRPr="00D16487">
        <w:rPr>
          <w:b/>
          <w:sz w:val="26"/>
          <w:szCs w:val="26"/>
          <w:lang w:eastAsia="ru-RU"/>
        </w:rPr>
        <w:t>6.</w:t>
      </w:r>
      <w:r>
        <w:rPr>
          <w:sz w:val="26"/>
          <w:szCs w:val="26"/>
          <w:lang w:eastAsia="ru-RU"/>
        </w:rPr>
        <w:t xml:space="preserve"> </w:t>
      </w:r>
      <w:r w:rsidR="00067199">
        <w:rPr>
          <w:sz w:val="26"/>
          <w:szCs w:val="26"/>
          <w:lang w:eastAsia="ru-RU"/>
        </w:rPr>
        <w:t xml:space="preserve">Сведения об условиях исполнения договора, содержащихся </w:t>
      </w:r>
      <w:r w:rsidR="00413571">
        <w:rPr>
          <w:sz w:val="26"/>
          <w:szCs w:val="26"/>
          <w:lang w:eastAsia="ru-RU"/>
        </w:rPr>
        <w:t>в</w:t>
      </w:r>
      <w:r w:rsidR="0068591F">
        <w:rPr>
          <w:sz w:val="26"/>
          <w:szCs w:val="26"/>
          <w:lang w:eastAsia="ru-RU"/>
        </w:rPr>
        <w:t xml:space="preserve"> заявк</w:t>
      </w:r>
      <w:r w:rsidR="00413571">
        <w:rPr>
          <w:sz w:val="26"/>
          <w:szCs w:val="26"/>
          <w:lang w:eastAsia="ru-RU"/>
        </w:rPr>
        <w:t>ах участников</w:t>
      </w:r>
      <w:r w:rsidR="00E75C12">
        <w:rPr>
          <w:sz w:val="26"/>
          <w:szCs w:val="26"/>
          <w:lang w:eastAsia="ru-RU"/>
        </w:rPr>
        <w:t xml:space="preserve"> и являющихся критериями оценки заявок на участие в конкурсе</w:t>
      </w:r>
      <w:r w:rsidR="00413571">
        <w:rPr>
          <w:sz w:val="26"/>
          <w:szCs w:val="26"/>
          <w:lang w:eastAsia="ru-RU"/>
        </w:rPr>
        <w:t>, отражены в Приложении №1 к настоящему протоколу.</w:t>
      </w:r>
    </w:p>
    <w:p w:rsidR="00906860" w:rsidRDefault="00906860" w:rsidP="00A15682">
      <w:pPr>
        <w:jc w:val="both"/>
        <w:rPr>
          <w:sz w:val="26"/>
          <w:szCs w:val="26"/>
        </w:rPr>
      </w:pPr>
    </w:p>
    <w:p w:rsidR="00B43B31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lastRenderedPageBreak/>
        <w:t>7.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5904B6" w:rsidRPr="001904B0">
        <w:rPr>
          <w:color w:val="000000" w:themeColor="text1"/>
          <w:sz w:val="26"/>
          <w:szCs w:val="26"/>
        </w:rPr>
        <w:t>Сведения о решении</w:t>
      </w:r>
      <w:r w:rsidR="00B43B31" w:rsidRPr="001904B0">
        <w:rPr>
          <w:color w:val="000000" w:themeColor="text1"/>
          <w:sz w:val="26"/>
          <w:szCs w:val="26"/>
        </w:rPr>
        <w:t xml:space="preserve"> комиссии о присвоении заявкам на участие в конкурсе рейтинговых значений по каждому из предусмотренных критериев оценки заявок на </w:t>
      </w:r>
      <w:r w:rsidR="00DF7BA3" w:rsidRPr="001904B0">
        <w:rPr>
          <w:color w:val="000000" w:themeColor="text1"/>
          <w:sz w:val="26"/>
          <w:szCs w:val="26"/>
        </w:rPr>
        <w:t>участие в конкурсе отражены в Приложении №2 к настоящему протоколу.</w:t>
      </w:r>
    </w:p>
    <w:p w:rsidR="001D24DA" w:rsidRPr="001904B0" w:rsidRDefault="001D24DA" w:rsidP="00A15682">
      <w:pPr>
        <w:jc w:val="both"/>
        <w:rPr>
          <w:color w:val="000000" w:themeColor="text1"/>
          <w:sz w:val="26"/>
          <w:szCs w:val="26"/>
        </w:rPr>
      </w:pPr>
    </w:p>
    <w:p w:rsidR="00DF7BA3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8.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DF7BA3" w:rsidRPr="001904B0">
        <w:rPr>
          <w:color w:val="000000" w:themeColor="text1"/>
          <w:sz w:val="26"/>
          <w:szCs w:val="26"/>
        </w:rPr>
        <w:t>Сведения об итоговом рейтинге заявок на участие в конкурсе отражены в Приложении №3 к настоящему протоколу.</w:t>
      </w:r>
    </w:p>
    <w:p w:rsidR="00906860" w:rsidRPr="001904B0" w:rsidRDefault="00906860" w:rsidP="00A15682">
      <w:pPr>
        <w:jc w:val="both"/>
        <w:rPr>
          <w:color w:val="000000" w:themeColor="text1"/>
          <w:sz w:val="26"/>
          <w:szCs w:val="26"/>
        </w:rPr>
      </w:pPr>
    </w:p>
    <w:p w:rsidR="00DF7BA3" w:rsidRPr="001904B0" w:rsidRDefault="00A15682" w:rsidP="00A15682">
      <w:pPr>
        <w:jc w:val="both"/>
        <w:rPr>
          <w:color w:val="000000" w:themeColor="text1"/>
          <w:sz w:val="26"/>
          <w:szCs w:val="26"/>
        </w:rPr>
      </w:pPr>
      <w:r w:rsidRPr="001904B0">
        <w:rPr>
          <w:b/>
          <w:color w:val="000000" w:themeColor="text1"/>
          <w:sz w:val="26"/>
          <w:szCs w:val="26"/>
        </w:rPr>
        <w:t>9.</w:t>
      </w:r>
      <w:r w:rsidRPr="001904B0">
        <w:rPr>
          <w:color w:val="000000" w:themeColor="text1"/>
          <w:sz w:val="26"/>
          <w:szCs w:val="26"/>
        </w:rPr>
        <w:t xml:space="preserve"> </w:t>
      </w:r>
      <w:r w:rsidR="002A46B0" w:rsidRPr="001904B0">
        <w:rPr>
          <w:color w:val="000000" w:themeColor="text1"/>
          <w:sz w:val="26"/>
          <w:szCs w:val="26"/>
        </w:rPr>
        <w:t xml:space="preserve">Сведения об участниках </w:t>
      </w:r>
      <w:r w:rsidR="00DF7BA3" w:rsidRPr="001904B0">
        <w:rPr>
          <w:color w:val="000000" w:themeColor="text1"/>
          <w:sz w:val="26"/>
          <w:szCs w:val="26"/>
        </w:rPr>
        <w:t>конкурса</w:t>
      </w:r>
      <w:r w:rsidR="002A46B0" w:rsidRPr="001904B0">
        <w:rPr>
          <w:color w:val="000000" w:themeColor="text1"/>
          <w:sz w:val="26"/>
          <w:szCs w:val="26"/>
        </w:rPr>
        <w:t>, заявкам на участие в конкурсе которых присвоен первый и второй номера, согласно Приложению №4 к настоящему протоколу:</w:t>
      </w:r>
    </w:p>
    <w:p w:rsidR="002A46B0" w:rsidRPr="002E29F6" w:rsidRDefault="002A46B0" w:rsidP="0092298A">
      <w:pPr>
        <w:ind w:firstLine="709"/>
        <w:jc w:val="both"/>
        <w:rPr>
          <w:bCs/>
          <w:color w:val="000000" w:themeColor="text1"/>
          <w:sz w:val="26"/>
          <w:szCs w:val="26"/>
          <w:lang w:eastAsia="ru-RU"/>
        </w:rPr>
      </w:pPr>
      <w:r w:rsidRPr="001904B0">
        <w:rPr>
          <w:color w:val="000000" w:themeColor="text1"/>
          <w:sz w:val="26"/>
          <w:szCs w:val="26"/>
        </w:rPr>
        <w:t>9.1. Участник конкурса, заявке на участие в конкурсе кото</w:t>
      </w:r>
      <w:bookmarkStart w:id="0" w:name="_GoBack"/>
      <w:bookmarkEnd w:id="0"/>
      <w:r w:rsidRPr="001904B0">
        <w:rPr>
          <w:color w:val="000000" w:themeColor="text1"/>
          <w:sz w:val="26"/>
          <w:szCs w:val="26"/>
        </w:rPr>
        <w:t xml:space="preserve">рого присвоен первый </w:t>
      </w:r>
      <w:r w:rsidR="005904B6" w:rsidRPr="001904B0">
        <w:rPr>
          <w:color w:val="000000" w:themeColor="text1"/>
          <w:sz w:val="26"/>
          <w:szCs w:val="26"/>
        </w:rPr>
        <w:t>номер</w:t>
      </w:r>
      <w:r w:rsidR="00264966">
        <w:rPr>
          <w:color w:val="000000" w:themeColor="text1"/>
          <w:sz w:val="26"/>
          <w:szCs w:val="26"/>
        </w:rPr>
        <w:t xml:space="preserve">, победитель конкурса: </w:t>
      </w:r>
      <w:r w:rsidR="00264966" w:rsidRPr="00264966">
        <w:rPr>
          <w:b/>
          <w:color w:val="000000" w:themeColor="text1"/>
          <w:sz w:val="26"/>
          <w:szCs w:val="26"/>
          <w:lang w:eastAsia="ru-RU"/>
        </w:rPr>
        <w:t>ООО «</w:t>
      </w:r>
      <w:proofErr w:type="spellStart"/>
      <w:r w:rsidR="0092298A">
        <w:rPr>
          <w:b/>
          <w:color w:val="000000" w:themeColor="text1"/>
          <w:sz w:val="26"/>
          <w:szCs w:val="26"/>
          <w:lang w:eastAsia="ru-RU"/>
        </w:rPr>
        <w:t>Елецспецстрой</w:t>
      </w:r>
      <w:proofErr w:type="spellEnd"/>
      <w:r w:rsidR="00264966" w:rsidRPr="00264966">
        <w:rPr>
          <w:b/>
          <w:color w:val="000000" w:themeColor="text1"/>
          <w:sz w:val="26"/>
          <w:szCs w:val="26"/>
          <w:lang w:eastAsia="ru-RU"/>
        </w:rPr>
        <w:t>»</w:t>
      </w:r>
      <w:r w:rsidR="00264966">
        <w:rPr>
          <w:b/>
          <w:color w:val="000000" w:themeColor="text1"/>
          <w:sz w:val="26"/>
          <w:szCs w:val="26"/>
          <w:lang w:eastAsia="ru-RU"/>
        </w:rPr>
        <w:t xml:space="preserve"> </w:t>
      </w:r>
      <w:r w:rsidR="005904B6" w:rsidRPr="002E29F6">
        <w:rPr>
          <w:color w:val="000000" w:themeColor="text1"/>
          <w:sz w:val="26"/>
          <w:szCs w:val="26"/>
          <w:lang w:eastAsia="ru-RU"/>
        </w:rPr>
        <w:t>(</w:t>
      </w:r>
      <w:proofErr w:type="gramStart"/>
      <w:r w:rsidR="0092298A" w:rsidRPr="002E29F6">
        <w:rPr>
          <w:color w:val="000000" w:themeColor="text1"/>
          <w:sz w:val="26"/>
          <w:szCs w:val="26"/>
          <w:lang w:eastAsia="ru-RU"/>
        </w:rPr>
        <w:t>399787,  Липецкая</w:t>
      </w:r>
      <w:proofErr w:type="gramEnd"/>
      <w:r w:rsidR="0092298A" w:rsidRPr="002E29F6">
        <w:rPr>
          <w:color w:val="000000" w:themeColor="text1"/>
          <w:sz w:val="26"/>
          <w:szCs w:val="26"/>
          <w:lang w:eastAsia="ru-RU"/>
        </w:rPr>
        <w:t xml:space="preserve"> область, г. Елец, площадка Сахарного завода</w:t>
      </w:r>
      <w:r w:rsidR="00264966" w:rsidRPr="002E29F6">
        <w:rPr>
          <w:bCs/>
          <w:color w:val="000000" w:themeColor="text1"/>
          <w:sz w:val="26"/>
          <w:szCs w:val="26"/>
          <w:lang w:eastAsia="ru-RU"/>
        </w:rPr>
        <w:t>).</w:t>
      </w:r>
    </w:p>
    <w:p w:rsidR="00C1755C" w:rsidRPr="001904B0" w:rsidRDefault="002A46B0" w:rsidP="0092298A">
      <w:pPr>
        <w:ind w:firstLine="709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1904B0">
        <w:rPr>
          <w:color w:val="000000" w:themeColor="text1"/>
          <w:sz w:val="26"/>
          <w:szCs w:val="26"/>
        </w:rPr>
        <w:t xml:space="preserve">9.2. Участник конкурса, заявке </w:t>
      </w:r>
      <w:proofErr w:type="gramStart"/>
      <w:r w:rsidRPr="001904B0">
        <w:rPr>
          <w:color w:val="000000" w:themeColor="text1"/>
          <w:sz w:val="26"/>
          <w:szCs w:val="26"/>
        </w:rPr>
        <w:t>на участие</w:t>
      </w:r>
      <w:proofErr w:type="gramEnd"/>
      <w:r w:rsidRPr="001904B0">
        <w:rPr>
          <w:color w:val="000000" w:themeColor="text1"/>
          <w:sz w:val="26"/>
          <w:szCs w:val="26"/>
        </w:rPr>
        <w:t xml:space="preserve"> в конкурсе которого присвоен второй номер:</w:t>
      </w:r>
      <w:r w:rsidR="00BE55EB">
        <w:rPr>
          <w:color w:val="000000" w:themeColor="text1"/>
          <w:sz w:val="26"/>
          <w:szCs w:val="26"/>
        </w:rPr>
        <w:t xml:space="preserve"> </w:t>
      </w:r>
      <w:r w:rsidR="00264966" w:rsidRPr="00264966">
        <w:rPr>
          <w:b/>
          <w:color w:val="000000" w:themeColor="text1"/>
          <w:sz w:val="26"/>
          <w:szCs w:val="26"/>
        </w:rPr>
        <w:t>ООО «</w:t>
      </w:r>
      <w:proofErr w:type="spellStart"/>
      <w:r w:rsidR="0092298A">
        <w:rPr>
          <w:b/>
          <w:color w:val="000000" w:themeColor="text1"/>
          <w:sz w:val="26"/>
          <w:szCs w:val="26"/>
        </w:rPr>
        <w:t>ТехДепо</w:t>
      </w:r>
      <w:proofErr w:type="spellEnd"/>
      <w:r w:rsidR="00264966" w:rsidRPr="00264966">
        <w:rPr>
          <w:b/>
          <w:color w:val="000000" w:themeColor="text1"/>
          <w:sz w:val="26"/>
          <w:szCs w:val="26"/>
        </w:rPr>
        <w:t>»</w:t>
      </w:r>
      <w:r w:rsidR="00921AAB" w:rsidRPr="00921AAB">
        <w:rPr>
          <w:color w:val="000000" w:themeColor="text1"/>
          <w:sz w:val="26"/>
          <w:szCs w:val="26"/>
        </w:rPr>
        <w:t xml:space="preserve"> (</w:t>
      </w:r>
      <w:r w:rsidR="0092298A" w:rsidRPr="0092298A">
        <w:rPr>
          <w:color w:val="000000" w:themeColor="text1"/>
          <w:sz w:val="26"/>
          <w:szCs w:val="26"/>
        </w:rPr>
        <w:t>142500, Московская область, Павлово – Посадский район, г. Павловский Посад, ул. Большая Покровская, д. 35</w:t>
      </w:r>
      <w:r w:rsidR="00921AAB" w:rsidRPr="00921AAB">
        <w:rPr>
          <w:color w:val="000000" w:themeColor="text1"/>
          <w:sz w:val="26"/>
          <w:szCs w:val="26"/>
        </w:rPr>
        <w:t>)</w:t>
      </w:r>
      <w:r w:rsidR="00921AAB">
        <w:rPr>
          <w:color w:val="000000" w:themeColor="text1"/>
          <w:sz w:val="26"/>
          <w:szCs w:val="26"/>
        </w:rPr>
        <w:t>.</w:t>
      </w:r>
      <w:r w:rsidR="00921AAB" w:rsidRPr="00921AAB">
        <w:rPr>
          <w:color w:val="000000" w:themeColor="text1"/>
          <w:sz w:val="26"/>
          <w:szCs w:val="26"/>
        </w:rPr>
        <w:t xml:space="preserve"> </w:t>
      </w:r>
    </w:p>
    <w:p w:rsidR="002A46B0" w:rsidRPr="001904B0" w:rsidRDefault="002A46B0" w:rsidP="002A46B0">
      <w:pPr>
        <w:ind w:firstLine="709"/>
        <w:jc w:val="both"/>
        <w:rPr>
          <w:color w:val="000000" w:themeColor="text1"/>
          <w:sz w:val="26"/>
          <w:szCs w:val="26"/>
        </w:rPr>
      </w:pPr>
    </w:p>
    <w:p w:rsidR="0035201A" w:rsidRPr="001904B0" w:rsidRDefault="00D16487" w:rsidP="0035201A">
      <w:pPr>
        <w:jc w:val="both"/>
        <w:rPr>
          <w:color w:val="000000" w:themeColor="text1"/>
          <w:sz w:val="25"/>
          <w:szCs w:val="25"/>
        </w:rPr>
      </w:pPr>
      <w:r w:rsidRPr="001904B0">
        <w:rPr>
          <w:b/>
          <w:color w:val="000000" w:themeColor="text1"/>
          <w:sz w:val="26"/>
          <w:szCs w:val="26"/>
          <w:lang w:eastAsia="ru-RU"/>
        </w:rPr>
        <w:t>10.</w:t>
      </w:r>
      <w:r w:rsidRPr="001904B0">
        <w:rPr>
          <w:color w:val="000000" w:themeColor="text1"/>
          <w:sz w:val="26"/>
          <w:szCs w:val="26"/>
          <w:lang w:eastAsia="ru-RU"/>
        </w:rPr>
        <w:t xml:space="preserve"> </w:t>
      </w:r>
      <w:r w:rsidR="002A46B0" w:rsidRPr="001904B0">
        <w:rPr>
          <w:color w:val="000000" w:themeColor="text1"/>
          <w:sz w:val="26"/>
          <w:szCs w:val="26"/>
          <w:lang w:eastAsia="ru-RU"/>
        </w:rPr>
        <w:t xml:space="preserve">Настоящий протокол составлен в 2-х экземплярах и </w:t>
      </w:r>
      <w:r w:rsidR="00832E7B" w:rsidRPr="001904B0">
        <w:rPr>
          <w:color w:val="000000" w:themeColor="text1"/>
          <w:sz w:val="26"/>
          <w:szCs w:val="26"/>
          <w:lang w:eastAsia="ru-RU"/>
        </w:rPr>
        <w:t xml:space="preserve">подлежит размещению </w:t>
      </w:r>
      <w:r w:rsidR="0035201A" w:rsidRPr="001904B0">
        <w:rPr>
          <w:color w:val="000000" w:themeColor="text1"/>
          <w:sz w:val="26"/>
          <w:szCs w:val="26"/>
          <w:lang w:eastAsia="ru-RU"/>
        </w:rPr>
        <w:t xml:space="preserve">в </w:t>
      </w:r>
      <w:r w:rsidR="0035201A" w:rsidRPr="001904B0">
        <w:rPr>
          <w:color w:val="000000" w:themeColor="text1"/>
          <w:sz w:val="25"/>
          <w:szCs w:val="25"/>
          <w:lang w:eastAsia="ru-RU"/>
        </w:rPr>
        <w:t xml:space="preserve">Единой информационной системе в сфере </w:t>
      </w:r>
      <w:proofErr w:type="gramStart"/>
      <w:r w:rsidR="0035201A" w:rsidRPr="001904B0">
        <w:rPr>
          <w:color w:val="000000" w:themeColor="text1"/>
          <w:sz w:val="25"/>
          <w:szCs w:val="25"/>
          <w:lang w:eastAsia="ru-RU"/>
        </w:rPr>
        <w:t xml:space="preserve">закупок  </w:t>
      </w:r>
      <w:hyperlink r:id="rId6" w:history="1"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www</w:t>
        </w:r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proofErr w:type="spellStart"/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zakupki</w:t>
        </w:r>
        <w:proofErr w:type="spellEnd"/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proofErr w:type="spellStart"/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gov</w:t>
        </w:r>
        <w:proofErr w:type="spellEnd"/>
        <w:r w:rsidR="0035201A" w:rsidRPr="001904B0">
          <w:rPr>
            <w:rStyle w:val="a3"/>
            <w:color w:val="000000" w:themeColor="text1"/>
            <w:sz w:val="25"/>
            <w:szCs w:val="25"/>
          </w:rPr>
          <w:t>.</w:t>
        </w:r>
        <w:proofErr w:type="spellStart"/>
        <w:r w:rsidR="0035201A" w:rsidRPr="001904B0">
          <w:rPr>
            <w:rStyle w:val="a3"/>
            <w:color w:val="000000" w:themeColor="text1"/>
            <w:sz w:val="25"/>
            <w:szCs w:val="25"/>
            <w:lang w:val="en-US"/>
          </w:rPr>
          <w:t>ru</w:t>
        </w:r>
        <w:proofErr w:type="spellEnd"/>
        <w:proofErr w:type="gramEnd"/>
      </w:hyperlink>
      <w:r w:rsidR="0035201A" w:rsidRPr="001904B0">
        <w:rPr>
          <w:color w:val="000000" w:themeColor="text1"/>
          <w:sz w:val="25"/>
          <w:szCs w:val="25"/>
        </w:rPr>
        <w:t>.</w:t>
      </w:r>
    </w:p>
    <w:p w:rsidR="00D16487" w:rsidRDefault="00D16487" w:rsidP="00D16487">
      <w:pPr>
        <w:shd w:val="clear" w:color="auto" w:fill="FFFFFF"/>
        <w:ind w:right="140"/>
        <w:jc w:val="both"/>
        <w:rPr>
          <w:color w:val="000000" w:themeColor="text1"/>
          <w:sz w:val="26"/>
          <w:szCs w:val="26"/>
          <w:lang w:eastAsia="ru-RU"/>
        </w:rPr>
      </w:pPr>
    </w:p>
    <w:p w:rsidR="00BE55EB" w:rsidRPr="001904B0" w:rsidRDefault="00BE55EB" w:rsidP="00D16487">
      <w:pPr>
        <w:shd w:val="clear" w:color="auto" w:fill="FFFFFF"/>
        <w:ind w:right="140"/>
        <w:jc w:val="both"/>
        <w:rPr>
          <w:color w:val="000000" w:themeColor="text1"/>
          <w:sz w:val="26"/>
          <w:szCs w:val="26"/>
          <w:lang w:eastAsia="ru-RU"/>
        </w:rPr>
      </w:pPr>
    </w:p>
    <w:p w:rsidR="00520934" w:rsidRPr="001904B0" w:rsidRDefault="00D16487" w:rsidP="00D16487">
      <w:pPr>
        <w:jc w:val="both"/>
        <w:rPr>
          <w:color w:val="000000" w:themeColor="text1"/>
          <w:sz w:val="16"/>
          <w:szCs w:val="16"/>
          <w:lang w:eastAsia="ru-RU"/>
        </w:rPr>
      </w:pPr>
      <w:r w:rsidRPr="001904B0">
        <w:rPr>
          <w:b/>
          <w:color w:val="000000" w:themeColor="text1"/>
          <w:sz w:val="26"/>
          <w:szCs w:val="26"/>
          <w:lang w:eastAsia="ru-RU"/>
        </w:rPr>
        <w:t>11.</w:t>
      </w:r>
      <w:r w:rsidRPr="001904B0">
        <w:rPr>
          <w:color w:val="000000" w:themeColor="text1"/>
          <w:sz w:val="26"/>
          <w:szCs w:val="26"/>
          <w:lang w:eastAsia="ru-RU"/>
        </w:rPr>
        <w:t xml:space="preserve"> </w:t>
      </w:r>
      <w:r w:rsidR="00832E7B" w:rsidRPr="001904B0">
        <w:rPr>
          <w:color w:val="000000" w:themeColor="text1"/>
          <w:sz w:val="26"/>
          <w:szCs w:val="26"/>
          <w:lang w:eastAsia="ru-RU"/>
        </w:rPr>
        <w:t>Подписи:</w:t>
      </w:r>
    </w:p>
    <w:p w:rsidR="002C4BBF" w:rsidRPr="001904B0" w:rsidRDefault="002C4BBF" w:rsidP="00D16487">
      <w:pPr>
        <w:jc w:val="both"/>
        <w:rPr>
          <w:color w:val="000000" w:themeColor="text1"/>
          <w:sz w:val="16"/>
          <w:szCs w:val="16"/>
        </w:rPr>
      </w:pPr>
    </w:p>
    <w:p w:rsidR="00264966" w:rsidRDefault="00264966" w:rsidP="002C4BBF">
      <w:pPr>
        <w:jc w:val="both"/>
        <w:rPr>
          <w:color w:val="000000" w:themeColor="text1"/>
          <w:sz w:val="26"/>
          <w:szCs w:val="26"/>
          <w:lang w:eastAsia="ru-RU"/>
        </w:rPr>
      </w:pPr>
      <w:r>
        <w:rPr>
          <w:color w:val="000000" w:themeColor="text1"/>
          <w:sz w:val="26"/>
          <w:szCs w:val="26"/>
          <w:lang w:eastAsia="ru-RU"/>
        </w:rPr>
        <w:t>Председатель комиссии                                             ______________М. А. Хаустов</w:t>
      </w:r>
    </w:p>
    <w:p w:rsidR="00264966" w:rsidRDefault="00264966" w:rsidP="002C4BBF">
      <w:pPr>
        <w:jc w:val="both"/>
        <w:rPr>
          <w:color w:val="000000" w:themeColor="text1"/>
          <w:sz w:val="26"/>
          <w:szCs w:val="26"/>
          <w:lang w:eastAsia="ru-RU"/>
        </w:rPr>
      </w:pPr>
    </w:p>
    <w:p w:rsidR="002C4BBF" w:rsidRPr="001904B0" w:rsidRDefault="002C4BBF" w:rsidP="002C4BBF">
      <w:pPr>
        <w:jc w:val="both"/>
        <w:rPr>
          <w:color w:val="000000" w:themeColor="text1"/>
          <w:sz w:val="26"/>
          <w:szCs w:val="26"/>
          <w:lang w:eastAsia="ru-RU"/>
        </w:rPr>
      </w:pPr>
      <w:r w:rsidRPr="001904B0">
        <w:rPr>
          <w:color w:val="000000" w:themeColor="text1"/>
          <w:sz w:val="26"/>
          <w:szCs w:val="26"/>
          <w:lang w:eastAsia="ru-RU"/>
        </w:rPr>
        <w:t xml:space="preserve">Заместитель председателя комиссии                        </w:t>
      </w:r>
      <w:r w:rsidRPr="001904B0">
        <w:rPr>
          <w:color w:val="000000" w:themeColor="text1"/>
          <w:sz w:val="26"/>
          <w:szCs w:val="26"/>
        </w:rPr>
        <w:t>______________Н. М. Иноземцев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1904B0" w:rsidRPr="001904B0" w:rsidTr="0091708C">
        <w:tc>
          <w:tcPr>
            <w:tcW w:w="4903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  <w:lang w:eastAsia="ru-RU"/>
              </w:rPr>
            </w:pPr>
          </w:p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  <w:lang w:eastAsia="ru-RU"/>
              </w:rPr>
              <w:t>Члены комиссии:</w:t>
            </w:r>
          </w:p>
        </w:tc>
        <w:tc>
          <w:tcPr>
            <w:tcW w:w="4950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</w:t>
            </w:r>
          </w:p>
          <w:p w:rsidR="00D16487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  ______________ И. В. Великов</w:t>
            </w:r>
          </w:p>
          <w:p w:rsidR="00800626" w:rsidRPr="001904B0" w:rsidRDefault="00800626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D16487" w:rsidRDefault="00800626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</w:t>
            </w:r>
            <w:r w:rsidR="00D16487" w:rsidRPr="001904B0">
              <w:rPr>
                <w:color w:val="000000" w:themeColor="text1"/>
                <w:sz w:val="25"/>
                <w:szCs w:val="25"/>
              </w:rPr>
              <w:t xml:space="preserve"> ______________ Г. А. Гончаров</w:t>
            </w:r>
          </w:p>
          <w:p w:rsidR="0092298A" w:rsidRDefault="0092298A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92298A" w:rsidRDefault="0092298A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 ______________ О. В. Долгов</w:t>
            </w:r>
          </w:p>
          <w:p w:rsidR="0092298A" w:rsidRDefault="0092298A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92298A" w:rsidRDefault="0092298A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            _______________ А. В. Васин</w:t>
            </w:r>
          </w:p>
          <w:p w:rsidR="004C4C12" w:rsidRDefault="004C4C12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4F1368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</w:t>
            </w:r>
            <w:r w:rsidR="004F1368" w:rsidRPr="001904B0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1904B0">
              <w:rPr>
                <w:color w:val="000000" w:themeColor="text1"/>
                <w:sz w:val="25"/>
                <w:szCs w:val="25"/>
              </w:rPr>
              <w:t xml:space="preserve"> </w:t>
            </w:r>
            <w:r w:rsidR="004F1368" w:rsidRPr="001904B0">
              <w:rPr>
                <w:color w:val="000000" w:themeColor="text1"/>
                <w:sz w:val="25"/>
                <w:szCs w:val="25"/>
              </w:rPr>
              <w:t>______________ Н. В. Топтыгин</w:t>
            </w:r>
          </w:p>
          <w:p w:rsidR="004F1368" w:rsidRPr="001904B0" w:rsidRDefault="004F1368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  <w:p w:rsidR="00D16487" w:rsidRPr="001904B0" w:rsidRDefault="004F1368" w:rsidP="00800626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  </w:t>
            </w:r>
          </w:p>
        </w:tc>
      </w:tr>
      <w:tr w:rsidR="001904B0" w:rsidRPr="001904B0" w:rsidTr="0091708C">
        <w:tc>
          <w:tcPr>
            <w:tcW w:w="4903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1904B0">
              <w:rPr>
                <w:color w:val="000000" w:themeColor="text1"/>
                <w:sz w:val="25"/>
                <w:szCs w:val="25"/>
              </w:rPr>
              <w:t xml:space="preserve">             ______________ О. Л. Дорохова</w:t>
            </w:r>
          </w:p>
          <w:p w:rsidR="00D16487" w:rsidRPr="001904B0" w:rsidRDefault="00D16487" w:rsidP="0091708C">
            <w:pPr>
              <w:jc w:val="both"/>
              <w:rPr>
                <w:color w:val="000000" w:themeColor="text1"/>
                <w:sz w:val="25"/>
                <w:szCs w:val="25"/>
              </w:rPr>
            </w:pPr>
          </w:p>
        </w:tc>
      </w:tr>
    </w:tbl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</w:p>
    <w:p w:rsidR="00D16487" w:rsidRPr="001904B0" w:rsidRDefault="00D16487" w:rsidP="00524B21">
      <w:pPr>
        <w:jc w:val="both"/>
        <w:rPr>
          <w:color w:val="000000" w:themeColor="text1"/>
          <w:sz w:val="26"/>
          <w:szCs w:val="26"/>
        </w:rPr>
      </w:pPr>
    </w:p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  <w:r w:rsidRPr="001904B0">
        <w:rPr>
          <w:color w:val="000000" w:themeColor="text1"/>
          <w:sz w:val="26"/>
          <w:szCs w:val="26"/>
        </w:rPr>
        <w:t>Заказчик:</w:t>
      </w:r>
    </w:p>
    <w:p w:rsidR="008B232E" w:rsidRPr="001904B0" w:rsidRDefault="00E81743" w:rsidP="00524B21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</w:t>
      </w:r>
      <w:r w:rsidR="008B232E" w:rsidRPr="001904B0">
        <w:rPr>
          <w:color w:val="000000" w:themeColor="text1"/>
          <w:sz w:val="26"/>
          <w:szCs w:val="26"/>
        </w:rPr>
        <w:t>енеральн</w:t>
      </w:r>
      <w:r>
        <w:rPr>
          <w:color w:val="000000" w:themeColor="text1"/>
          <w:sz w:val="26"/>
          <w:szCs w:val="26"/>
        </w:rPr>
        <w:t>ый</w:t>
      </w:r>
      <w:r w:rsidR="008B232E" w:rsidRPr="001904B0">
        <w:rPr>
          <w:color w:val="000000" w:themeColor="text1"/>
          <w:sz w:val="26"/>
          <w:szCs w:val="26"/>
        </w:rPr>
        <w:t xml:space="preserve"> директор</w:t>
      </w:r>
    </w:p>
    <w:p w:rsidR="008B232E" w:rsidRPr="001904B0" w:rsidRDefault="008B232E" w:rsidP="00524B21">
      <w:pPr>
        <w:jc w:val="both"/>
        <w:rPr>
          <w:color w:val="000000" w:themeColor="text1"/>
          <w:sz w:val="26"/>
          <w:szCs w:val="26"/>
        </w:rPr>
      </w:pPr>
      <w:r w:rsidRPr="001904B0">
        <w:rPr>
          <w:color w:val="000000" w:themeColor="text1"/>
          <w:sz w:val="26"/>
          <w:szCs w:val="26"/>
        </w:rPr>
        <w:t>АО «ОЭЗ ППТ «</w:t>
      </w:r>
      <w:proofErr w:type="gramStart"/>
      <w:r w:rsidRPr="001904B0">
        <w:rPr>
          <w:color w:val="000000" w:themeColor="text1"/>
          <w:sz w:val="26"/>
          <w:szCs w:val="26"/>
        </w:rPr>
        <w:t xml:space="preserve">Липецк»   </w:t>
      </w:r>
      <w:proofErr w:type="gramEnd"/>
      <w:r w:rsidRPr="001904B0">
        <w:rPr>
          <w:color w:val="000000" w:themeColor="text1"/>
          <w:sz w:val="26"/>
          <w:szCs w:val="26"/>
        </w:rPr>
        <w:t xml:space="preserve">                              </w:t>
      </w:r>
      <w:r w:rsidR="001D24DA" w:rsidRPr="001904B0">
        <w:rPr>
          <w:color w:val="000000" w:themeColor="text1"/>
          <w:sz w:val="26"/>
          <w:szCs w:val="26"/>
        </w:rPr>
        <w:t xml:space="preserve">        </w:t>
      </w:r>
      <w:r w:rsidR="00D80EDF" w:rsidRPr="001904B0">
        <w:rPr>
          <w:color w:val="000000" w:themeColor="text1"/>
          <w:sz w:val="26"/>
          <w:szCs w:val="26"/>
        </w:rPr>
        <w:t xml:space="preserve"> </w:t>
      </w:r>
      <w:r w:rsidR="00E81743">
        <w:rPr>
          <w:color w:val="000000" w:themeColor="text1"/>
          <w:sz w:val="26"/>
          <w:szCs w:val="26"/>
        </w:rPr>
        <w:t xml:space="preserve">  </w:t>
      </w:r>
      <w:r w:rsidR="00802401" w:rsidRPr="001904B0">
        <w:rPr>
          <w:color w:val="000000" w:themeColor="text1"/>
          <w:sz w:val="26"/>
          <w:szCs w:val="26"/>
        </w:rPr>
        <w:t>_____________</w:t>
      </w:r>
      <w:r w:rsidR="00E81743">
        <w:rPr>
          <w:color w:val="000000" w:themeColor="text1"/>
          <w:sz w:val="26"/>
          <w:szCs w:val="26"/>
        </w:rPr>
        <w:t xml:space="preserve"> И. Н. Кошелев</w:t>
      </w:r>
      <w:r w:rsidR="00264966" w:rsidRPr="001904B0">
        <w:rPr>
          <w:color w:val="000000" w:themeColor="text1"/>
          <w:sz w:val="26"/>
          <w:szCs w:val="26"/>
        </w:rPr>
        <w:t xml:space="preserve"> </w:t>
      </w:r>
    </w:p>
    <w:p w:rsidR="009F28D6" w:rsidRPr="001904B0" w:rsidRDefault="00E81743" w:rsidP="009F28D6">
      <w:pPr>
        <w:keepLines/>
        <w:jc w:val="right"/>
        <w:rPr>
          <w:bCs/>
          <w:color w:val="000000" w:themeColor="text1"/>
          <w:sz w:val="26"/>
          <w:szCs w:val="26"/>
          <w:lang w:eastAsia="ru-RU"/>
        </w:rPr>
      </w:pPr>
      <w:r>
        <w:rPr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9F28D6" w:rsidRPr="001904B0" w:rsidRDefault="009F28D6" w:rsidP="009F28D6">
      <w:pPr>
        <w:keepLines/>
        <w:jc w:val="right"/>
        <w:rPr>
          <w:bCs/>
          <w:color w:val="000000" w:themeColor="text1"/>
          <w:sz w:val="26"/>
          <w:szCs w:val="26"/>
          <w:lang w:eastAsia="ru-RU"/>
        </w:rPr>
      </w:pPr>
    </w:p>
    <w:p w:rsidR="009F28D6" w:rsidRDefault="009F28D6" w:rsidP="009F28D6">
      <w:pPr>
        <w:keepLines/>
        <w:jc w:val="right"/>
        <w:rPr>
          <w:bCs/>
          <w:sz w:val="26"/>
          <w:szCs w:val="26"/>
          <w:lang w:eastAsia="ru-RU"/>
        </w:rPr>
      </w:pP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1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 xml:space="preserve">к протоколу от </w:t>
      </w:r>
      <w:r w:rsidR="0092298A">
        <w:rPr>
          <w:bCs/>
          <w:sz w:val="24"/>
          <w:szCs w:val="24"/>
          <w:lang w:eastAsia="ru-RU"/>
        </w:rPr>
        <w:t>30</w:t>
      </w:r>
      <w:r w:rsidR="00623981">
        <w:rPr>
          <w:bCs/>
          <w:sz w:val="24"/>
          <w:szCs w:val="24"/>
          <w:lang w:eastAsia="ru-RU"/>
        </w:rPr>
        <w:t>.0</w:t>
      </w:r>
      <w:r w:rsidR="0092298A">
        <w:rPr>
          <w:bCs/>
          <w:sz w:val="24"/>
          <w:szCs w:val="24"/>
          <w:lang w:eastAsia="ru-RU"/>
        </w:rPr>
        <w:t>5</w:t>
      </w:r>
      <w:r w:rsidRPr="0059223E">
        <w:rPr>
          <w:bCs/>
          <w:sz w:val="24"/>
          <w:szCs w:val="24"/>
          <w:lang w:eastAsia="ru-RU"/>
        </w:rPr>
        <w:t>.201</w:t>
      </w:r>
      <w:r w:rsidR="0092298A">
        <w:rPr>
          <w:bCs/>
          <w:sz w:val="24"/>
          <w:szCs w:val="24"/>
          <w:lang w:eastAsia="ru-RU"/>
        </w:rPr>
        <w:t>8</w:t>
      </w:r>
      <w:r w:rsidR="00623981">
        <w:rPr>
          <w:bCs/>
          <w:sz w:val="24"/>
          <w:szCs w:val="24"/>
          <w:lang w:eastAsia="ru-RU"/>
        </w:rPr>
        <w:t xml:space="preserve"> </w:t>
      </w:r>
      <w:proofErr w:type="gramStart"/>
      <w:r w:rsidR="00623981">
        <w:rPr>
          <w:bCs/>
          <w:sz w:val="24"/>
          <w:szCs w:val="24"/>
          <w:lang w:eastAsia="ru-RU"/>
        </w:rPr>
        <w:t xml:space="preserve">№  </w:t>
      </w:r>
      <w:r w:rsidR="00E81743">
        <w:rPr>
          <w:bCs/>
          <w:sz w:val="24"/>
          <w:szCs w:val="24"/>
          <w:lang w:eastAsia="ru-RU"/>
        </w:rPr>
        <w:t>5</w:t>
      </w:r>
      <w:proofErr w:type="gramEnd"/>
      <w:r w:rsidR="00FC0822">
        <w:rPr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>К/201</w:t>
      </w:r>
      <w:r w:rsidR="0092298A">
        <w:rPr>
          <w:bCs/>
          <w:sz w:val="24"/>
          <w:szCs w:val="24"/>
          <w:lang w:eastAsia="ru-RU"/>
        </w:rPr>
        <w:t>8</w:t>
      </w:r>
      <w:r>
        <w:rPr>
          <w:bCs/>
          <w:sz w:val="24"/>
          <w:szCs w:val="24"/>
          <w:lang w:eastAsia="ru-RU"/>
        </w:rPr>
        <w:t>-</w:t>
      </w:r>
      <w:r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4B716A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>СВЕДЕНИЯ ОБ УСЛОВИЯХ ИСПОЛНЕНИЯ ДОГОВОРА, СОДЕРЖАЩИХСЯ В ЗАЯВКАХ УЧАСТНИКОВ И ЯВЛЯЮЩИХСЯ КРИТЕРИЯМИ ОЦЕНКИ ЗАЯВОК НА УЧАСТИЕ В КОНКУРСЕ</w:t>
      </w:r>
    </w:p>
    <w:p w:rsidR="002A46B0" w:rsidRPr="0059223E" w:rsidRDefault="002A46B0" w:rsidP="002A46B0">
      <w:pPr>
        <w:jc w:val="both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40"/>
        <w:tblW w:w="488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2691"/>
        <w:gridCol w:w="3402"/>
      </w:tblGrid>
      <w:tr w:rsidR="00264966" w:rsidRPr="0059223E" w:rsidTr="004B1378">
        <w:trPr>
          <w:trHeight w:val="840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64966" w:rsidRPr="0059223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:rsidR="00264966" w:rsidRPr="0059223E" w:rsidRDefault="00264966" w:rsidP="002A46B0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4B716A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Цена договора (руб.)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1A5851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59223E">
              <w:rPr>
                <w:b/>
                <w:sz w:val="24"/>
                <w:szCs w:val="24"/>
              </w:rPr>
              <w:t>валификация участника конкурса</w:t>
            </w:r>
            <w:r w:rsidRPr="0059223E">
              <w:rPr>
                <w:sz w:val="24"/>
                <w:szCs w:val="24"/>
              </w:rPr>
              <w:t xml:space="preserve"> </w:t>
            </w:r>
            <w:r w:rsidRPr="0059223E">
              <w:rPr>
                <w:b/>
                <w:sz w:val="24"/>
                <w:szCs w:val="24"/>
                <w:lang w:eastAsia="ru-RU"/>
              </w:rPr>
              <w:t>(есть/нет)</w:t>
            </w:r>
          </w:p>
        </w:tc>
      </w:tr>
      <w:tr w:rsidR="00264966" w:rsidRPr="0059223E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264966" w:rsidP="0092298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proofErr w:type="spellStart"/>
            <w:r w:rsidR="0092298A">
              <w:rPr>
                <w:b/>
                <w:sz w:val="26"/>
                <w:szCs w:val="26"/>
                <w:lang w:eastAsia="ru-RU"/>
              </w:rPr>
              <w:t>ТехДепо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92298A" w:rsidP="00E81743">
            <w:pPr>
              <w:jc w:val="center"/>
              <w:rPr>
                <w:sz w:val="26"/>
                <w:szCs w:val="26"/>
                <w:lang w:eastAsia="ru-RU"/>
              </w:rPr>
            </w:pPr>
            <w:r w:rsidRPr="0092298A">
              <w:rPr>
                <w:sz w:val="26"/>
                <w:szCs w:val="26"/>
                <w:lang w:eastAsia="ru-RU"/>
              </w:rPr>
              <w:t>130 148 690,36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есть</w:t>
            </w:r>
          </w:p>
        </w:tc>
      </w:tr>
      <w:tr w:rsidR="00264966" w:rsidRPr="0059223E" w:rsidTr="004B1378">
        <w:trPr>
          <w:trHeight w:val="454"/>
          <w:tblHeader/>
          <w:tblCellSpacing w:w="0" w:type="dxa"/>
        </w:trPr>
        <w:tc>
          <w:tcPr>
            <w:tcW w:w="19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264966" w:rsidP="0092298A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proofErr w:type="spellStart"/>
            <w:r w:rsidR="0092298A">
              <w:rPr>
                <w:b/>
                <w:sz w:val="26"/>
                <w:szCs w:val="26"/>
                <w:lang w:eastAsia="ru-RU"/>
              </w:rPr>
              <w:t>Елецспецстрой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3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2F7584" w:rsidRDefault="0092298A" w:rsidP="00264966">
            <w:pPr>
              <w:jc w:val="center"/>
              <w:rPr>
                <w:sz w:val="26"/>
                <w:szCs w:val="26"/>
                <w:lang w:eastAsia="ru-RU"/>
              </w:rPr>
            </w:pPr>
            <w:r w:rsidRPr="0092298A">
              <w:rPr>
                <w:sz w:val="26"/>
                <w:szCs w:val="26"/>
                <w:lang w:eastAsia="ru-RU"/>
              </w:rPr>
              <w:t>130 134 231,01</w:t>
            </w:r>
          </w:p>
        </w:tc>
        <w:tc>
          <w:tcPr>
            <w:tcW w:w="17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64966" w:rsidRPr="0059223E" w:rsidRDefault="00264966" w:rsidP="00264966">
            <w:pPr>
              <w:ind w:left="-142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есть</w:t>
            </w:r>
          </w:p>
        </w:tc>
      </w:tr>
    </w:tbl>
    <w:p w:rsidR="002A46B0" w:rsidRPr="0059223E" w:rsidRDefault="002A46B0" w:rsidP="002A46B0">
      <w:pPr>
        <w:jc w:val="both"/>
        <w:rPr>
          <w:b/>
          <w:sz w:val="24"/>
          <w:szCs w:val="24"/>
          <w:lang w:eastAsia="ru-RU"/>
        </w:rPr>
      </w:pPr>
    </w:p>
    <w:p w:rsidR="002A46B0" w:rsidRPr="0059223E" w:rsidRDefault="002A46B0" w:rsidP="002A46B0">
      <w:pPr>
        <w:jc w:val="both"/>
        <w:rPr>
          <w:b/>
          <w:sz w:val="24"/>
          <w:szCs w:val="24"/>
          <w:lang w:val="en-US" w:eastAsia="ru-RU"/>
        </w:rPr>
      </w:pPr>
    </w:p>
    <w:p w:rsidR="001A5851" w:rsidRPr="00DD3EEF" w:rsidRDefault="00CA5289" w:rsidP="00E75C12">
      <w:pPr>
        <w:tabs>
          <w:tab w:val="left" w:pos="4536"/>
        </w:tabs>
        <w:jc w:val="center"/>
        <w:rPr>
          <w:sz w:val="18"/>
          <w:szCs w:val="18"/>
          <w:lang w:eastAsia="ru-RU"/>
        </w:rPr>
      </w:pPr>
      <w:r>
        <w:rPr>
          <w:sz w:val="24"/>
          <w:szCs w:val="24"/>
        </w:rPr>
        <w:t xml:space="preserve"> </w:t>
      </w:r>
    </w:p>
    <w:p w:rsidR="002A46B0" w:rsidRPr="0059223E" w:rsidRDefault="004B1378" w:rsidP="002A46B0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Срок выполнения работ </w:t>
      </w:r>
      <w:r w:rsidRPr="004B1378">
        <w:rPr>
          <w:i/>
          <w:lang w:eastAsia="ru-RU"/>
        </w:rPr>
        <w:t>(не является критерием оценки заявок на участие в конкурсе</w:t>
      </w:r>
      <w:r w:rsidR="0092298A">
        <w:rPr>
          <w:sz w:val="24"/>
          <w:szCs w:val="24"/>
          <w:lang w:eastAsia="ru-RU"/>
        </w:rPr>
        <w:t xml:space="preserve">) – 6 </w:t>
      </w:r>
      <w:r>
        <w:rPr>
          <w:sz w:val="24"/>
          <w:szCs w:val="24"/>
          <w:lang w:eastAsia="ru-RU"/>
        </w:rPr>
        <w:t>месяцев со дня заключения договора.</w:t>
      </w: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2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5150C2">
        <w:rPr>
          <w:bCs/>
          <w:sz w:val="24"/>
          <w:szCs w:val="24"/>
          <w:lang w:eastAsia="ru-RU"/>
        </w:rPr>
        <w:t xml:space="preserve">к протоколу </w:t>
      </w:r>
      <w:r w:rsidR="00F071D5">
        <w:rPr>
          <w:bCs/>
          <w:sz w:val="24"/>
          <w:szCs w:val="24"/>
          <w:lang w:eastAsia="ru-RU"/>
        </w:rPr>
        <w:t>от 30</w:t>
      </w:r>
      <w:r w:rsidR="00D44453">
        <w:rPr>
          <w:bCs/>
          <w:sz w:val="24"/>
          <w:szCs w:val="24"/>
          <w:lang w:eastAsia="ru-RU"/>
        </w:rPr>
        <w:t>.0</w:t>
      </w:r>
      <w:r w:rsidR="00F071D5">
        <w:rPr>
          <w:bCs/>
          <w:sz w:val="24"/>
          <w:szCs w:val="24"/>
          <w:lang w:eastAsia="ru-RU"/>
        </w:rPr>
        <w:t>5</w:t>
      </w:r>
      <w:r w:rsidR="00D44453">
        <w:rPr>
          <w:bCs/>
          <w:sz w:val="24"/>
          <w:szCs w:val="24"/>
          <w:lang w:eastAsia="ru-RU"/>
        </w:rPr>
        <w:t>.201</w:t>
      </w:r>
      <w:r w:rsidR="00F071D5">
        <w:rPr>
          <w:bCs/>
          <w:sz w:val="24"/>
          <w:szCs w:val="24"/>
          <w:lang w:eastAsia="ru-RU"/>
        </w:rPr>
        <w:t>8</w:t>
      </w:r>
      <w:r w:rsidR="004C4C12">
        <w:rPr>
          <w:bCs/>
          <w:sz w:val="24"/>
          <w:szCs w:val="24"/>
          <w:lang w:eastAsia="ru-RU"/>
        </w:rPr>
        <w:t xml:space="preserve"> № </w:t>
      </w:r>
      <w:r w:rsidR="00E81743">
        <w:rPr>
          <w:bCs/>
          <w:sz w:val="24"/>
          <w:szCs w:val="24"/>
          <w:lang w:eastAsia="ru-RU"/>
        </w:rPr>
        <w:t>5</w:t>
      </w:r>
      <w:r w:rsidR="00D44453">
        <w:rPr>
          <w:bCs/>
          <w:sz w:val="24"/>
          <w:szCs w:val="24"/>
          <w:lang w:eastAsia="ru-RU"/>
        </w:rPr>
        <w:t xml:space="preserve"> </w:t>
      </w:r>
      <w:r w:rsidR="00D44453" w:rsidRPr="0059223E">
        <w:rPr>
          <w:bCs/>
          <w:sz w:val="24"/>
          <w:szCs w:val="24"/>
          <w:lang w:eastAsia="ru-RU"/>
        </w:rPr>
        <w:t>К/201</w:t>
      </w:r>
      <w:r w:rsidR="00F071D5">
        <w:rPr>
          <w:bCs/>
          <w:sz w:val="24"/>
          <w:szCs w:val="24"/>
          <w:lang w:eastAsia="ru-RU"/>
        </w:rPr>
        <w:t>8</w:t>
      </w:r>
      <w:r w:rsidR="00D44453">
        <w:rPr>
          <w:bCs/>
          <w:sz w:val="24"/>
          <w:szCs w:val="24"/>
          <w:lang w:eastAsia="ru-RU"/>
        </w:rPr>
        <w:t>-</w:t>
      </w:r>
      <w:r w:rsidR="00D44453"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jc w:val="both"/>
        <w:rPr>
          <w:b/>
          <w:bCs/>
          <w:sz w:val="24"/>
          <w:szCs w:val="24"/>
          <w:lang w:eastAsia="ru-RU"/>
        </w:rPr>
      </w:pPr>
    </w:p>
    <w:p w:rsidR="002A46B0" w:rsidRPr="0059223E" w:rsidRDefault="002A46B0" w:rsidP="004B716A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  <w:r w:rsidRPr="0059223E">
        <w:rPr>
          <w:b/>
          <w:bCs/>
          <w:sz w:val="24"/>
          <w:szCs w:val="24"/>
          <w:lang w:eastAsia="ru-RU"/>
        </w:rPr>
        <w:t xml:space="preserve">СВЕДЕНИЯ О </w:t>
      </w:r>
      <w:proofErr w:type="gramStart"/>
      <w:r w:rsidRPr="0059223E">
        <w:rPr>
          <w:b/>
          <w:bCs/>
          <w:sz w:val="24"/>
          <w:szCs w:val="24"/>
          <w:lang w:eastAsia="ru-RU"/>
        </w:rPr>
        <w:t>РЕШЕНИИ  КОМИССИИ</w:t>
      </w:r>
      <w:proofErr w:type="gramEnd"/>
      <w:r w:rsidRPr="0059223E">
        <w:rPr>
          <w:b/>
          <w:bCs/>
          <w:sz w:val="24"/>
          <w:szCs w:val="24"/>
          <w:lang w:eastAsia="ru-RU"/>
        </w:rPr>
        <w:t xml:space="preserve"> О ПРИСВОЕНИИ ЗАЯВКАМ НА УЧАСТИЕ В КОНКУРСЕ РЕЙТИНГОВЫХ ЗНАЧЕНИЙ ПО КАЖДОМУ ИЗ ПРЕДУСМОТРЕННЫХ КРИТЕРИЕВ ОЦЕНКИ ЗАЯВОК НА УЧАСТИЕ В КОНКУРСЕ</w:t>
      </w:r>
    </w:p>
    <w:p w:rsidR="00DE26A5" w:rsidRPr="0059223E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b/>
          <w:bCs/>
          <w:sz w:val="24"/>
          <w:szCs w:val="24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997"/>
      </w:tblGrid>
      <w:tr w:rsidR="00800626" w:rsidTr="00BE55EB">
        <w:tc>
          <w:tcPr>
            <w:tcW w:w="4077" w:type="dxa"/>
            <w:vMerge w:val="restart"/>
          </w:tcPr>
          <w:p w:rsidR="00800626" w:rsidRPr="0059223E" w:rsidRDefault="00800626" w:rsidP="00170ECB">
            <w:pPr>
              <w:ind w:left="-142"/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Наименование участника закупки</w:t>
            </w:r>
          </w:p>
          <w:p w:rsidR="00800626" w:rsidRDefault="00800626" w:rsidP="00170EC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(сокращенное наименование)</w:t>
            </w:r>
          </w:p>
        </w:tc>
        <w:tc>
          <w:tcPr>
            <w:tcW w:w="6258" w:type="dxa"/>
            <w:gridSpan w:val="2"/>
          </w:tcPr>
          <w:p w:rsidR="00800626" w:rsidRDefault="00800626" w:rsidP="00983701">
            <w:pPr>
              <w:pStyle w:val="af5"/>
              <w:spacing w:before="0" w:after="0"/>
              <w:ind w:left="0" w:righ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FD8">
              <w:rPr>
                <w:rFonts w:ascii="Times New Roman" w:hAnsi="Times New Roman"/>
                <w:bCs/>
                <w:sz w:val="24"/>
                <w:szCs w:val="24"/>
              </w:rPr>
              <w:t>Рейтинговые значения по критериям заявки</w:t>
            </w:r>
            <w:r w:rsidRPr="00982F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00626" w:rsidRPr="00982FD8" w:rsidRDefault="00800626" w:rsidP="00983701">
            <w:pPr>
              <w:pStyle w:val="af5"/>
              <w:spacing w:before="0" w:after="0"/>
              <w:ind w:left="0"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55EB" w:rsidTr="00BE55EB">
        <w:tc>
          <w:tcPr>
            <w:tcW w:w="4077" w:type="dxa"/>
            <w:vMerge/>
          </w:tcPr>
          <w:p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bCs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>Цена договора</w:t>
            </w:r>
          </w:p>
          <w:p w:rsidR="00BE55EB" w:rsidRDefault="00BE55EB" w:rsidP="0002565A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 w:rsidRPr="00982FD8">
              <w:rPr>
                <w:b/>
                <w:bCs/>
                <w:lang w:eastAsia="ru-RU"/>
              </w:rPr>
              <w:t xml:space="preserve"> </w:t>
            </w:r>
            <w:r w:rsidR="00F071D5">
              <w:rPr>
                <w:b/>
                <w:bCs/>
                <w:lang w:eastAsia="ru-RU"/>
              </w:rPr>
              <w:t>(значимость критерия – 2</w:t>
            </w:r>
            <w:r w:rsidRPr="00982FD8">
              <w:rPr>
                <w:b/>
                <w:bCs/>
                <w:lang w:eastAsia="ru-RU"/>
              </w:rPr>
              <w:t>0%)</w:t>
            </w:r>
          </w:p>
        </w:tc>
        <w:tc>
          <w:tcPr>
            <w:tcW w:w="2997" w:type="dxa"/>
          </w:tcPr>
          <w:p w:rsidR="00BE55EB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</w:rPr>
            </w:pPr>
            <w:r w:rsidRPr="00E10F03"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К</w:t>
            </w:r>
            <w:r w:rsidRPr="00E10F03">
              <w:rPr>
                <w:b/>
              </w:rPr>
              <w:t>валификация участника конкурса</w:t>
            </w:r>
          </w:p>
          <w:p w:rsidR="00BE55EB" w:rsidRPr="00800626" w:rsidRDefault="00BE55EB" w:rsidP="00983701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b/>
                <w:lang w:eastAsia="ru-RU"/>
              </w:rPr>
            </w:pPr>
            <w:r w:rsidRPr="00E10F03">
              <w:rPr>
                <w:b/>
                <w:sz w:val="22"/>
                <w:szCs w:val="22"/>
                <w:lang w:eastAsia="ru-RU"/>
              </w:rPr>
              <w:t xml:space="preserve"> </w:t>
            </w:r>
            <w:r w:rsidR="00F071D5">
              <w:rPr>
                <w:b/>
                <w:lang w:eastAsia="ru-RU"/>
              </w:rPr>
              <w:t>(значимость критерия – 8</w:t>
            </w:r>
            <w:r>
              <w:rPr>
                <w:b/>
                <w:lang w:eastAsia="ru-RU"/>
              </w:rPr>
              <w:t>0</w:t>
            </w:r>
            <w:r w:rsidRPr="0068358D">
              <w:rPr>
                <w:b/>
                <w:lang w:eastAsia="ru-RU"/>
              </w:rPr>
              <w:t>%)</w:t>
            </w:r>
          </w:p>
        </w:tc>
      </w:tr>
      <w:tr w:rsidR="00BE55EB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2F7584" w:rsidRDefault="00BE55EB" w:rsidP="00F071D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proofErr w:type="spellStart"/>
            <w:r w:rsidR="00F071D5">
              <w:rPr>
                <w:b/>
                <w:sz w:val="26"/>
                <w:szCs w:val="26"/>
                <w:lang w:eastAsia="ru-RU"/>
              </w:rPr>
              <w:t>ТехДепо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1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B866F0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99,989</w:t>
            </w:r>
          </w:p>
        </w:tc>
        <w:tc>
          <w:tcPr>
            <w:tcW w:w="2997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F071D5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71</w:t>
            </w:r>
          </w:p>
        </w:tc>
      </w:tr>
      <w:tr w:rsidR="00BE55EB" w:rsidTr="00BE55EB">
        <w:tc>
          <w:tcPr>
            <w:tcW w:w="4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2F7584" w:rsidRDefault="00BE55EB" w:rsidP="00F071D5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proofErr w:type="spellStart"/>
            <w:r w:rsidR="00F071D5">
              <w:rPr>
                <w:b/>
                <w:sz w:val="26"/>
                <w:szCs w:val="26"/>
                <w:lang w:eastAsia="ru-RU"/>
              </w:rPr>
              <w:t>Елецспецстрой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261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F071D5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97" w:type="dxa"/>
          </w:tcPr>
          <w:p w:rsidR="00BE55EB" w:rsidRDefault="00BE55EB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</w:p>
          <w:p w:rsidR="00BE55EB" w:rsidRDefault="00E81743" w:rsidP="00BE55EB">
            <w:pPr>
              <w:widowControl w:val="0"/>
              <w:autoSpaceDE w:val="0"/>
              <w:autoSpaceDN w:val="0"/>
              <w:adjustRightInd w:val="0"/>
              <w:ind w:right="-5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DE26A5" w:rsidRDefault="00DE26A5" w:rsidP="00DE26A5">
      <w:pPr>
        <w:widowControl w:val="0"/>
        <w:autoSpaceDE w:val="0"/>
        <w:autoSpaceDN w:val="0"/>
        <w:adjustRightInd w:val="0"/>
        <w:ind w:right="-51"/>
        <w:jc w:val="center"/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3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B22530">
        <w:rPr>
          <w:bCs/>
          <w:sz w:val="24"/>
          <w:szCs w:val="24"/>
          <w:lang w:eastAsia="ru-RU"/>
        </w:rPr>
        <w:t xml:space="preserve">к протоколу от </w:t>
      </w:r>
      <w:r w:rsidR="00B866F0">
        <w:rPr>
          <w:bCs/>
          <w:sz w:val="24"/>
          <w:szCs w:val="24"/>
          <w:lang w:eastAsia="ru-RU"/>
        </w:rPr>
        <w:t>30</w:t>
      </w:r>
      <w:r w:rsidR="0002565A">
        <w:rPr>
          <w:bCs/>
          <w:sz w:val="24"/>
          <w:szCs w:val="24"/>
          <w:lang w:eastAsia="ru-RU"/>
        </w:rPr>
        <w:t>.0</w:t>
      </w:r>
      <w:r w:rsidR="00B866F0">
        <w:rPr>
          <w:bCs/>
          <w:sz w:val="24"/>
          <w:szCs w:val="24"/>
          <w:lang w:eastAsia="ru-RU"/>
        </w:rPr>
        <w:t>5</w:t>
      </w:r>
      <w:r w:rsidR="00D16487">
        <w:rPr>
          <w:bCs/>
          <w:sz w:val="24"/>
          <w:szCs w:val="24"/>
          <w:lang w:eastAsia="ru-RU"/>
        </w:rPr>
        <w:t>.201</w:t>
      </w:r>
      <w:r w:rsidR="00B866F0">
        <w:rPr>
          <w:bCs/>
          <w:sz w:val="24"/>
          <w:szCs w:val="24"/>
          <w:lang w:eastAsia="ru-RU"/>
        </w:rPr>
        <w:t>8</w:t>
      </w:r>
      <w:r w:rsidR="0002565A">
        <w:rPr>
          <w:bCs/>
          <w:sz w:val="24"/>
          <w:szCs w:val="24"/>
          <w:lang w:eastAsia="ru-RU"/>
        </w:rPr>
        <w:t xml:space="preserve"> № </w:t>
      </w:r>
      <w:r w:rsidR="00E81743">
        <w:rPr>
          <w:bCs/>
          <w:sz w:val="24"/>
          <w:szCs w:val="24"/>
          <w:lang w:eastAsia="ru-RU"/>
        </w:rPr>
        <w:t>5</w:t>
      </w:r>
      <w:r w:rsidR="00D16487">
        <w:rPr>
          <w:bCs/>
          <w:sz w:val="24"/>
          <w:szCs w:val="24"/>
          <w:lang w:eastAsia="ru-RU"/>
        </w:rPr>
        <w:t xml:space="preserve"> </w:t>
      </w:r>
      <w:r w:rsidRPr="0059223E">
        <w:rPr>
          <w:bCs/>
          <w:sz w:val="24"/>
          <w:szCs w:val="24"/>
          <w:lang w:eastAsia="ru-RU"/>
        </w:rPr>
        <w:t>К/201</w:t>
      </w:r>
      <w:r w:rsidR="00B866F0">
        <w:rPr>
          <w:bCs/>
          <w:sz w:val="24"/>
          <w:szCs w:val="24"/>
          <w:lang w:eastAsia="ru-RU"/>
        </w:rPr>
        <w:t>8</w:t>
      </w:r>
      <w:r w:rsidR="00B22530">
        <w:rPr>
          <w:bCs/>
          <w:sz w:val="24"/>
          <w:szCs w:val="24"/>
          <w:lang w:eastAsia="ru-RU"/>
        </w:rPr>
        <w:t>-</w:t>
      </w:r>
      <w:r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F825CE" w:rsidRDefault="002A46B0" w:rsidP="00B22530">
      <w:pPr>
        <w:widowControl w:val="0"/>
        <w:autoSpaceDE w:val="0"/>
        <w:autoSpaceDN w:val="0"/>
        <w:adjustRightInd w:val="0"/>
        <w:ind w:right="-51"/>
        <w:jc w:val="center"/>
        <w:rPr>
          <w:b/>
          <w:caps/>
          <w:sz w:val="24"/>
          <w:szCs w:val="24"/>
          <w:lang w:eastAsia="ru-RU"/>
        </w:rPr>
      </w:pPr>
      <w:r w:rsidRPr="00F825CE">
        <w:rPr>
          <w:b/>
          <w:caps/>
          <w:sz w:val="24"/>
          <w:szCs w:val="24"/>
          <w:lang w:eastAsia="ru-RU"/>
        </w:rPr>
        <w:t>Итоговый рейтинг заявок на участие в открытом конкурсе</w:t>
      </w: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:rsidR="002A46B0" w:rsidRPr="0059223E" w:rsidRDefault="002A46B0" w:rsidP="002A46B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9223E">
        <w:rPr>
          <w:sz w:val="24"/>
          <w:szCs w:val="24"/>
        </w:rPr>
        <w:t xml:space="preserve">В соответствии с порядком оценки и сопоставления заявок, установленным в конкурсной документации, итоговый рейтинг заявки на участие в конкурсе рассчитывается путём сложения рейтинговых значений по каждому критерию </w:t>
      </w:r>
      <w:proofErr w:type="gramStart"/>
      <w:r w:rsidRPr="0059223E">
        <w:rPr>
          <w:sz w:val="24"/>
          <w:szCs w:val="24"/>
        </w:rPr>
        <w:t>оценки  заявки</w:t>
      </w:r>
      <w:proofErr w:type="gramEnd"/>
      <w:r w:rsidRPr="0059223E">
        <w:rPr>
          <w:sz w:val="24"/>
          <w:szCs w:val="24"/>
        </w:rPr>
        <w:t xml:space="preserve"> на участие в конкурсе</w:t>
      </w:r>
      <w:r w:rsidRPr="00D04BD3">
        <w:rPr>
          <w:sz w:val="24"/>
          <w:szCs w:val="24"/>
        </w:rPr>
        <w:t>, умноженных на их значимость.</w:t>
      </w: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p w:rsidR="002A46B0" w:rsidRPr="0059223E" w:rsidRDefault="002A46B0" w:rsidP="002A46B0">
      <w:pPr>
        <w:widowControl w:val="0"/>
        <w:autoSpaceDE w:val="0"/>
        <w:autoSpaceDN w:val="0"/>
        <w:adjustRightInd w:val="0"/>
        <w:ind w:right="-51"/>
        <w:rPr>
          <w:b/>
          <w:sz w:val="24"/>
          <w:szCs w:val="24"/>
          <w:lang w:eastAsia="ru-RU"/>
        </w:rPr>
      </w:pPr>
    </w:p>
    <w:tbl>
      <w:tblPr>
        <w:tblW w:w="468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50"/>
      </w:tblGrid>
      <w:tr w:rsidR="002A46B0" w:rsidRPr="0059223E" w:rsidTr="002A46B0">
        <w:trPr>
          <w:trHeight w:val="322"/>
          <w:tblHeader/>
          <w:tblCellSpacing w:w="0" w:type="dxa"/>
        </w:trPr>
        <w:tc>
          <w:tcPr>
            <w:tcW w:w="2509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9223E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 участника закупки</w:t>
            </w:r>
          </w:p>
          <w:p w:rsidR="002A46B0" w:rsidRPr="0059223E" w:rsidRDefault="002A46B0" w:rsidP="00B22530">
            <w:pPr>
              <w:jc w:val="center"/>
              <w:rPr>
                <w:b/>
                <w:color w:val="FFFFFF"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249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Итоговый рейтинг заявки</w:t>
            </w:r>
            <w:r>
              <w:rPr>
                <w:b/>
                <w:sz w:val="24"/>
                <w:szCs w:val="24"/>
                <w:lang w:eastAsia="ru-RU"/>
              </w:rPr>
              <w:t xml:space="preserve"> на участие в открытом конкурсе</w:t>
            </w:r>
          </w:p>
        </w:tc>
      </w:tr>
      <w:tr w:rsidR="002A46B0" w:rsidRPr="0059223E" w:rsidTr="002A46B0">
        <w:trPr>
          <w:trHeight w:val="322"/>
          <w:tblHeader/>
          <w:tblCellSpacing w:w="0" w:type="dxa"/>
        </w:trPr>
        <w:tc>
          <w:tcPr>
            <w:tcW w:w="2509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91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2A46B0">
            <w:pPr>
              <w:rPr>
                <w:sz w:val="24"/>
                <w:szCs w:val="24"/>
                <w:lang w:eastAsia="ru-RU"/>
              </w:rPr>
            </w:pPr>
          </w:p>
        </w:tc>
      </w:tr>
      <w:tr w:rsidR="00BE55EB" w:rsidRPr="0059223E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="00B866F0">
              <w:rPr>
                <w:b/>
                <w:sz w:val="26"/>
                <w:szCs w:val="26"/>
                <w:lang w:eastAsia="ru-RU"/>
              </w:rPr>
              <w:t>ТехДепо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E55EB" w:rsidRPr="00683637" w:rsidRDefault="00B866F0" w:rsidP="00BE55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76,798</w:t>
            </w:r>
          </w:p>
        </w:tc>
      </w:tr>
      <w:tr w:rsidR="00BE55EB" w:rsidRPr="0059223E" w:rsidTr="005904B6">
        <w:trPr>
          <w:tblCellSpacing w:w="0" w:type="dxa"/>
        </w:trPr>
        <w:tc>
          <w:tcPr>
            <w:tcW w:w="25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</w:t>
            </w: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ООО «</w:t>
            </w:r>
            <w:proofErr w:type="spellStart"/>
            <w:r w:rsidR="00B866F0">
              <w:rPr>
                <w:b/>
                <w:sz w:val="26"/>
                <w:szCs w:val="26"/>
                <w:lang w:eastAsia="ru-RU"/>
              </w:rPr>
              <w:t>Елецспецстрой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24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683637" w:rsidRDefault="00E81743" w:rsidP="00BE55E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100,00</w:t>
            </w:r>
          </w:p>
        </w:tc>
      </w:tr>
    </w:tbl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br w:type="page"/>
      </w:r>
    </w:p>
    <w:p w:rsidR="002A46B0" w:rsidRPr="0059223E" w:rsidRDefault="002A46B0" w:rsidP="002A46B0">
      <w:pPr>
        <w:pageBreakBefore/>
        <w:jc w:val="right"/>
        <w:rPr>
          <w:bCs/>
          <w:sz w:val="24"/>
          <w:szCs w:val="24"/>
          <w:lang w:eastAsia="ru-RU"/>
        </w:rPr>
      </w:pPr>
      <w:r w:rsidRPr="0059223E">
        <w:rPr>
          <w:bCs/>
          <w:sz w:val="24"/>
          <w:szCs w:val="24"/>
          <w:lang w:eastAsia="ru-RU"/>
        </w:rPr>
        <w:lastRenderedPageBreak/>
        <w:t>Приложение № 4</w:t>
      </w:r>
      <w:r w:rsidRPr="0059223E">
        <w:rPr>
          <w:b/>
          <w:bCs/>
          <w:sz w:val="24"/>
          <w:szCs w:val="24"/>
          <w:lang w:eastAsia="ru-RU"/>
        </w:rPr>
        <w:t xml:space="preserve"> </w:t>
      </w:r>
      <w:r w:rsidR="00B866F0">
        <w:rPr>
          <w:bCs/>
          <w:sz w:val="24"/>
          <w:szCs w:val="24"/>
          <w:lang w:eastAsia="ru-RU"/>
        </w:rPr>
        <w:t>к протоколу от 30</w:t>
      </w:r>
      <w:r w:rsidR="0002565A">
        <w:rPr>
          <w:bCs/>
          <w:sz w:val="24"/>
          <w:szCs w:val="24"/>
          <w:lang w:eastAsia="ru-RU"/>
        </w:rPr>
        <w:t>.0</w:t>
      </w:r>
      <w:r w:rsidR="00B866F0">
        <w:rPr>
          <w:bCs/>
          <w:sz w:val="24"/>
          <w:szCs w:val="24"/>
          <w:lang w:eastAsia="ru-RU"/>
        </w:rPr>
        <w:t>5</w:t>
      </w:r>
      <w:r w:rsidR="00B22530">
        <w:rPr>
          <w:bCs/>
          <w:sz w:val="24"/>
          <w:szCs w:val="24"/>
          <w:lang w:eastAsia="ru-RU"/>
        </w:rPr>
        <w:t>.201</w:t>
      </w:r>
      <w:r w:rsidR="00B866F0">
        <w:rPr>
          <w:bCs/>
          <w:sz w:val="24"/>
          <w:szCs w:val="24"/>
          <w:lang w:eastAsia="ru-RU"/>
        </w:rPr>
        <w:t>8</w:t>
      </w:r>
      <w:r w:rsidR="0002565A">
        <w:rPr>
          <w:bCs/>
          <w:sz w:val="24"/>
          <w:szCs w:val="24"/>
          <w:lang w:eastAsia="ru-RU"/>
        </w:rPr>
        <w:t xml:space="preserve"> № </w:t>
      </w:r>
      <w:r w:rsidR="000305BA">
        <w:rPr>
          <w:bCs/>
          <w:sz w:val="24"/>
          <w:szCs w:val="24"/>
          <w:lang w:eastAsia="ru-RU"/>
        </w:rPr>
        <w:t>5</w:t>
      </w:r>
      <w:r w:rsidR="00D16487">
        <w:rPr>
          <w:bCs/>
          <w:sz w:val="24"/>
          <w:szCs w:val="24"/>
          <w:lang w:eastAsia="ru-RU"/>
        </w:rPr>
        <w:t xml:space="preserve"> </w:t>
      </w:r>
      <w:r w:rsidR="00B22530">
        <w:rPr>
          <w:bCs/>
          <w:sz w:val="24"/>
          <w:szCs w:val="24"/>
          <w:lang w:eastAsia="ru-RU"/>
        </w:rPr>
        <w:t>К</w:t>
      </w:r>
      <w:r w:rsidRPr="0059223E">
        <w:rPr>
          <w:bCs/>
          <w:sz w:val="24"/>
          <w:szCs w:val="24"/>
          <w:lang w:eastAsia="ru-RU"/>
        </w:rPr>
        <w:t>/201</w:t>
      </w:r>
      <w:r w:rsidR="00B866F0">
        <w:rPr>
          <w:bCs/>
          <w:sz w:val="24"/>
          <w:szCs w:val="24"/>
          <w:lang w:eastAsia="ru-RU"/>
        </w:rPr>
        <w:t>8</w:t>
      </w:r>
      <w:r w:rsidR="00B22530">
        <w:rPr>
          <w:bCs/>
          <w:sz w:val="24"/>
          <w:szCs w:val="24"/>
          <w:lang w:eastAsia="ru-RU"/>
        </w:rPr>
        <w:t>-</w:t>
      </w:r>
      <w:r w:rsidRPr="0059223E">
        <w:rPr>
          <w:bCs/>
          <w:sz w:val="24"/>
          <w:szCs w:val="24"/>
          <w:lang w:eastAsia="ru-RU"/>
        </w:rPr>
        <w:t>3</w:t>
      </w: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B22530">
      <w:pPr>
        <w:jc w:val="center"/>
        <w:rPr>
          <w:b/>
          <w:sz w:val="24"/>
          <w:szCs w:val="24"/>
          <w:lang w:eastAsia="ru-RU"/>
        </w:rPr>
      </w:pPr>
      <w:r w:rsidRPr="0059223E">
        <w:rPr>
          <w:b/>
          <w:sz w:val="24"/>
          <w:szCs w:val="24"/>
          <w:lang w:eastAsia="ru-RU"/>
        </w:rPr>
        <w:t>РЕШЕНИЕ КОМИССИИ О ПРИСВОЕНИИ ЗАЯВКАМ НА УЧАСТИЕ В КОНКУРСЕ ПОРЯДКОВЫХ НОМЕРОВ</w:t>
      </w:r>
    </w:p>
    <w:p w:rsidR="002A46B0" w:rsidRPr="0059223E" w:rsidRDefault="002A46B0" w:rsidP="00B22530">
      <w:pPr>
        <w:jc w:val="center"/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rPr>
          <w:sz w:val="24"/>
          <w:szCs w:val="24"/>
          <w:lang w:eastAsia="ru-RU"/>
        </w:rPr>
      </w:pPr>
    </w:p>
    <w:p w:rsidR="002A46B0" w:rsidRPr="0059223E" w:rsidRDefault="002A46B0" w:rsidP="002A46B0">
      <w:pPr>
        <w:jc w:val="both"/>
        <w:rPr>
          <w:sz w:val="24"/>
          <w:szCs w:val="24"/>
          <w:u w:val="single"/>
          <w:lang w:eastAsia="ru-RU"/>
        </w:rPr>
      </w:pPr>
    </w:p>
    <w:tbl>
      <w:tblPr>
        <w:tblW w:w="4860" w:type="pct"/>
        <w:tblCellSpacing w:w="0" w:type="dxa"/>
        <w:tblInd w:w="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6"/>
        <w:gridCol w:w="3748"/>
      </w:tblGrid>
      <w:tr w:rsidR="002A46B0" w:rsidRPr="0059223E" w:rsidTr="002A46B0">
        <w:trPr>
          <w:tblHeader/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59223E">
              <w:rPr>
                <w:b/>
                <w:color w:val="FFFFFF"/>
                <w:sz w:val="24"/>
                <w:szCs w:val="24"/>
                <w:lang w:eastAsia="ru-RU"/>
              </w:rPr>
              <w:t>.</w:t>
            </w:r>
            <w:r w:rsidRPr="0059223E">
              <w:rPr>
                <w:b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59223E">
              <w:rPr>
                <w:b/>
                <w:sz w:val="24"/>
                <w:szCs w:val="24"/>
                <w:lang w:eastAsia="ru-RU"/>
              </w:rPr>
              <w:t xml:space="preserve"> участника закупки</w:t>
            </w:r>
          </w:p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sz w:val="24"/>
                <w:szCs w:val="24"/>
                <w:lang w:eastAsia="ru-RU"/>
              </w:rPr>
              <w:t>(сокращённое наименование)</w:t>
            </w: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46B0" w:rsidRPr="0059223E" w:rsidRDefault="002A46B0" w:rsidP="00B22530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9223E">
              <w:rPr>
                <w:b/>
                <w:sz w:val="24"/>
                <w:szCs w:val="24"/>
                <w:lang w:eastAsia="ru-RU"/>
              </w:rPr>
              <w:t>Порядковый номер, присвоенный заявке</w:t>
            </w:r>
          </w:p>
        </w:tc>
      </w:tr>
      <w:tr w:rsidR="00BE55EB" w:rsidRPr="0059223E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ООО «</w:t>
            </w:r>
            <w:proofErr w:type="spellStart"/>
            <w:r w:rsidR="00B866F0">
              <w:rPr>
                <w:b/>
                <w:sz w:val="26"/>
                <w:szCs w:val="26"/>
                <w:lang w:eastAsia="ru-RU"/>
              </w:rPr>
              <w:t>ТехДепо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59223E" w:rsidRDefault="004B1378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E55EB" w:rsidRPr="0059223E" w:rsidTr="00D16487">
        <w:trPr>
          <w:tblCellSpacing w:w="0" w:type="dxa"/>
        </w:trPr>
        <w:tc>
          <w:tcPr>
            <w:tcW w:w="3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 xml:space="preserve">  </w:t>
            </w:r>
          </w:p>
          <w:p w:rsidR="00BE55EB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  <w:r w:rsidRPr="00264966">
              <w:rPr>
                <w:b/>
                <w:sz w:val="26"/>
                <w:szCs w:val="26"/>
                <w:lang w:eastAsia="ru-RU"/>
              </w:rPr>
              <w:t>ООО «</w:t>
            </w:r>
            <w:proofErr w:type="spellStart"/>
            <w:r w:rsidR="00B866F0">
              <w:rPr>
                <w:b/>
                <w:sz w:val="26"/>
                <w:szCs w:val="26"/>
                <w:lang w:eastAsia="ru-RU"/>
              </w:rPr>
              <w:t>Елецспецстрой</w:t>
            </w:r>
            <w:proofErr w:type="spellEnd"/>
            <w:r w:rsidRPr="00264966">
              <w:rPr>
                <w:b/>
                <w:sz w:val="26"/>
                <w:szCs w:val="26"/>
                <w:lang w:eastAsia="ru-RU"/>
              </w:rPr>
              <w:t>»</w:t>
            </w:r>
          </w:p>
          <w:p w:rsidR="00BE55EB" w:rsidRPr="002F7584" w:rsidRDefault="00BE55EB" w:rsidP="00BE55EB">
            <w:pPr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89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E55EB" w:rsidRPr="0059223E" w:rsidRDefault="004B1378" w:rsidP="00BE55EB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2A46B0" w:rsidRDefault="002A46B0" w:rsidP="00B22530">
      <w:pPr>
        <w:jc w:val="center"/>
        <w:rPr>
          <w:sz w:val="24"/>
          <w:szCs w:val="24"/>
        </w:rPr>
      </w:pPr>
    </w:p>
    <w:p w:rsidR="00443685" w:rsidRDefault="00443685" w:rsidP="00B22530">
      <w:pPr>
        <w:jc w:val="center"/>
        <w:rPr>
          <w:sz w:val="24"/>
          <w:szCs w:val="24"/>
        </w:rPr>
      </w:pPr>
    </w:p>
    <w:p w:rsidR="00443685" w:rsidRDefault="00443685" w:rsidP="00B22530">
      <w:pPr>
        <w:jc w:val="center"/>
        <w:rPr>
          <w:sz w:val="24"/>
          <w:szCs w:val="24"/>
        </w:rPr>
      </w:pPr>
    </w:p>
    <w:sectPr w:rsidR="00443685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6466D"/>
    <w:rsid w:val="0000451B"/>
    <w:rsid w:val="00011EA8"/>
    <w:rsid w:val="00014E57"/>
    <w:rsid w:val="00016F8F"/>
    <w:rsid w:val="00023C23"/>
    <w:rsid w:val="0002565A"/>
    <w:rsid w:val="000305BA"/>
    <w:rsid w:val="000308CC"/>
    <w:rsid w:val="00033748"/>
    <w:rsid w:val="00037AE8"/>
    <w:rsid w:val="00045BFD"/>
    <w:rsid w:val="00046B5C"/>
    <w:rsid w:val="00053CF8"/>
    <w:rsid w:val="000547FF"/>
    <w:rsid w:val="000623AF"/>
    <w:rsid w:val="00067199"/>
    <w:rsid w:val="0007793E"/>
    <w:rsid w:val="0008456B"/>
    <w:rsid w:val="00094DAE"/>
    <w:rsid w:val="000A01DA"/>
    <w:rsid w:val="000B2E78"/>
    <w:rsid w:val="000C1BA1"/>
    <w:rsid w:val="000C3C2E"/>
    <w:rsid w:val="000C6E7E"/>
    <w:rsid w:val="000C7065"/>
    <w:rsid w:val="000D4CB6"/>
    <w:rsid w:val="000D7491"/>
    <w:rsid w:val="000E109B"/>
    <w:rsid w:val="000E7EBF"/>
    <w:rsid w:val="000F0C9F"/>
    <w:rsid w:val="000F4F1A"/>
    <w:rsid w:val="00101655"/>
    <w:rsid w:val="001054C2"/>
    <w:rsid w:val="00106A4A"/>
    <w:rsid w:val="001153B8"/>
    <w:rsid w:val="001160CF"/>
    <w:rsid w:val="001166CF"/>
    <w:rsid w:val="0012234C"/>
    <w:rsid w:val="00124BC9"/>
    <w:rsid w:val="001263A8"/>
    <w:rsid w:val="00127AA5"/>
    <w:rsid w:val="00135495"/>
    <w:rsid w:val="001355D9"/>
    <w:rsid w:val="00135D20"/>
    <w:rsid w:val="001402EF"/>
    <w:rsid w:val="00141AF5"/>
    <w:rsid w:val="00150D75"/>
    <w:rsid w:val="001518BA"/>
    <w:rsid w:val="00164BDC"/>
    <w:rsid w:val="00170ECB"/>
    <w:rsid w:val="00183DBC"/>
    <w:rsid w:val="00187AD5"/>
    <w:rsid w:val="001904B0"/>
    <w:rsid w:val="00193209"/>
    <w:rsid w:val="001A28C0"/>
    <w:rsid w:val="001A5851"/>
    <w:rsid w:val="001A6216"/>
    <w:rsid w:val="001A777D"/>
    <w:rsid w:val="001B267A"/>
    <w:rsid w:val="001B6675"/>
    <w:rsid w:val="001C03ED"/>
    <w:rsid w:val="001C247C"/>
    <w:rsid w:val="001C4C3F"/>
    <w:rsid w:val="001C6F53"/>
    <w:rsid w:val="001D23A9"/>
    <w:rsid w:val="001D24DA"/>
    <w:rsid w:val="001E27ED"/>
    <w:rsid w:val="001E2DC5"/>
    <w:rsid w:val="001E6DA5"/>
    <w:rsid w:val="001E6E97"/>
    <w:rsid w:val="001F2E1D"/>
    <w:rsid w:val="001F2EB3"/>
    <w:rsid w:val="001F7799"/>
    <w:rsid w:val="00206C7A"/>
    <w:rsid w:val="00210E11"/>
    <w:rsid w:val="0021183B"/>
    <w:rsid w:val="00212477"/>
    <w:rsid w:val="0021692B"/>
    <w:rsid w:val="00217601"/>
    <w:rsid w:val="00220278"/>
    <w:rsid w:val="00220F67"/>
    <w:rsid w:val="00221C51"/>
    <w:rsid w:val="00234DFA"/>
    <w:rsid w:val="0024161F"/>
    <w:rsid w:val="0024275C"/>
    <w:rsid w:val="00250B43"/>
    <w:rsid w:val="00264966"/>
    <w:rsid w:val="00266E65"/>
    <w:rsid w:val="0027277E"/>
    <w:rsid w:val="0027319F"/>
    <w:rsid w:val="00290738"/>
    <w:rsid w:val="00293D5B"/>
    <w:rsid w:val="002959FF"/>
    <w:rsid w:val="00297BBC"/>
    <w:rsid w:val="002A1737"/>
    <w:rsid w:val="002A46B0"/>
    <w:rsid w:val="002A60C4"/>
    <w:rsid w:val="002B140A"/>
    <w:rsid w:val="002B1FC5"/>
    <w:rsid w:val="002B6926"/>
    <w:rsid w:val="002C46B0"/>
    <w:rsid w:val="002C4BBF"/>
    <w:rsid w:val="002C54D1"/>
    <w:rsid w:val="002D3C70"/>
    <w:rsid w:val="002E04CF"/>
    <w:rsid w:val="002E29F6"/>
    <w:rsid w:val="002F3162"/>
    <w:rsid w:val="002F7584"/>
    <w:rsid w:val="003041EE"/>
    <w:rsid w:val="0030436E"/>
    <w:rsid w:val="00304FA5"/>
    <w:rsid w:val="00307534"/>
    <w:rsid w:val="00310019"/>
    <w:rsid w:val="00313003"/>
    <w:rsid w:val="00326718"/>
    <w:rsid w:val="00334AE0"/>
    <w:rsid w:val="0035201A"/>
    <w:rsid w:val="00353DB8"/>
    <w:rsid w:val="003561FC"/>
    <w:rsid w:val="00357D32"/>
    <w:rsid w:val="00376040"/>
    <w:rsid w:val="00377FB2"/>
    <w:rsid w:val="00381B80"/>
    <w:rsid w:val="00382ADD"/>
    <w:rsid w:val="003833BF"/>
    <w:rsid w:val="003941F4"/>
    <w:rsid w:val="003B1AF9"/>
    <w:rsid w:val="003B5261"/>
    <w:rsid w:val="003C3C24"/>
    <w:rsid w:val="003C4C08"/>
    <w:rsid w:val="003C769E"/>
    <w:rsid w:val="003F23B9"/>
    <w:rsid w:val="003F261E"/>
    <w:rsid w:val="00404C46"/>
    <w:rsid w:val="00405BE6"/>
    <w:rsid w:val="00405DFC"/>
    <w:rsid w:val="0041026B"/>
    <w:rsid w:val="004126A3"/>
    <w:rsid w:val="00413571"/>
    <w:rsid w:val="004254FF"/>
    <w:rsid w:val="00441EA8"/>
    <w:rsid w:val="0044309D"/>
    <w:rsid w:val="00443685"/>
    <w:rsid w:val="004529BE"/>
    <w:rsid w:val="00452CEC"/>
    <w:rsid w:val="00456D2C"/>
    <w:rsid w:val="0045790E"/>
    <w:rsid w:val="00463E24"/>
    <w:rsid w:val="0046565E"/>
    <w:rsid w:val="004721AF"/>
    <w:rsid w:val="004864B4"/>
    <w:rsid w:val="004911CF"/>
    <w:rsid w:val="0049311E"/>
    <w:rsid w:val="004B1378"/>
    <w:rsid w:val="004B1719"/>
    <w:rsid w:val="004B5C91"/>
    <w:rsid w:val="004B700D"/>
    <w:rsid w:val="004B716A"/>
    <w:rsid w:val="004B7B32"/>
    <w:rsid w:val="004C08EF"/>
    <w:rsid w:val="004C3A1F"/>
    <w:rsid w:val="004C433E"/>
    <w:rsid w:val="004C4C12"/>
    <w:rsid w:val="004C54D4"/>
    <w:rsid w:val="004D0ED3"/>
    <w:rsid w:val="004D22D7"/>
    <w:rsid w:val="004D63E1"/>
    <w:rsid w:val="004D79D3"/>
    <w:rsid w:val="004E0557"/>
    <w:rsid w:val="004E14C5"/>
    <w:rsid w:val="004E68B5"/>
    <w:rsid w:val="004E7CE3"/>
    <w:rsid w:val="004F1368"/>
    <w:rsid w:val="004F33EB"/>
    <w:rsid w:val="004F7867"/>
    <w:rsid w:val="00501124"/>
    <w:rsid w:val="0050678A"/>
    <w:rsid w:val="00512E65"/>
    <w:rsid w:val="005150C2"/>
    <w:rsid w:val="00520934"/>
    <w:rsid w:val="00521798"/>
    <w:rsid w:val="00524B21"/>
    <w:rsid w:val="005311E0"/>
    <w:rsid w:val="0054095B"/>
    <w:rsid w:val="00552670"/>
    <w:rsid w:val="005734B5"/>
    <w:rsid w:val="00585AC8"/>
    <w:rsid w:val="0058774E"/>
    <w:rsid w:val="005904B6"/>
    <w:rsid w:val="005929F0"/>
    <w:rsid w:val="005932B4"/>
    <w:rsid w:val="00593595"/>
    <w:rsid w:val="005B1852"/>
    <w:rsid w:val="005B3569"/>
    <w:rsid w:val="005C085E"/>
    <w:rsid w:val="005C37AD"/>
    <w:rsid w:val="005C40F6"/>
    <w:rsid w:val="005D0359"/>
    <w:rsid w:val="005D088A"/>
    <w:rsid w:val="005D168B"/>
    <w:rsid w:val="005D3DA0"/>
    <w:rsid w:val="005D42BE"/>
    <w:rsid w:val="005D59B6"/>
    <w:rsid w:val="005D7EE9"/>
    <w:rsid w:val="005E677C"/>
    <w:rsid w:val="005E7F13"/>
    <w:rsid w:val="00600B55"/>
    <w:rsid w:val="006036F6"/>
    <w:rsid w:val="00606A35"/>
    <w:rsid w:val="00613145"/>
    <w:rsid w:val="0061618E"/>
    <w:rsid w:val="0062024B"/>
    <w:rsid w:val="00620D5A"/>
    <w:rsid w:val="00623981"/>
    <w:rsid w:val="006324B6"/>
    <w:rsid w:val="00632E89"/>
    <w:rsid w:val="00646B73"/>
    <w:rsid w:val="00647440"/>
    <w:rsid w:val="00666B80"/>
    <w:rsid w:val="00672FEE"/>
    <w:rsid w:val="00675AA4"/>
    <w:rsid w:val="006819DB"/>
    <w:rsid w:val="00681D81"/>
    <w:rsid w:val="00682E21"/>
    <w:rsid w:val="00683637"/>
    <w:rsid w:val="0068551B"/>
    <w:rsid w:val="0068591F"/>
    <w:rsid w:val="006902D6"/>
    <w:rsid w:val="00691590"/>
    <w:rsid w:val="00696270"/>
    <w:rsid w:val="006979AE"/>
    <w:rsid w:val="00697CCC"/>
    <w:rsid w:val="006A1DF5"/>
    <w:rsid w:val="006A21C2"/>
    <w:rsid w:val="006A3B25"/>
    <w:rsid w:val="006A60D7"/>
    <w:rsid w:val="006B21BA"/>
    <w:rsid w:val="006B3BA1"/>
    <w:rsid w:val="006B3EEA"/>
    <w:rsid w:val="006B76FE"/>
    <w:rsid w:val="006C0E66"/>
    <w:rsid w:val="006D7753"/>
    <w:rsid w:val="006F49F1"/>
    <w:rsid w:val="006F766A"/>
    <w:rsid w:val="007024D2"/>
    <w:rsid w:val="0071171A"/>
    <w:rsid w:val="00711DF3"/>
    <w:rsid w:val="007163FA"/>
    <w:rsid w:val="00726AD8"/>
    <w:rsid w:val="007275F2"/>
    <w:rsid w:val="00727DCC"/>
    <w:rsid w:val="00730FF8"/>
    <w:rsid w:val="00736AD4"/>
    <w:rsid w:val="00740571"/>
    <w:rsid w:val="007410C9"/>
    <w:rsid w:val="00743B0D"/>
    <w:rsid w:val="00745295"/>
    <w:rsid w:val="00747F74"/>
    <w:rsid w:val="00751061"/>
    <w:rsid w:val="00755C15"/>
    <w:rsid w:val="00762F7A"/>
    <w:rsid w:val="00777B70"/>
    <w:rsid w:val="00786D04"/>
    <w:rsid w:val="0079235C"/>
    <w:rsid w:val="007A171A"/>
    <w:rsid w:val="007A4822"/>
    <w:rsid w:val="007C299D"/>
    <w:rsid w:val="007D110C"/>
    <w:rsid w:val="007D5255"/>
    <w:rsid w:val="007E4177"/>
    <w:rsid w:val="007E4A3F"/>
    <w:rsid w:val="007F3D4E"/>
    <w:rsid w:val="007F608A"/>
    <w:rsid w:val="007F662C"/>
    <w:rsid w:val="007F710B"/>
    <w:rsid w:val="00800626"/>
    <w:rsid w:val="00802401"/>
    <w:rsid w:val="00805A8C"/>
    <w:rsid w:val="00816EF6"/>
    <w:rsid w:val="00820378"/>
    <w:rsid w:val="0082524D"/>
    <w:rsid w:val="00827F4D"/>
    <w:rsid w:val="00831BE9"/>
    <w:rsid w:val="0083213E"/>
    <w:rsid w:val="00832E7B"/>
    <w:rsid w:val="008445B3"/>
    <w:rsid w:val="00845CE0"/>
    <w:rsid w:val="008578E2"/>
    <w:rsid w:val="0086289B"/>
    <w:rsid w:val="00862B34"/>
    <w:rsid w:val="00863E41"/>
    <w:rsid w:val="00880399"/>
    <w:rsid w:val="008825C0"/>
    <w:rsid w:val="0088453D"/>
    <w:rsid w:val="00884A56"/>
    <w:rsid w:val="008906F8"/>
    <w:rsid w:val="008908D2"/>
    <w:rsid w:val="0089659D"/>
    <w:rsid w:val="008A1620"/>
    <w:rsid w:val="008A173B"/>
    <w:rsid w:val="008B1B1C"/>
    <w:rsid w:val="008B232E"/>
    <w:rsid w:val="008C1C33"/>
    <w:rsid w:val="008C46A9"/>
    <w:rsid w:val="008C4C19"/>
    <w:rsid w:val="008D1719"/>
    <w:rsid w:val="008D57A1"/>
    <w:rsid w:val="008D5B0C"/>
    <w:rsid w:val="008E3621"/>
    <w:rsid w:val="008E4ABB"/>
    <w:rsid w:val="008E52D3"/>
    <w:rsid w:val="008F78DA"/>
    <w:rsid w:val="009031B6"/>
    <w:rsid w:val="00906860"/>
    <w:rsid w:val="00906DCD"/>
    <w:rsid w:val="00911663"/>
    <w:rsid w:val="00914484"/>
    <w:rsid w:val="00921AAB"/>
    <w:rsid w:val="009228AF"/>
    <w:rsid w:val="0092298A"/>
    <w:rsid w:val="00934BEE"/>
    <w:rsid w:val="00945D55"/>
    <w:rsid w:val="00950C3E"/>
    <w:rsid w:val="00963D95"/>
    <w:rsid w:val="00965DFB"/>
    <w:rsid w:val="00966F44"/>
    <w:rsid w:val="00971454"/>
    <w:rsid w:val="0097550B"/>
    <w:rsid w:val="00976259"/>
    <w:rsid w:val="009854EE"/>
    <w:rsid w:val="009A33C8"/>
    <w:rsid w:val="009B2DF4"/>
    <w:rsid w:val="009B3D6A"/>
    <w:rsid w:val="009B3E76"/>
    <w:rsid w:val="009C0BEC"/>
    <w:rsid w:val="009C4C89"/>
    <w:rsid w:val="009C69F0"/>
    <w:rsid w:val="009D45FF"/>
    <w:rsid w:val="009D7D65"/>
    <w:rsid w:val="009E475A"/>
    <w:rsid w:val="009F0A6B"/>
    <w:rsid w:val="009F28D6"/>
    <w:rsid w:val="009F5C3F"/>
    <w:rsid w:val="009F64B1"/>
    <w:rsid w:val="00A002C8"/>
    <w:rsid w:val="00A1006B"/>
    <w:rsid w:val="00A13779"/>
    <w:rsid w:val="00A138A7"/>
    <w:rsid w:val="00A15682"/>
    <w:rsid w:val="00A16AFA"/>
    <w:rsid w:val="00A258F1"/>
    <w:rsid w:val="00A272E6"/>
    <w:rsid w:val="00A36C3B"/>
    <w:rsid w:val="00A4138D"/>
    <w:rsid w:val="00A47C2F"/>
    <w:rsid w:val="00A5439C"/>
    <w:rsid w:val="00A56B0E"/>
    <w:rsid w:val="00A60786"/>
    <w:rsid w:val="00A6466D"/>
    <w:rsid w:val="00A660A3"/>
    <w:rsid w:val="00A660F4"/>
    <w:rsid w:val="00A67E15"/>
    <w:rsid w:val="00A85504"/>
    <w:rsid w:val="00A85EA9"/>
    <w:rsid w:val="00AA19F3"/>
    <w:rsid w:val="00AA2EE6"/>
    <w:rsid w:val="00AB0959"/>
    <w:rsid w:val="00AC0D6A"/>
    <w:rsid w:val="00AC5145"/>
    <w:rsid w:val="00AC5F24"/>
    <w:rsid w:val="00AD2B12"/>
    <w:rsid w:val="00AE6C07"/>
    <w:rsid w:val="00AE6EA0"/>
    <w:rsid w:val="00AE70B4"/>
    <w:rsid w:val="00AF52D2"/>
    <w:rsid w:val="00B02730"/>
    <w:rsid w:val="00B055C3"/>
    <w:rsid w:val="00B14631"/>
    <w:rsid w:val="00B14713"/>
    <w:rsid w:val="00B17A26"/>
    <w:rsid w:val="00B20329"/>
    <w:rsid w:val="00B21FE8"/>
    <w:rsid w:val="00B2233C"/>
    <w:rsid w:val="00B22530"/>
    <w:rsid w:val="00B268C4"/>
    <w:rsid w:val="00B270F5"/>
    <w:rsid w:val="00B35B6E"/>
    <w:rsid w:val="00B368AC"/>
    <w:rsid w:val="00B4248A"/>
    <w:rsid w:val="00B43B31"/>
    <w:rsid w:val="00B57456"/>
    <w:rsid w:val="00B57CE3"/>
    <w:rsid w:val="00B620B2"/>
    <w:rsid w:val="00B73634"/>
    <w:rsid w:val="00B866F0"/>
    <w:rsid w:val="00B872B5"/>
    <w:rsid w:val="00B90AF2"/>
    <w:rsid w:val="00B95496"/>
    <w:rsid w:val="00BA1CE0"/>
    <w:rsid w:val="00BB5CFB"/>
    <w:rsid w:val="00BC259A"/>
    <w:rsid w:val="00BC2CCA"/>
    <w:rsid w:val="00BC5929"/>
    <w:rsid w:val="00BE004A"/>
    <w:rsid w:val="00BE1C65"/>
    <w:rsid w:val="00BE55EB"/>
    <w:rsid w:val="00BE584F"/>
    <w:rsid w:val="00BE67F8"/>
    <w:rsid w:val="00BF24DF"/>
    <w:rsid w:val="00BF2C17"/>
    <w:rsid w:val="00C102CC"/>
    <w:rsid w:val="00C10E8B"/>
    <w:rsid w:val="00C1212F"/>
    <w:rsid w:val="00C13246"/>
    <w:rsid w:val="00C15024"/>
    <w:rsid w:val="00C1755C"/>
    <w:rsid w:val="00C17BEE"/>
    <w:rsid w:val="00C24962"/>
    <w:rsid w:val="00C26521"/>
    <w:rsid w:val="00C274E8"/>
    <w:rsid w:val="00C36928"/>
    <w:rsid w:val="00C46038"/>
    <w:rsid w:val="00C5020C"/>
    <w:rsid w:val="00C5180A"/>
    <w:rsid w:val="00C557EE"/>
    <w:rsid w:val="00C61F90"/>
    <w:rsid w:val="00C62D0E"/>
    <w:rsid w:val="00C63DFE"/>
    <w:rsid w:val="00C71263"/>
    <w:rsid w:val="00C72470"/>
    <w:rsid w:val="00C734A4"/>
    <w:rsid w:val="00C832D6"/>
    <w:rsid w:val="00C9291F"/>
    <w:rsid w:val="00C93941"/>
    <w:rsid w:val="00C93CB3"/>
    <w:rsid w:val="00C94B2C"/>
    <w:rsid w:val="00CA5289"/>
    <w:rsid w:val="00CA7D2D"/>
    <w:rsid w:val="00CB0767"/>
    <w:rsid w:val="00CB07DF"/>
    <w:rsid w:val="00CB2A06"/>
    <w:rsid w:val="00CC5AEF"/>
    <w:rsid w:val="00CC5E4A"/>
    <w:rsid w:val="00CD0B53"/>
    <w:rsid w:val="00CD5C30"/>
    <w:rsid w:val="00CE3F93"/>
    <w:rsid w:val="00CE4A47"/>
    <w:rsid w:val="00CF07CE"/>
    <w:rsid w:val="00CF13EA"/>
    <w:rsid w:val="00CF3CF4"/>
    <w:rsid w:val="00D01944"/>
    <w:rsid w:val="00D0290D"/>
    <w:rsid w:val="00D04BD3"/>
    <w:rsid w:val="00D0510B"/>
    <w:rsid w:val="00D0754E"/>
    <w:rsid w:val="00D16487"/>
    <w:rsid w:val="00D211E7"/>
    <w:rsid w:val="00D26E98"/>
    <w:rsid w:val="00D34163"/>
    <w:rsid w:val="00D369A6"/>
    <w:rsid w:val="00D42665"/>
    <w:rsid w:val="00D44453"/>
    <w:rsid w:val="00D44A9C"/>
    <w:rsid w:val="00D52FF4"/>
    <w:rsid w:val="00D53E6E"/>
    <w:rsid w:val="00D60234"/>
    <w:rsid w:val="00D6051D"/>
    <w:rsid w:val="00D76DB5"/>
    <w:rsid w:val="00D80EDF"/>
    <w:rsid w:val="00D844AF"/>
    <w:rsid w:val="00D8639E"/>
    <w:rsid w:val="00D96DD6"/>
    <w:rsid w:val="00DA3E99"/>
    <w:rsid w:val="00DA755B"/>
    <w:rsid w:val="00DB7C04"/>
    <w:rsid w:val="00DC2275"/>
    <w:rsid w:val="00DC4831"/>
    <w:rsid w:val="00DC5D2E"/>
    <w:rsid w:val="00DC7460"/>
    <w:rsid w:val="00DD3EEF"/>
    <w:rsid w:val="00DD4F5C"/>
    <w:rsid w:val="00DE170E"/>
    <w:rsid w:val="00DE26A5"/>
    <w:rsid w:val="00DE31F7"/>
    <w:rsid w:val="00DF1A95"/>
    <w:rsid w:val="00DF1C1A"/>
    <w:rsid w:val="00DF72C9"/>
    <w:rsid w:val="00DF7BA3"/>
    <w:rsid w:val="00E10F03"/>
    <w:rsid w:val="00E113C0"/>
    <w:rsid w:val="00E1406F"/>
    <w:rsid w:val="00E155DD"/>
    <w:rsid w:val="00E207D5"/>
    <w:rsid w:val="00E2741B"/>
    <w:rsid w:val="00E30CBB"/>
    <w:rsid w:val="00E32D6F"/>
    <w:rsid w:val="00E400C5"/>
    <w:rsid w:val="00E44B91"/>
    <w:rsid w:val="00E45860"/>
    <w:rsid w:val="00E551C6"/>
    <w:rsid w:val="00E556B2"/>
    <w:rsid w:val="00E55859"/>
    <w:rsid w:val="00E565EE"/>
    <w:rsid w:val="00E62137"/>
    <w:rsid w:val="00E713A7"/>
    <w:rsid w:val="00E75C12"/>
    <w:rsid w:val="00E81743"/>
    <w:rsid w:val="00E9070C"/>
    <w:rsid w:val="00E90C34"/>
    <w:rsid w:val="00EA2972"/>
    <w:rsid w:val="00EA2E22"/>
    <w:rsid w:val="00EA44B9"/>
    <w:rsid w:val="00EB21EE"/>
    <w:rsid w:val="00EB6708"/>
    <w:rsid w:val="00ED4B7C"/>
    <w:rsid w:val="00EE0E8D"/>
    <w:rsid w:val="00EE2319"/>
    <w:rsid w:val="00EF3EBD"/>
    <w:rsid w:val="00EF53F0"/>
    <w:rsid w:val="00F002BE"/>
    <w:rsid w:val="00F0266B"/>
    <w:rsid w:val="00F02F09"/>
    <w:rsid w:val="00F05D2A"/>
    <w:rsid w:val="00F071D5"/>
    <w:rsid w:val="00F16134"/>
    <w:rsid w:val="00F25365"/>
    <w:rsid w:val="00F31B77"/>
    <w:rsid w:val="00F34DDC"/>
    <w:rsid w:val="00F34E6F"/>
    <w:rsid w:val="00F40886"/>
    <w:rsid w:val="00F41254"/>
    <w:rsid w:val="00F50D8F"/>
    <w:rsid w:val="00F51A3B"/>
    <w:rsid w:val="00F72DBE"/>
    <w:rsid w:val="00F76A40"/>
    <w:rsid w:val="00F868FA"/>
    <w:rsid w:val="00F947B5"/>
    <w:rsid w:val="00F95C8B"/>
    <w:rsid w:val="00FA1EBE"/>
    <w:rsid w:val="00FA2A2F"/>
    <w:rsid w:val="00FB0263"/>
    <w:rsid w:val="00FB22CF"/>
    <w:rsid w:val="00FB6C07"/>
    <w:rsid w:val="00FC0822"/>
    <w:rsid w:val="00FC1C46"/>
    <w:rsid w:val="00FC3D45"/>
    <w:rsid w:val="00FE15D0"/>
    <w:rsid w:val="00FE1A20"/>
    <w:rsid w:val="00FE3334"/>
    <w:rsid w:val="00FE729E"/>
    <w:rsid w:val="00FF13C3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FC34-CDE3-4A20-9056-FC8280F5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a5">
    <w:name w:val="Заголовок"/>
    <w:basedOn w:val="a"/>
    <w:next w:val="a6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0308CC"/>
    <w:pPr>
      <w:spacing w:after="120"/>
    </w:pPr>
  </w:style>
  <w:style w:type="paragraph" w:styleId="a7">
    <w:name w:val="List"/>
    <w:basedOn w:val="a6"/>
    <w:rsid w:val="000308CC"/>
    <w:rPr>
      <w:rFonts w:ascii="Arial" w:hAnsi="Arial" w:cs="Tahoma"/>
    </w:rPr>
  </w:style>
  <w:style w:type="paragraph" w:customStyle="1" w:styleId="10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0308CC"/>
    <w:pPr>
      <w:jc w:val="center"/>
    </w:pPr>
    <w:rPr>
      <w:b/>
      <w:smallCaps/>
      <w:sz w:val="32"/>
    </w:rPr>
  </w:style>
  <w:style w:type="paragraph" w:styleId="a9">
    <w:name w:val="Subtitle"/>
    <w:basedOn w:val="a5"/>
    <w:next w:val="a6"/>
    <w:qFormat/>
    <w:rsid w:val="000308CC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c">
    <w:name w:val="Содержимое таблицы"/>
    <w:basedOn w:val="a"/>
    <w:rsid w:val="000308CC"/>
    <w:pPr>
      <w:suppressLineNumbers/>
    </w:pPr>
  </w:style>
  <w:style w:type="paragraph" w:customStyle="1" w:styleId="ad">
    <w:name w:val="Заголовок таблицы"/>
    <w:basedOn w:val="ac"/>
    <w:rsid w:val="000308CC"/>
    <w:pPr>
      <w:jc w:val="center"/>
    </w:pPr>
    <w:rPr>
      <w:b/>
      <w:bCs/>
    </w:rPr>
  </w:style>
  <w:style w:type="paragraph" w:styleId="ae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0">
    <w:name w:val="FollowedHyperlink"/>
    <w:basedOn w:val="a0"/>
    <w:rsid w:val="00037AE8"/>
    <w:rPr>
      <w:color w:val="800080"/>
      <w:u w:val="single"/>
    </w:rPr>
  </w:style>
  <w:style w:type="character" w:customStyle="1" w:styleId="ab">
    <w:name w:val="Основной текст с отступом Знак"/>
    <w:basedOn w:val="a0"/>
    <w:link w:val="aa"/>
    <w:rsid w:val="00FE3334"/>
    <w:rPr>
      <w:lang w:eastAsia="ar-SA"/>
    </w:rPr>
  </w:style>
  <w:style w:type="paragraph" w:styleId="af1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2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3">
    <w:name w:val="annotation text"/>
    <w:basedOn w:val="a"/>
    <w:link w:val="af4"/>
    <w:rsid w:val="002A46B0"/>
    <w:pPr>
      <w:suppressAutoHyphens w:val="0"/>
    </w:pPr>
    <w:rPr>
      <w:lang w:eastAsia="ru-RU"/>
    </w:rPr>
  </w:style>
  <w:style w:type="character" w:customStyle="1" w:styleId="af4">
    <w:name w:val="Текст примечания Знак"/>
    <w:basedOn w:val="a0"/>
    <w:link w:val="af3"/>
    <w:rsid w:val="002A46B0"/>
  </w:style>
  <w:style w:type="paragraph" w:customStyle="1" w:styleId="af5">
    <w:name w:val="Таблица текст"/>
    <w:basedOn w:val="a"/>
    <w:rsid w:val="00DE26A5"/>
    <w:pPr>
      <w:suppressAutoHyphens w:val="0"/>
      <w:snapToGrid w:val="0"/>
      <w:spacing w:before="40" w:after="40"/>
      <w:ind w:left="57" w:right="57"/>
    </w:pPr>
    <w:rPr>
      <w:rFonts w:ascii="Calibri" w:eastAsia="Calibri" w:hAnsi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CC4D-495F-48F0-BAAF-348FCBFB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6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«УТВЕРЖДАЮ»</vt:lpstr>
    </vt:vector>
  </TitlesOfParts>
  <Company>ОАО "ОЭЗ ППТ "Липецк""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«УТВЕРЖДАЮ»</dc:title>
  <dc:subject/>
  <dc:creator>Ponomareva</dc:creator>
  <cp:keywords/>
  <cp:lastModifiedBy>Дорохова Оксана Леонидовна</cp:lastModifiedBy>
  <cp:revision>30</cp:revision>
  <cp:lastPrinted>2018-05-30T14:10:00Z</cp:lastPrinted>
  <dcterms:created xsi:type="dcterms:W3CDTF">2013-05-24T05:32:00Z</dcterms:created>
  <dcterms:modified xsi:type="dcterms:W3CDTF">2018-05-30T14:27:00Z</dcterms:modified>
</cp:coreProperties>
</file>