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30" w:rsidRPr="00BE0D30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УТВЕРЖДАЮ:</w:t>
      </w:r>
    </w:p>
    <w:p w:rsidR="00BE0D30" w:rsidRPr="00AD6EF0" w:rsidRDefault="00AD6EF0" w:rsidP="00AD6EF0">
      <w:pPr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BE0D30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Генеральн</w:t>
      </w:r>
      <w:r w:rsidR="00045793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="00BE0D30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директор</w:t>
      </w:r>
    </w:p>
    <w:p w:rsidR="00BE0D30" w:rsidRPr="00AD6EF0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          АО «ОЭЗ ППТ «Липецк»</w:t>
      </w:r>
    </w:p>
    <w:p w:rsidR="00BE0D30" w:rsidRPr="00AD6EF0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_______________</w:t>
      </w:r>
      <w:r w:rsidR="00D56990"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_ И.</w:t>
      </w:r>
      <w:r w:rsidRPr="00AD6EF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Н. Кошелев </w:t>
      </w:r>
    </w:p>
    <w:p w:rsidR="008D0139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«_____» ______________201</w:t>
      </w:r>
      <w:r w:rsidR="005A2F8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</w:t>
      </w:r>
      <w:r w:rsidRPr="00BE0D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г.</w:t>
      </w:r>
    </w:p>
    <w:p w:rsidR="00BE0D30" w:rsidRPr="008D0139" w:rsidRDefault="00BE0D30" w:rsidP="00BE0D30">
      <w:pPr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54499E" w:rsidRPr="006E1CD8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BE6CB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1B0AA5" w:rsidRPr="00EA71C3" w:rsidRDefault="001C47BA" w:rsidP="006E7303">
      <w:pPr>
        <w:spacing w:line="276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EA71C3">
        <w:rPr>
          <w:rFonts w:ascii="Times New Roman" w:hAnsi="Times New Roman" w:cs="Times New Roman"/>
          <w:b/>
          <w:spacing w:val="-6"/>
          <w:sz w:val="24"/>
          <w:szCs w:val="24"/>
        </w:rPr>
        <w:t>на право заключения договора на</w:t>
      </w:r>
      <w:r w:rsidR="001B0AA5" w:rsidRPr="00EA71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строительство объект</w:t>
      </w:r>
      <w:r w:rsidR="00BE6CB8">
        <w:rPr>
          <w:rFonts w:ascii="Times New Roman" w:hAnsi="Times New Roman" w:cs="Times New Roman"/>
          <w:b/>
          <w:spacing w:val="-6"/>
          <w:sz w:val="24"/>
          <w:szCs w:val="24"/>
        </w:rPr>
        <w:t>ов</w:t>
      </w:r>
      <w:r w:rsidR="007D437C" w:rsidRPr="00EA71C3">
        <w:rPr>
          <w:rFonts w:ascii="Times New Roman" w:hAnsi="Times New Roman" w:cs="Times New Roman"/>
          <w:spacing w:val="-6"/>
          <w:sz w:val="24"/>
          <w:szCs w:val="24"/>
        </w:rPr>
        <w:t>:</w:t>
      </w:r>
      <w:r w:rsidR="003533A9" w:rsidRPr="00EA71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EA71C3" w:rsidRDefault="005A2F86" w:rsidP="006E7303">
      <w:pPr>
        <w:spacing w:line="276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EA71C3">
        <w:rPr>
          <w:rFonts w:ascii="Times New Roman" w:hAnsi="Times New Roman" w:cs="Times New Roman"/>
          <w:b/>
          <w:spacing w:val="-6"/>
          <w:sz w:val="24"/>
          <w:szCs w:val="24"/>
        </w:rPr>
        <w:t>"Первый этап строительства особой экономической зоны промышленно  - производственного типа "Липецк", расположенной в Елецком районе Липецкой области (подэтап 1.2).</w:t>
      </w:r>
    </w:p>
    <w:p w:rsidR="006E1CD8" w:rsidRPr="00EA71C3" w:rsidRDefault="005A2F86" w:rsidP="00EA71C3">
      <w:pPr>
        <w:spacing w:line="276" w:lineRule="auto"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EA71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Сети ливн</w:t>
      </w:r>
      <w:r w:rsidR="00BE6CB8">
        <w:rPr>
          <w:rFonts w:ascii="Times New Roman" w:hAnsi="Times New Roman" w:cs="Times New Roman"/>
          <w:b/>
          <w:spacing w:val="-6"/>
          <w:sz w:val="24"/>
          <w:szCs w:val="24"/>
        </w:rPr>
        <w:t>евой (промышленной) канализации;</w:t>
      </w:r>
      <w:r w:rsidRPr="00EA71C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сети водопровода (II очередь)"</w:t>
      </w: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F71266">
        <w:trPr>
          <w:trHeight w:val="323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15255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F57A18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F10D2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выполняемых работ, оказываемых услуг</w:t>
            </w:r>
          </w:p>
        </w:tc>
        <w:tc>
          <w:tcPr>
            <w:tcW w:w="7326" w:type="dxa"/>
            <w:vAlign w:val="center"/>
            <w:hideMark/>
          </w:tcPr>
          <w:p w:rsidR="005A2F86" w:rsidRDefault="001B0AA5" w:rsidP="005A2F86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6A205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Строительство объект</w:t>
            </w:r>
            <w:r w:rsidR="00BE6CB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ов</w:t>
            </w:r>
            <w:r w:rsidRPr="006A205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:</w:t>
            </w:r>
            <w:r w:rsidR="00D10B80" w:rsidRPr="006A205B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5A2F86" w:rsidRPr="005A2F8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"Первый этап строительства особой экономической зоны промышленно  - производственного типа "Липецк", расположенной в Елецком районе Липецкой области (подэтап 1.2). Сети ливн</w:t>
            </w:r>
            <w:r w:rsidR="00BE6CB8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евой (промышленной) канализации;</w:t>
            </w:r>
            <w:r w:rsidR="005A2F86" w:rsidRPr="005A2F8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сети водопровода (II очередь)"</w:t>
            </w:r>
          </w:p>
          <w:p w:rsidR="00E21190" w:rsidRDefault="00265B11" w:rsidP="005A2F86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- </w:t>
            </w:r>
            <w:r w:rsidR="00D3375C" w:rsidRPr="00D3375C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28161D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оответствии с техническим заданием</w:t>
            </w:r>
            <w:r w:rsidR="00B2061E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(технической частью)</w:t>
            </w:r>
            <w:r w:rsidR="003A12EC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 проектом договора</w:t>
            </w:r>
            <w:r w:rsidR="00D3375C" w:rsidRP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  <w:r w:rsidR="00D337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являющимися неотъемлемой частью конкурсной документации</w:t>
            </w:r>
            <w:r w:rsidR="00CD4C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="003A5025" w:rsidRPr="003A5025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6E124A" w:rsidRDefault="006E124A" w:rsidP="005A2F86">
            <w:pPr>
              <w:jc w:val="both"/>
              <w:rPr>
                <w:rFonts w:ascii="Times New Roman" w:hAnsi="Times New Roman" w:cs="Times New Roman"/>
                <w:i/>
                <w:spacing w:val="-6"/>
              </w:rPr>
            </w:pPr>
            <w:bookmarkStart w:id="0" w:name="_GoBack"/>
            <w:r>
              <w:rPr>
                <w:rFonts w:ascii="Times New Roman" w:hAnsi="Times New Roman" w:cs="Times New Roman"/>
                <w:i/>
                <w:spacing w:val="-6"/>
              </w:rPr>
              <w:t>- п</w:t>
            </w:r>
            <w:r w:rsidRPr="006E124A">
              <w:rPr>
                <w:rFonts w:ascii="Times New Roman" w:hAnsi="Times New Roman" w:cs="Times New Roman"/>
                <w:i/>
                <w:spacing w:val="-6"/>
              </w:rPr>
              <w:t>ротяженность сети ливневой канализации (промышленной) d1600, 1400, 1200мм – 1491 м.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6E124A">
              <w:rPr>
                <w:rFonts w:ascii="Times New Roman" w:hAnsi="Times New Roman" w:cs="Times New Roman"/>
                <w:i/>
                <w:spacing w:val="-6"/>
              </w:rPr>
              <w:t>п.</w:t>
            </w:r>
            <w:r>
              <w:rPr>
                <w:rFonts w:ascii="Times New Roman" w:hAnsi="Times New Roman" w:cs="Times New Roman"/>
                <w:i/>
                <w:spacing w:val="-6"/>
              </w:rPr>
              <w:t>;</w:t>
            </w:r>
          </w:p>
          <w:p w:rsidR="006E124A" w:rsidRPr="00375603" w:rsidRDefault="006E124A" w:rsidP="006E124A">
            <w:pPr>
              <w:rPr>
                <w:rFonts w:ascii="Times New Roman" w:hAnsi="Times New Roman" w:cs="Times New Roman"/>
                <w:i/>
                <w:spacing w:val="-6"/>
              </w:rPr>
            </w:pPr>
            <w:r>
              <w:rPr>
                <w:rFonts w:ascii="Times New Roman" w:hAnsi="Times New Roman" w:cs="Times New Roman"/>
                <w:i/>
                <w:spacing w:val="-6"/>
              </w:rPr>
              <w:t>- п</w:t>
            </w:r>
            <w:r w:rsidRPr="006E124A">
              <w:rPr>
                <w:rFonts w:ascii="Times New Roman" w:hAnsi="Times New Roman" w:cs="Times New Roman"/>
                <w:i/>
                <w:spacing w:val="-6"/>
              </w:rPr>
              <w:t>ротяженность сетей водопровода (II очередь) d355мм – 1689 м</w:t>
            </w:r>
            <w:r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6E124A">
              <w:rPr>
                <w:rFonts w:ascii="Times New Roman" w:hAnsi="Times New Roman" w:cs="Times New Roman"/>
                <w:i/>
                <w:spacing w:val="-6"/>
              </w:rPr>
              <w:t xml:space="preserve">п. </w:t>
            </w:r>
            <w:bookmarkEnd w:id="0"/>
          </w:p>
        </w:tc>
      </w:tr>
      <w:tr w:rsidR="00BA2E76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D3375C" w:rsidRDefault="001B0AA5" w:rsidP="005A2F8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Липецкая область, </w:t>
            </w:r>
            <w:r w:rsidR="005A2F86">
              <w:t xml:space="preserve">Елецкий </w:t>
            </w:r>
            <w:r w:rsidR="00D675EA">
              <w:t>район</w:t>
            </w:r>
            <w:r w:rsidRPr="00D3375C">
              <w:t>, особая экономическая зона промышленно-производственного типа «Липецк»</w:t>
            </w:r>
          </w:p>
        </w:tc>
      </w:tr>
      <w:tr w:rsidR="00C55227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5A2F86" w:rsidP="005A2F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8"/>
                <w:b/>
                <w:sz w:val="24"/>
                <w:szCs w:val="24"/>
              </w:rPr>
              <w:t>144 593 590</w:t>
            </w:r>
            <w:r w:rsidR="006E1C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,00</w:t>
            </w:r>
            <w:r w:rsidR="003A6DA6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8161D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 сорок четыре миллиона пятьсот девяносто три тысячи пятьсот девяносто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EE46A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2263AD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Рассмотрение, </w:t>
            </w:r>
            <w:r w:rsidR="008B6F51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ценка 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сопоставление заявок на участие в конкурсе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с.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рассмотрения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BE6C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29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EA71C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982AE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оценки 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и сопоставления заявок на участие в конкурсе: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EA71C3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BE6CB8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30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EA71C3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мая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82AE4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E46569" w:rsidRPr="002263AD" w:rsidTr="00F71266">
        <w:trPr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3A20BC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С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ведения о сроках принятия Заказчиком решения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об отказе от проведения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на любом этапе е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проведения.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065384" w:rsidSect="00EE6DA9">
      <w:pgSz w:w="11906" w:h="16838"/>
      <w:pgMar w:top="567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66" w:rsidRDefault="00683666" w:rsidP="00237136">
      <w:r>
        <w:separator/>
      </w:r>
    </w:p>
  </w:endnote>
  <w:endnote w:type="continuationSeparator" w:id="0">
    <w:p w:rsidR="00683666" w:rsidRDefault="00683666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66" w:rsidRDefault="00683666" w:rsidP="00237136">
      <w:r>
        <w:separator/>
      </w:r>
    </w:p>
  </w:footnote>
  <w:footnote w:type="continuationSeparator" w:id="0">
    <w:p w:rsidR="00683666" w:rsidRDefault="00683666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65BD"/>
    <w:rsid w:val="00000CB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D67"/>
    <w:rsid w:val="00072555"/>
    <w:rsid w:val="000728B1"/>
    <w:rsid w:val="00075079"/>
    <w:rsid w:val="00084D7F"/>
    <w:rsid w:val="0008692C"/>
    <w:rsid w:val="00092193"/>
    <w:rsid w:val="000963D6"/>
    <w:rsid w:val="000A2F4E"/>
    <w:rsid w:val="000A4BBA"/>
    <w:rsid w:val="000A6F93"/>
    <w:rsid w:val="000B0E6C"/>
    <w:rsid w:val="000B370A"/>
    <w:rsid w:val="000B590B"/>
    <w:rsid w:val="000B678B"/>
    <w:rsid w:val="000C08EF"/>
    <w:rsid w:val="000C2961"/>
    <w:rsid w:val="000C3848"/>
    <w:rsid w:val="000C6433"/>
    <w:rsid w:val="000D1535"/>
    <w:rsid w:val="000D3701"/>
    <w:rsid w:val="000D432D"/>
    <w:rsid w:val="000D79D9"/>
    <w:rsid w:val="000E1B77"/>
    <w:rsid w:val="000E34B4"/>
    <w:rsid w:val="000E6677"/>
    <w:rsid w:val="000F49A4"/>
    <w:rsid w:val="00101784"/>
    <w:rsid w:val="00106403"/>
    <w:rsid w:val="00106787"/>
    <w:rsid w:val="00110A80"/>
    <w:rsid w:val="00110B8B"/>
    <w:rsid w:val="00121A92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E46DE"/>
    <w:rsid w:val="001E51F5"/>
    <w:rsid w:val="001E5A73"/>
    <w:rsid w:val="001F1322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60808"/>
    <w:rsid w:val="00361F43"/>
    <w:rsid w:val="003639B4"/>
    <w:rsid w:val="00366603"/>
    <w:rsid w:val="00372358"/>
    <w:rsid w:val="00375603"/>
    <w:rsid w:val="00377E90"/>
    <w:rsid w:val="00382312"/>
    <w:rsid w:val="003921D7"/>
    <w:rsid w:val="003952D8"/>
    <w:rsid w:val="0039719E"/>
    <w:rsid w:val="00397D4C"/>
    <w:rsid w:val="003A12EC"/>
    <w:rsid w:val="003A20BC"/>
    <w:rsid w:val="003A5025"/>
    <w:rsid w:val="003A6DA6"/>
    <w:rsid w:val="003B4B65"/>
    <w:rsid w:val="003B5360"/>
    <w:rsid w:val="003B5F0A"/>
    <w:rsid w:val="003D0984"/>
    <w:rsid w:val="003D14DA"/>
    <w:rsid w:val="003D1EE5"/>
    <w:rsid w:val="003D2DFC"/>
    <w:rsid w:val="003D3F0C"/>
    <w:rsid w:val="003D4635"/>
    <w:rsid w:val="003D494B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4AD3"/>
    <w:rsid w:val="006D0566"/>
    <w:rsid w:val="006D1A27"/>
    <w:rsid w:val="006D2308"/>
    <w:rsid w:val="006D246E"/>
    <w:rsid w:val="006D4F46"/>
    <w:rsid w:val="006E124A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A2CFB"/>
    <w:rsid w:val="007A6B8E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477A"/>
    <w:rsid w:val="008B6F51"/>
    <w:rsid w:val="008C0450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58D1"/>
    <w:rsid w:val="00906CFF"/>
    <w:rsid w:val="009138CE"/>
    <w:rsid w:val="00915676"/>
    <w:rsid w:val="0091612B"/>
    <w:rsid w:val="0091656F"/>
    <w:rsid w:val="00916614"/>
    <w:rsid w:val="00931F78"/>
    <w:rsid w:val="00932FFE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D29BA"/>
    <w:rsid w:val="009D3434"/>
    <w:rsid w:val="009D4CF2"/>
    <w:rsid w:val="009E422A"/>
    <w:rsid w:val="009E72A0"/>
    <w:rsid w:val="009F07F6"/>
    <w:rsid w:val="00A00BFB"/>
    <w:rsid w:val="00A0434F"/>
    <w:rsid w:val="00A06112"/>
    <w:rsid w:val="00A06FA9"/>
    <w:rsid w:val="00A12FF2"/>
    <w:rsid w:val="00A13638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97C96"/>
    <w:rsid w:val="00AA166B"/>
    <w:rsid w:val="00AB2AB7"/>
    <w:rsid w:val="00AB536A"/>
    <w:rsid w:val="00AB5989"/>
    <w:rsid w:val="00AB5F66"/>
    <w:rsid w:val="00AC1CF5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11338"/>
    <w:rsid w:val="00B11466"/>
    <w:rsid w:val="00B15D7F"/>
    <w:rsid w:val="00B2061E"/>
    <w:rsid w:val="00B206D7"/>
    <w:rsid w:val="00B241E2"/>
    <w:rsid w:val="00B243E6"/>
    <w:rsid w:val="00B32B1A"/>
    <w:rsid w:val="00B32C7F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2E9C"/>
    <w:rsid w:val="00B778C0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4614B"/>
    <w:rsid w:val="00C4730D"/>
    <w:rsid w:val="00C51742"/>
    <w:rsid w:val="00C55227"/>
    <w:rsid w:val="00C61E86"/>
    <w:rsid w:val="00C759B7"/>
    <w:rsid w:val="00C76A4A"/>
    <w:rsid w:val="00C800F6"/>
    <w:rsid w:val="00C81E1F"/>
    <w:rsid w:val="00C83A24"/>
    <w:rsid w:val="00C90684"/>
    <w:rsid w:val="00C90877"/>
    <w:rsid w:val="00C943EF"/>
    <w:rsid w:val="00C959FB"/>
    <w:rsid w:val="00C961B3"/>
    <w:rsid w:val="00CA38C1"/>
    <w:rsid w:val="00CB59E3"/>
    <w:rsid w:val="00CB7EEB"/>
    <w:rsid w:val="00CC2922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C168C"/>
    <w:rsid w:val="00DC427F"/>
    <w:rsid w:val="00DD0327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44B3"/>
    <w:rsid w:val="00E8392E"/>
    <w:rsid w:val="00E87BE6"/>
    <w:rsid w:val="00E915B3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C8522-612F-4621-8253-FA66D25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0F1EA-A041-4627-BCD3-6444BDB27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85</cp:revision>
  <cp:lastPrinted>2018-04-24T09:10:00Z</cp:lastPrinted>
  <dcterms:created xsi:type="dcterms:W3CDTF">2015-03-12T11:41:00Z</dcterms:created>
  <dcterms:modified xsi:type="dcterms:W3CDTF">2018-04-28T07:05:00Z</dcterms:modified>
</cp:coreProperties>
</file>