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73D" w:rsidRPr="00D668E2" w:rsidRDefault="0009773D" w:rsidP="00F03A90">
      <w:pPr>
        <w:pStyle w:val="a3"/>
        <w:jc w:val="center"/>
        <w:rPr>
          <w:b/>
          <w:szCs w:val="24"/>
        </w:rPr>
      </w:pPr>
      <w:bookmarkStart w:id="0" w:name="_GoBack"/>
      <w:bookmarkEnd w:id="0"/>
    </w:p>
    <w:p w:rsidR="0009773D" w:rsidRDefault="00F03A90" w:rsidP="00F03A90">
      <w:pPr>
        <w:pStyle w:val="a3"/>
        <w:jc w:val="center"/>
        <w:rPr>
          <w:b/>
          <w:szCs w:val="24"/>
        </w:rPr>
      </w:pPr>
      <w:r w:rsidRPr="00D668E2">
        <w:rPr>
          <w:b/>
          <w:szCs w:val="24"/>
        </w:rPr>
        <w:t xml:space="preserve">ДОГОВОР </w:t>
      </w:r>
      <w:r w:rsidR="009B0466" w:rsidRPr="00D668E2">
        <w:rPr>
          <w:b/>
          <w:szCs w:val="24"/>
        </w:rPr>
        <w:t xml:space="preserve">СТРОИТЕЛЬНОГО </w:t>
      </w:r>
      <w:r w:rsidR="003A0B26" w:rsidRPr="00D668E2">
        <w:rPr>
          <w:b/>
          <w:szCs w:val="24"/>
        </w:rPr>
        <w:t xml:space="preserve">ПОДРЯДА </w:t>
      </w:r>
    </w:p>
    <w:p w:rsidR="00F03A90" w:rsidRPr="00D668E2" w:rsidRDefault="00F03A90" w:rsidP="00F03A90">
      <w:pPr>
        <w:pStyle w:val="a3"/>
        <w:jc w:val="center"/>
        <w:rPr>
          <w:b/>
          <w:szCs w:val="24"/>
        </w:rPr>
      </w:pPr>
      <w:r w:rsidRPr="00D668E2">
        <w:rPr>
          <w:b/>
          <w:szCs w:val="24"/>
        </w:rPr>
        <w:t>№ ___</w:t>
      </w:r>
      <w:r w:rsidR="005944A6" w:rsidRPr="00D668E2">
        <w:rPr>
          <w:b/>
          <w:szCs w:val="24"/>
        </w:rPr>
        <w:t>_</w:t>
      </w:r>
      <w:r w:rsidR="0009773D">
        <w:rPr>
          <w:b/>
          <w:szCs w:val="24"/>
        </w:rPr>
        <w:t>___</w:t>
      </w:r>
      <w:r w:rsidR="005944A6" w:rsidRPr="00D668E2">
        <w:rPr>
          <w:b/>
          <w:szCs w:val="24"/>
        </w:rPr>
        <w:t>__</w:t>
      </w:r>
      <w:r w:rsidRPr="00D668E2">
        <w:rPr>
          <w:b/>
          <w:szCs w:val="24"/>
        </w:rPr>
        <w:t xml:space="preserve"> </w:t>
      </w:r>
    </w:p>
    <w:p w:rsidR="00F03A90" w:rsidRPr="00D668E2" w:rsidRDefault="00F03A90" w:rsidP="00F03A90">
      <w:pPr>
        <w:pStyle w:val="a3"/>
        <w:jc w:val="center"/>
        <w:rPr>
          <w:b/>
          <w:szCs w:val="24"/>
        </w:rPr>
      </w:pPr>
    </w:p>
    <w:p w:rsidR="003A0B26" w:rsidRPr="00D668E2" w:rsidRDefault="003A0B26" w:rsidP="00F03A90">
      <w:pPr>
        <w:pStyle w:val="a3"/>
        <w:jc w:val="center"/>
        <w:rPr>
          <w:b/>
          <w:szCs w:val="24"/>
        </w:rPr>
      </w:pPr>
    </w:p>
    <w:p w:rsidR="00F03A90" w:rsidRPr="00D668E2" w:rsidRDefault="00371175" w:rsidP="00371175">
      <w:pPr>
        <w:pStyle w:val="a3"/>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t xml:space="preserve">       </w:t>
      </w:r>
      <w:r w:rsidR="00253691" w:rsidRPr="00D668E2">
        <w:rPr>
          <w:szCs w:val="24"/>
        </w:rPr>
        <w:t xml:space="preserve">                   </w:t>
      </w:r>
      <w:r w:rsidR="00216921" w:rsidRPr="00D668E2">
        <w:rPr>
          <w:szCs w:val="24"/>
        </w:rPr>
        <w:t xml:space="preserve">    «__» _______ 20__</w:t>
      </w:r>
      <w:r w:rsidR="00F03A90" w:rsidRPr="00D668E2">
        <w:rPr>
          <w:szCs w:val="24"/>
        </w:rPr>
        <w:t xml:space="preserve"> г.</w:t>
      </w:r>
    </w:p>
    <w:p w:rsidR="00F03A90" w:rsidRPr="00D668E2" w:rsidRDefault="00F03A90" w:rsidP="00F03A90">
      <w:pPr>
        <w:pStyle w:val="a3"/>
        <w:rPr>
          <w:szCs w:val="24"/>
        </w:rPr>
      </w:pPr>
    </w:p>
    <w:p w:rsidR="00F03A90" w:rsidRPr="00D668E2" w:rsidRDefault="000C1AD5" w:rsidP="00F03A90">
      <w:pPr>
        <w:pStyle w:val="a3"/>
        <w:ind w:firstLine="720"/>
        <w:jc w:val="both"/>
        <w:rPr>
          <w:szCs w:val="24"/>
        </w:rPr>
      </w:pPr>
      <w:r w:rsidRPr="00D668E2">
        <w:rPr>
          <w:rStyle w:val="FontStyle59"/>
          <w:sz w:val="24"/>
          <w:szCs w:val="24"/>
        </w:rPr>
        <w:t>А</w:t>
      </w:r>
      <w:r w:rsidR="00505F82" w:rsidRPr="00D668E2">
        <w:rPr>
          <w:rStyle w:val="FontStyle59"/>
          <w:sz w:val="24"/>
          <w:szCs w:val="24"/>
        </w:rPr>
        <w:t>кционерное общество «Особая экономическая зона промышленно-пр</w:t>
      </w:r>
      <w:r w:rsidRPr="00D668E2">
        <w:rPr>
          <w:rStyle w:val="FontStyle59"/>
          <w:sz w:val="24"/>
          <w:szCs w:val="24"/>
        </w:rPr>
        <w:t>оизводственного типа «Липецк» (</w:t>
      </w:r>
      <w:r w:rsidR="00505F82" w:rsidRPr="00D668E2">
        <w:rPr>
          <w:rStyle w:val="FontStyle59"/>
          <w:sz w:val="24"/>
          <w:szCs w:val="24"/>
        </w:rPr>
        <w:t>АО «ОЭЗ ППТ «Липецк»)</w:t>
      </w:r>
      <w:r w:rsidR="00F03A90" w:rsidRPr="00D668E2">
        <w:rPr>
          <w:szCs w:val="24"/>
        </w:rPr>
        <w:t>, именуемое в дальнейшем «Заказчик», в лице _______________, действующего на основ</w:t>
      </w:r>
      <w:r w:rsidR="00AB7E57" w:rsidRPr="00D668E2">
        <w:rPr>
          <w:szCs w:val="24"/>
        </w:rPr>
        <w:t>ании ________ , с одной стороны</w:t>
      </w:r>
      <w:r w:rsidR="00F03A90" w:rsidRPr="00D668E2">
        <w:rPr>
          <w:szCs w:val="24"/>
        </w:rPr>
        <w:t xml:space="preserve"> и ______________, именуемое в дальнейшем «Подрядчик» в лице ____________, действующего на основании _________, с другой стороны, совместно именуемые «Стороны», в соответствии с _________________ </w:t>
      </w:r>
      <w:r w:rsidR="007476FF" w:rsidRPr="00D668E2">
        <w:rPr>
          <w:szCs w:val="24"/>
        </w:rPr>
        <w:t xml:space="preserve">№ _____ </w:t>
      </w:r>
      <w:r w:rsidR="00F03A90" w:rsidRPr="00D668E2">
        <w:rPr>
          <w:szCs w:val="24"/>
        </w:rPr>
        <w:t>от ______ заключили  настоящий договор (далее – Договор) о нижеследующем:</w:t>
      </w:r>
      <w:r w:rsidR="007476FF" w:rsidRPr="00D668E2">
        <w:rPr>
          <w:szCs w:val="24"/>
        </w:rPr>
        <w:t xml:space="preserve"> </w:t>
      </w:r>
    </w:p>
    <w:p w:rsidR="00F03A90" w:rsidRPr="00D668E2" w:rsidRDefault="00F03A90" w:rsidP="00F03A90">
      <w:pPr>
        <w:pStyle w:val="a3"/>
        <w:jc w:val="center"/>
        <w:rPr>
          <w:szCs w:val="24"/>
        </w:rPr>
      </w:pPr>
    </w:p>
    <w:p w:rsidR="00F03A90" w:rsidRPr="00D668E2" w:rsidRDefault="00F03A90" w:rsidP="00F03A90">
      <w:pPr>
        <w:pStyle w:val="a3"/>
        <w:jc w:val="center"/>
        <w:rPr>
          <w:szCs w:val="24"/>
        </w:rPr>
      </w:pPr>
      <w:r w:rsidRPr="00D668E2">
        <w:rPr>
          <w:szCs w:val="24"/>
        </w:rPr>
        <w:t>СТАТЬЯ 1. ОСНОВНЫЕ ПОНЯТИЯ ДОГОВОРА</w:t>
      </w:r>
    </w:p>
    <w:p w:rsidR="00F03A90" w:rsidRPr="00D668E2" w:rsidRDefault="00F03A90" w:rsidP="00F03A90">
      <w:pPr>
        <w:pStyle w:val="a3"/>
        <w:ind w:firstLine="720"/>
        <w:rPr>
          <w:szCs w:val="24"/>
        </w:rPr>
      </w:pPr>
      <w:r w:rsidRPr="00D668E2">
        <w:rPr>
          <w:szCs w:val="24"/>
        </w:rPr>
        <w:t>Стороны договорились, что для целей Договора нижеизложенные понятия имеют следующее значение:</w:t>
      </w:r>
    </w:p>
    <w:p w:rsidR="002C2B8F" w:rsidRPr="00D668E2" w:rsidRDefault="002C2B8F" w:rsidP="00F03A90">
      <w:pPr>
        <w:pStyle w:val="a3"/>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rsidTr="00722A59">
        <w:trPr>
          <w:trHeight w:val="141"/>
        </w:trPr>
        <w:tc>
          <w:tcPr>
            <w:tcW w:w="2414" w:type="dxa"/>
          </w:tcPr>
          <w:p w:rsidR="00F03A90" w:rsidRPr="00D668E2" w:rsidRDefault="00F03A90" w:rsidP="002C2B8F">
            <w:pPr>
              <w:rPr>
                <w:i/>
                <w:sz w:val="24"/>
                <w:szCs w:val="24"/>
              </w:rPr>
            </w:pPr>
            <w:r w:rsidRPr="00D668E2">
              <w:rPr>
                <w:i/>
                <w:sz w:val="24"/>
                <w:szCs w:val="24"/>
              </w:rPr>
              <w:t>Договор</w:t>
            </w:r>
          </w:p>
        </w:tc>
        <w:tc>
          <w:tcPr>
            <w:tcW w:w="7240" w:type="dxa"/>
          </w:tcPr>
          <w:p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2C2B8F">
            <w:pPr>
              <w:rPr>
                <w:i/>
                <w:sz w:val="24"/>
                <w:szCs w:val="24"/>
              </w:rPr>
            </w:pPr>
            <w:r w:rsidRPr="00D668E2">
              <w:rPr>
                <w:i/>
                <w:sz w:val="24"/>
                <w:szCs w:val="24"/>
              </w:rPr>
              <w:t>Дополнительное соглашение</w:t>
            </w:r>
          </w:p>
        </w:tc>
        <w:tc>
          <w:tcPr>
            <w:tcW w:w="7240" w:type="dxa"/>
          </w:tcPr>
          <w:p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306244" w:rsidP="002C2B8F">
            <w:pPr>
              <w:rPr>
                <w:i/>
                <w:sz w:val="24"/>
                <w:szCs w:val="24"/>
              </w:rPr>
            </w:pPr>
            <w:r w:rsidRPr="00D668E2">
              <w:rPr>
                <w:i/>
                <w:sz w:val="24"/>
                <w:szCs w:val="24"/>
              </w:rPr>
              <w:t>Объект</w:t>
            </w:r>
          </w:p>
        </w:tc>
        <w:tc>
          <w:tcPr>
            <w:tcW w:w="7240" w:type="dxa"/>
          </w:tcPr>
          <w:p w:rsidR="00F03A90" w:rsidRPr="00D668E2" w:rsidRDefault="002D4D57" w:rsidP="0086516D">
            <w:pPr>
              <w:jc w:val="both"/>
              <w:rPr>
                <w:sz w:val="24"/>
                <w:szCs w:val="24"/>
              </w:rPr>
            </w:pPr>
            <w:r>
              <w:rPr>
                <w:sz w:val="24"/>
                <w:szCs w:val="24"/>
              </w:rPr>
              <w:t xml:space="preserve">Сети газопровода </w:t>
            </w:r>
            <w:r w:rsidRPr="002D4D57">
              <w:rPr>
                <w:sz w:val="24"/>
                <w:szCs w:val="24"/>
              </w:rPr>
              <w:t>и газораспределительны</w:t>
            </w:r>
            <w:r>
              <w:rPr>
                <w:sz w:val="24"/>
                <w:szCs w:val="24"/>
              </w:rPr>
              <w:t>е</w:t>
            </w:r>
            <w:r w:rsidRPr="002D4D57">
              <w:rPr>
                <w:sz w:val="24"/>
                <w:szCs w:val="24"/>
              </w:rPr>
              <w:t xml:space="preserve"> пункт</w:t>
            </w:r>
            <w:r>
              <w:rPr>
                <w:sz w:val="24"/>
                <w:szCs w:val="24"/>
              </w:rPr>
              <w:t>ы</w:t>
            </w:r>
            <w:r w:rsidRPr="002D4D57">
              <w:rPr>
                <w:sz w:val="24"/>
                <w:szCs w:val="24"/>
              </w:rPr>
              <w:t xml:space="preserve"> (ГРП) на территории 2-го пускового комплекса II очереди на территории особой экономической зоны промышленно-производственного типа в Грязинском районе Липецкой области (III </w:t>
            </w:r>
            <w:r>
              <w:rPr>
                <w:sz w:val="24"/>
                <w:szCs w:val="24"/>
              </w:rPr>
              <w:t xml:space="preserve">и </w:t>
            </w:r>
            <w:r>
              <w:rPr>
                <w:sz w:val="24"/>
                <w:szCs w:val="24"/>
                <w:lang w:val="en-US"/>
              </w:rPr>
              <w:t>IV</w:t>
            </w:r>
            <w:r>
              <w:rPr>
                <w:sz w:val="24"/>
                <w:szCs w:val="24"/>
              </w:rPr>
              <w:t xml:space="preserve"> </w:t>
            </w:r>
            <w:r w:rsidRPr="002D4D57">
              <w:rPr>
                <w:sz w:val="24"/>
                <w:szCs w:val="24"/>
              </w:rPr>
              <w:t>этап</w:t>
            </w:r>
            <w:r>
              <w:rPr>
                <w:sz w:val="24"/>
                <w:szCs w:val="24"/>
              </w:rPr>
              <w:t>ы</w:t>
            </w:r>
            <w:r w:rsidRPr="002D4D57">
              <w:rPr>
                <w:sz w:val="24"/>
                <w:szCs w:val="24"/>
              </w:rPr>
              <w:t>)</w:t>
            </w:r>
            <w:r w:rsidR="00AE50C8" w:rsidRPr="00D668E2">
              <w:rPr>
                <w:sz w:val="24"/>
                <w:szCs w:val="24"/>
              </w:rPr>
              <w:t>.</w:t>
            </w:r>
            <w:r w:rsidR="002F4564" w:rsidRPr="00D668E2">
              <w:rPr>
                <w:sz w:val="24"/>
                <w:szCs w:val="24"/>
              </w:rPr>
              <w:t xml:space="preserve"> </w:t>
            </w:r>
            <w:r w:rsidR="00AC51A1" w:rsidRPr="00D668E2">
              <w:rPr>
                <w:sz w:val="24"/>
                <w:szCs w:val="24"/>
              </w:rPr>
              <w:t xml:space="preserve"> </w:t>
            </w:r>
          </w:p>
        </w:tc>
      </w:tr>
      <w:tr w:rsidR="00D668E2" w:rsidRPr="00D668E2" w:rsidTr="00722A59">
        <w:trPr>
          <w:trHeight w:val="141"/>
        </w:trPr>
        <w:tc>
          <w:tcPr>
            <w:tcW w:w="2414" w:type="dxa"/>
            <w:shd w:val="clear" w:color="auto" w:fill="FFFFFF"/>
          </w:tcPr>
          <w:p w:rsidR="00EB56C6" w:rsidRPr="00D668E2" w:rsidRDefault="00EB56C6" w:rsidP="002C2B8F">
            <w:pPr>
              <w:rPr>
                <w:i/>
                <w:sz w:val="24"/>
                <w:szCs w:val="24"/>
              </w:rPr>
            </w:pPr>
          </w:p>
          <w:p w:rsidR="00F03A90" w:rsidRPr="00D668E2" w:rsidRDefault="00F03A90" w:rsidP="002C2B8F">
            <w:pPr>
              <w:rPr>
                <w:i/>
                <w:sz w:val="24"/>
                <w:szCs w:val="24"/>
              </w:rPr>
            </w:pPr>
            <w:r w:rsidRPr="00D668E2">
              <w:rPr>
                <w:i/>
                <w:sz w:val="24"/>
                <w:szCs w:val="24"/>
              </w:rPr>
              <w:t>Работы</w:t>
            </w: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p>
          <w:p w:rsidR="00F03A90" w:rsidRPr="00D668E2" w:rsidRDefault="00F03A90" w:rsidP="002C2B8F">
            <w:pPr>
              <w:rPr>
                <w:i/>
                <w:sz w:val="24"/>
                <w:szCs w:val="24"/>
              </w:rPr>
            </w:pPr>
            <w:r w:rsidRPr="00D668E2">
              <w:rPr>
                <w:i/>
                <w:sz w:val="24"/>
                <w:szCs w:val="24"/>
              </w:rPr>
              <w:t>График выполнения</w:t>
            </w:r>
          </w:p>
          <w:p w:rsidR="00F03A90" w:rsidRPr="00D668E2" w:rsidRDefault="00F03A90" w:rsidP="002C2B8F">
            <w:pPr>
              <w:rPr>
                <w:i/>
                <w:sz w:val="24"/>
                <w:szCs w:val="24"/>
              </w:rPr>
            </w:pPr>
            <w:r w:rsidRPr="00D668E2">
              <w:rPr>
                <w:i/>
                <w:sz w:val="24"/>
                <w:szCs w:val="24"/>
              </w:rPr>
              <w:t>Работ</w:t>
            </w:r>
          </w:p>
          <w:p w:rsidR="007569F7" w:rsidRPr="00D668E2" w:rsidRDefault="007569F7" w:rsidP="002C2B8F">
            <w:pPr>
              <w:rPr>
                <w:i/>
                <w:sz w:val="24"/>
                <w:szCs w:val="24"/>
              </w:rPr>
            </w:pPr>
          </w:p>
        </w:tc>
        <w:tc>
          <w:tcPr>
            <w:tcW w:w="7240" w:type="dxa"/>
            <w:shd w:val="clear" w:color="auto" w:fill="FFFFFF"/>
          </w:tcPr>
          <w:p w:rsidR="00EB56C6" w:rsidRPr="00D668E2" w:rsidRDefault="00EB56C6" w:rsidP="00722A59">
            <w:pPr>
              <w:jc w:val="both"/>
              <w:rPr>
                <w:sz w:val="24"/>
                <w:szCs w:val="24"/>
              </w:rPr>
            </w:pPr>
          </w:p>
          <w:p w:rsidR="00F03A90" w:rsidRPr="00D668E2" w:rsidRDefault="00F03A90" w:rsidP="00722A59">
            <w:pPr>
              <w:jc w:val="both"/>
              <w:rPr>
                <w:sz w:val="24"/>
                <w:szCs w:val="24"/>
              </w:rPr>
            </w:pPr>
            <w:r w:rsidRPr="00D668E2">
              <w:rPr>
                <w:sz w:val="24"/>
                <w:szCs w:val="24"/>
              </w:rPr>
              <w:t xml:space="preserve">Работы по </w:t>
            </w:r>
            <w:r w:rsidR="00EA70C0" w:rsidRPr="00D668E2">
              <w:rPr>
                <w:sz w:val="24"/>
                <w:szCs w:val="24"/>
              </w:rPr>
              <w:t>строительств</w:t>
            </w:r>
            <w:r w:rsidR="002D4D57">
              <w:rPr>
                <w:sz w:val="24"/>
                <w:szCs w:val="24"/>
              </w:rPr>
              <w:t>у</w:t>
            </w:r>
            <w:r w:rsidR="0086516D" w:rsidRPr="00D668E2">
              <w:rPr>
                <w:sz w:val="24"/>
                <w:szCs w:val="24"/>
              </w:rPr>
              <w:t xml:space="preserve"> </w:t>
            </w:r>
            <w:r w:rsidRPr="00D668E2">
              <w:rPr>
                <w:sz w:val="24"/>
                <w:szCs w:val="24"/>
              </w:rPr>
              <w:t>Объект</w:t>
            </w:r>
            <w:r w:rsidR="0033450C" w:rsidRPr="00D668E2">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необходимые для получения</w:t>
            </w:r>
            <w:r w:rsidR="00BF1A18" w:rsidRPr="00D668E2">
              <w:rPr>
                <w:sz w:val="24"/>
                <w:szCs w:val="24"/>
              </w:rPr>
              <w:t xml:space="preserve"> разрешения</w:t>
            </w:r>
            <w:r w:rsidR="00221DFB" w:rsidRPr="00D668E2">
              <w:rPr>
                <w:sz w:val="24"/>
                <w:szCs w:val="24"/>
              </w:rPr>
              <w:t xml:space="preserve"> на ввод </w:t>
            </w:r>
            <w:r w:rsidR="00A72F1C" w:rsidRPr="00D668E2">
              <w:rPr>
                <w:sz w:val="24"/>
                <w:szCs w:val="24"/>
              </w:rPr>
              <w:t>Объект</w:t>
            </w:r>
            <w:r w:rsidR="00BF1A18" w:rsidRPr="00D668E2">
              <w:rPr>
                <w:sz w:val="24"/>
                <w:szCs w:val="24"/>
              </w:rPr>
              <w:t>а</w:t>
            </w:r>
            <w:r w:rsidR="00221DFB" w:rsidRPr="00D668E2">
              <w:rPr>
                <w:sz w:val="24"/>
                <w:szCs w:val="24"/>
              </w:rPr>
              <w:t xml:space="preserve"> в эксплуатацию, </w:t>
            </w:r>
            <w:r w:rsidRPr="00D668E2">
              <w:rPr>
                <w:sz w:val="24"/>
                <w:szCs w:val="24"/>
              </w:rPr>
              <w:t xml:space="preserve">включая строительно-монтажные, отделочные работы, оснащение </w:t>
            </w:r>
            <w:bookmarkStart w:id="1" w:name="_Hlk535575227"/>
            <w:r w:rsidR="00A72F1C" w:rsidRPr="00D668E2">
              <w:rPr>
                <w:sz w:val="24"/>
                <w:szCs w:val="24"/>
              </w:rPr>
              <w:t>Объект</w:t>
            </w:r>
            <w:r w:rsidR="00BF1A18" w:rsidRPr="00D668E2">
              <w:rPr>
                <w:sz w:val="24"/>
                <w:szCs w:val="24"/>
              </w:rPr>
              <w:t>а</w:t>
            </w:r>
            <w:bookmarkEnd w:id="1"/>
            <w:r w:rsidRPr="00D668E2">
              <w:rPr>
                <w:sz w:val="24"/>
                <w:szCs w:val="24"/>
              </w:rPr>
              <w:t xml:space="preserve"> системами инженерно-технического обеспечения, поставку материалов и оборудования, монтаж оборудования, 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ва Работ и в гарантийный период</w:t>
            </w:r>
            <w:r w:rsidRPr="00D668E2">
              <w:rPr>
                <w:sz w:val="24"/>
                <w:szCs w:val="24"/>
              </w:rPr>
              <w:t xml:space="preserve">.  </w:t>
            </w:r>
            <w:r w:rsidR="00A72F1C" w:rsidRPr="00D668E2">
              <w:rPr>
                <w:sz w:val="24"/>
                <w:szCs w:val="24"/>
              </w:rPr>
              <w:t xml:space="preserve"> </w:t>
            </w:r>
          </w:p>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Документ, определяющий промежуточные сроки выполнения Работ.</w:t>
            </w:r>
          </w:p>
        </w:tc>
      </w:tr>
      <w:tr w:rsidR="00D668E2" w:rsidRPr="00D668E2" w:rsidTr="00722A59">
        <w:trPr>
          <w:trHeight w:val="1429"/>
        </w:trPr>
        <w:tc>
          <w:tcPr>
            <w:tcW w:w="2414" w:type="dxa"/>
          </w:tcPr>
          <w:p w:rsidR="00F03A90" w:rsidRPr="00D668E2" w:rsidRDefault="00F03A90" w:rsidP="00722A59">
            <w:pPr>
              <w:rPr>
                <w:i/>
                <w:sz w:val="24"/>
                <w:szCs w:val="24"/>
              </w:rPr>
            </w:pPr>
            <w:r w:rsidRPr="00D668E2">
              <w:rPr>
                <w:i/>
                <w:sz w:val="24"/>
                <w:szCs w:val="24"/>
              </w:rPr>
              <w:t>Материалы и оборудование</w:t>
            </w:r>
          </w:p>
        </w:tc>
        <w:tc>
          <w:tcPr>
            <w:tcW w:w="7240" w:type="dxa"/>
          </w:tcPr>
          <w:p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Строительная площадка</w:t>
            </w:r>
          </w:p>
        </w:tc>
        <w:tc>
          <w:tcPr>
            <w:tcW w:w="7240" w:type="dxa"/>
          </w:tcPr>
          <w:p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Работ до их сдачи земельный участок, пригодный для выполнения всех работ по Договору и размещения всех складов, материалов и строительной техники. </w:t>
            </w:r>
          </w:p>
        </w:tc>
      </w:tr>
      <w:tr w:rsidR="00D668E2" w:rsidRPr="00D668E2" w:rsidTr="00722A59">
        <w:trPr>
          <w:trHeight w:val="141"/>
        </w:trPr>
        <w:tc>
          <w:tcPr>
            <w:tcW w:w="2414" w:type="dxa"/>
          </w:tcPr>
          <w:p w:rsidR="00F03A90" w:rsidRPr="00D668E2" w:rsidRDefault="00F03A90" w:rsidP="00722A59">
            <w:pPr>
              <w:ind w:left="-48"/>
              <w:rPr>
                <w:i/>
                <w:sz w:val="24"/>
                <w:szCs w:val="24"/>
              </w:rPr>
            </w:pPr>
          </w:p>
          <w:p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Работ. </w:t>
            </w:r>
          </w:p>
        </w:tc>
      </w:tr>
      <w:tr w:rsidR="00D668E2" w:rsidRPr="00D668E2" w:rsidTr="00722A59">
        <w:trPr>
          <w:trHeight w:val="141"/>
        </w:trPr>
        <w:tc>
          <w:tcPr>
            <w:tcW w:w="2414" w:type="dxa"/>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Проектная документация</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 xml:space="preserve">Утвержденный Заказчиком комплект документов в стадии «Проект» и «Рабочая документация», включающий графические, расчетные и текстовые материалы, используемые при строительстве </w:t>
            </w:r>
            <w:r w:rsidR="00BF1A18" w:rsidRPr="00D668E2">
              <w:rPr>
                <w:sz w:val="24"/>
                <w:szCs w:val="24"/>
              </w:rPr>
              <w:t>Объекта</w:t>
            </w:r>
            <w:r w:rsidRPr="00D668E2">
              <w:rPr>
                <w:sz w:val="24"/>
                <w:szCs w:val="24"/>
              </w:rPr>
              <w:t>.</w:t>
            </w:r>
            <w:r w:rsidR="002C146B" w:rsidRPr="00D668E2">
              <w:rPr>
                <w:sz w:val="24"/>
                <w:szCs w:val="24"/>
              </w:rPr>
              <w:t xml:space="preserve"> </w:t>
            </w:r>
          </w:p>
        </w:tc>
      </w:tr>
      <w:tr w:rsidR="00D668E2" w:rsidRPr="00D668E2" w:rsidTr="00722A59">
        <w:trPr>
          <w:trHeight w:val="141"/>
        </w:trPr>
        <w:tc>
          <w:tcPr>
            <w:tcW w:w="2414" w:type="dxa"/>
            <w:shd w:val="clear" w:color="auto" w:fill="FFFFFF"/>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rsidR="00F03A90" w:rsidRPr="00D668E2" w:rsidRDefault="00F03A90" w:rsidP="00722A59">
            <w:pPr>
              <w:jc w:val="both"/>
              <w:rPr>
                <w:sz w:val="24"/>
                <w:szCs w:val="24"/>
              </w:rPr>
            </w:pPr>
          </w:p>
          <w:p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по мере завершения определенных в проектной документации работ, в том числе: акты освидетельствования геодезической разбивочной основы </w:t>
            </w:r>
            <w:r w:rsidR="00BF1A18" w:rsidRPr="00D668E2">
              <w:rPr>
                <w:rFonts w:ascii="Times New Roman" w:eastAsia="Calibri" w:hAnsi="Times New Roman" w:cs="Times New Roman"/>
                <w:sz w:val="24"/>
                <w:szCs w:val="24"/>
              </w:rPr>
              <w:t>Объекта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BF1A18" w:rsidRPr="00D668E2">
              <w:rPr>
                <w:rFonts w:ascii="Times New Roman" w:eastAsia="Calibri" w:hAnsi="Times New Roman" w:cs="Times New Roman"/>
                <w:sz w:val="24"/>
                <w:szCs w:val="24"/>
              </w:rPr>
              <w:t>Объекта</w:t>
            </w:r>
            <w:r w:rsidR="00456C76" w:rsidRPr="00D668E2">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акты монтажа, пуско-наладочных работ и испытаний, журналы производства 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rsidR="00F03A90" w:rsidRPr="00D668E2" w:rsidRDefault="00F03A90" w:rsidP="00722A59">
            <w:pPr>
              <w:jc w:val="both"/>
              <w:rPr>
                <w:b/>
                <w:sz w:val="24"/>
                <w:szCs w:val="24"/>
              </w:rPr>
            </w:pPr>
          </w:p>
        </w:tc>
      </w:tr>
      <w:tr w:rsidR="00D668E2" w:rsidRPr="00D668E2" w:rsidTr="00722A59">
        <w:trPr>
          <w:trHeight w:val="1296"/>
        </w:trPr>
        <w:tc>
          <w:tcPr>
            <w:tcW w:w="2414" w:type="dxa"/>
          </w:tcPr>
          <w:p w:rsidR="00F03A90" w:rsidRPr="00D668E2" w:rsidRDefault="00F03A90" w:rsidP="00722A59">
            <w:pPr>
              <w:rPr>
                <w:i/>
                <w:sz w:val="24"/>
                <w:szCs w:val="24"/>
              </w:rPr>
            </w:pPr>
            <w:r w:rsidRPr="00D668E2">
              <w:rPr>
                <w:i/>
                <w:sz w:val="24"/>
                <w:szCs w:val="24"/>
              </w:rPr>
              <w:t>Нормативная документация</w:t>
            </w:r>
          </w:p>
          <w:p w:rsidR="00F03A90" w:rsidRPr="00D668E2" w:rsidRDefault="00F03A90" w:rsidP="00722A59">
            <w:pPr>
              <w:rPr>
                <w:i/>
                <w:sz w:val="24"/>
                <w:szCs w:val="24"/>
              </w:rPr>
            </w:pPr>
          </w:p>
        </w:tc>
        <w:tc>
          <w:tcPr>
            <w:tcW w:w="7240" w:type="dxa"/>
          </w:tcPr>
          <w:p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p w:rsidR="00F03A90" w:rsidRPr="00D668E2" w:rsidRDefault="00F03A90" w:rsidP="00722A59">
            <w:pPr>
              <w:jc w:val="both"/>
              <w:rPr>
                <w:sz w:val="24"/>
                <w:szCs w:val="24"/>
              </w:rPr>
            </w:pPr>
          </w:p>
        </w:tc>
      </w:tr>
      <w:tr w:rsidR="00D668E2" w:rsidRPr="00D668E2" w:rsidTr="00722A59">
        <w:trPr>
          <w:trHeight w:val="803"/>
        </w:trPr>
        <w:tc>
          <w:tcPr>
            <w:tcW w:w="2414" w:type="dxa"/>
          </w:tcPr>
          <w:p w:rsidR="00F03A90" w:rsidRPr="00D668E2" w:rsidRDefault="00F03A90" w:rsidP="00722A59">
            <w:pPr>
              <w:rPr>
                <w:i/>
                <w:sz w:val="24"/>
                <w:szCs w:val="24"/>
              </w:rPr>
            </w:pPr>
            <w:r w:rsidRPr="00D668E2">
              <w:rPr>
                <w:i/>
                <w:sz w:val="24"/>
                <w:szCs w:val="24"/>
              </w:rPr>
              <w:t>Скрытые работы</w:t>
            </w:r>
          </w:p>
        </w:tc>
        <w:tc>
          <w:tcPr>
            <w:tcW w:w="7240" w:type="dxa"/>
          </w:tcPr>
          <w:p w:rsidR="00F03A90" w:rsidRPr="00D668E2" w:rsidRDefault="00F03A90" w:rsidP="00722A59">
            <w:pPr>
              <w:jc w:val="both"/>
              <w:rPr>
                <w:sz w:val="24"/>
                <w:szCs w:val="24"/>
              </w:rPr>
            </w:pPr>
            <w:r w:rsidRPr="00D668E2">
              <w:rPr>
                <w:sz w:val="24"/>
                <w:szCs w:val="24"/>
              </w:rPr>
              <w:t>Отдельные виды Работ, скрываемые последующими Работами и конструкциями, качество и точность которых невозможно определить после последующих работ.</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Согласование</w:t>
            </w:r>
          </w:p>
        </w:tc>
        <w:tc>
          <w:tcPr>
            <w:tcW w:w="7240" w:type="dxa"/>
          </w:tcPr>
          <w:p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rsidR="00F03A90" w:rsidRPr="00D668E2" w:rsidRDefault="00F03A90" w:rsidP="00722A59">
            <w:pPr>
              <w:jc w:val="both"/>
              <w:rPr>
                <w:sz w:val="24"/>
                <w:szCs w:val="24"/>
              </w:rPr>
            </w:pPr>
          </w:p>
        </w:tc>
      </w:tr>
      <w:tr w:rsidR="00D668E2" w:rsidRPr="00D668E2" w:rsidTr="00722A59">
        <w:trPr>
          <w:trHeight w:val="141"/>
        </w:trPr>
        <w:tc>
          <w:tcPr>
            <w:tcW w:w="2414" w:type="dxa"/>
          </w:tcPr>
          <w:p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rsidTr="00722A59">
        <w:trPr>
          <w:trHeight w:val="1087"/>
        </w:trPr>
        <w:tc>
          <w:tcPr>
            <w:tcW w:w="2414" w:type="dxa"/>
          </w:tcPr>
          <w:p w:rsidR="00F03A90" w:rsidRPr="00D668E2" w:rsidRDefault="00F03A90" w:rsidP="00722A59">
            <w:pPr>
              <w:rPr>
                <w:i/>
                <w:sz w:val="24"/>
                <w:szCs w:val="24"/>
              </w:rPr>
            </w:pPr>
          </w:p>
          <w:p w:rsidR="00F03A90" w:rsidRPr="00D668E2" w:rsidRDefault="00F03A90" w:rsidP="00722A59">
            <w:pPr>
              <w:rPr>
                <w:i/>
                <w:sz w:val="24"/>
                <w:szCs w:val="24"/>
              </w:rPr>
            </w:pPr>
            <w:r w:rsidRPr="00D668E2">
              <w:rPr>
                <w:i/>
                <w:sz w:val="24"/>
                <w:szCs w:val="24"/>
              </w:rPr>
              <w:t>Акт о приемке выполненных Работ</w:t>
            </w:r>
          </w:p>
        </w:tc>
        <w:tc>
          <w:tcPr>
            <w:tcW w:w="7240" w:type="dxa"/>
          </w:tcPr>
          <w:p w:rsidR="00F03A90" w:rsidRPr="00D668E2" w:rsidRDefault="00F03A90" w:rsidP="00722A59">
            <w:pPr>
              <w:jc w:val="both"/>
              <w:rPr>
                <w:sz w:val="24"/>
                <w:szCs w:val="24"/>
              </w:rPr>
            </w:pPr>
          </w:p>
          <w:p w:rsidR="00F03A90" w:rsidRPr="00D668E2" w:rsidRDefault="00F03A90" w:rsidP="00722A59">
            <w:pPr>
              <w:jc w:val="both"/>
              <w:rPr>
                <w:sz w:val="24"/>
                <w:szCs w:val="24"/>
              </w:rPr>
            </w:pPr>
            <w:r w:rsidRPr="00D668E2">
              <w:rPr>
                <w:sz w:val="24"/>
                <w:szCs w:val="24"/>
              </w:rPr>
              <w:t>Документ, отражающий приемку Заказчиком выполненных Подрядчиком Работ за отчетный период (по форме КС-2).</w:t>
            </w:r>
          </w:p>
        </w:tc>
      </w:tr>
      <w:tr w:rsidR="00D668E2" w:rsidRPr="00D668E2" w:rsidTr="00722A59">
        <w:trPr>
          <w:trHeight w:val="1352"/>
        </w:trPr>
        <w:tc>
          <w:tcPr>
            <w:tcW w:w="2414" w:type="dxa"/>
          </w:tcPr>
          <w:p w:rsidR="00F03A90" w:rsidRPr="00D668E2" w:rsidRDefault="00F03A90" w:rsidP="00722A59">
            <w:pPr>
              <w:rPr>
                <w:i/>
                <w:sz w:val="24"/>
                <w:szCs w:val="24"/>
              </w:rPr>
            </w:pPr>
            <w:r w:rsidRPr="00D668E2">
              <w:rPr>
                <w:i/>
                <w:sz w:val="24"/>
                <w:szCs w:val="24"/>
              </w:rPr>
              <w:t>Справка о стоимости выполненных Работ и затрат</w:t>
            </w:r>
          </w:p>
        </w:tc>
        <w:tc>
          <w:tcPr>
            <w:tcW w:w="7240" w:type="dxa"/>
          </w:tcPr>
          <w:p w:rsidR="00F03A90" w:rsidRPr="00D668E2" w:rsidRDefault="00F03A90" w:rsidP="00722A59">
            <w:pPr>
              <w:autoSpaceDE w:val="0"/>
              <w:autoSpaceDN w:val="0"/>
              <w:adjustRightInd w:val="0"/>
              <w:jc w:val="both"/>
              <w:rPr>
                <w:sz w:val="24"/>
                <w:szCs w:val="24"/>
              </w:rPr>
            </w:pPr>
            <w:r w:rsidRPr="00D668E2">
              <w:rPr>
                <w:sz w:val="24"/>
                <w:szCs w:val="24"/>
              </w:rPr>
              <w:t xml:space="preserve">Документ, используемый для расчетов Заказчика с Подрядчиком за выполненные в отчетном периоде Работы (по форме КС-3). </w:t>
            </w:r>
          </w:p>
        </w:tc>
      </w:tr>
      <w:tr w:rsidR="00D668E2" w:rsidRPr="00D668E2" w:rsidTr="00CC6D02">
        <w:trPr>
          <w:trHeight w:val="851"/>
        </w:trPr>
        <w:tc>
          <w:tcPr>
            <w:tcW w:w="2414" w:type="dxa"/>
          </w:tcPr>
          <w:p w:rsidR="00FF7018" w:rsidRPr="00D668E2" w:rsidRDefault="00FF7018" w:rsidP="00FF7018">
            <w:pPr>
              <w:autoSpaceDE w:val="0"/>
              <w:autoSpaceDN w:val="0"/>
              <w:adjustRightInd w:val="0"/>
              <w:jc w:val="both"/>
              <w:outlineLvl w:val="0"/>
              <w:rPr>
                <w:rFonts w:eastAsiaTheme="minorHAnsi"/>
                <w:i/>
                <w:sz w:val="24"/>
                <w:szCs w:val="24"/>
                <w:lang w:eastAsia="en-US"/>
              </w:rPr>
            </w:pPr>
            <w:bookmarkStart w:id="2" w:name="_Hlk516239401"/>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2"/>
          </w:p>
          <w:p w:rsidR="00F03A90" w:rsidRPr="00D668E2" w:rsidRDefault="00F03A90" w:rsidP="00722A59">
            <w:pPr>
              <w:rPr>
                <w:i/>
                <w:sz w:val="24"/>
                <w:szCs w:val="24"/>
                <w:highlight w:val="yellow"/>
              </w:rPr>
            </w:pPr>
          </w:p>
          <w:p w:rsidR="00F03A90" w:rsidRPr="00D668E2" w:rsidRDefault="00F03A90" w:rsidP="00722A59">
            <w:pPr>
              <w:rPr>
                <w:i/>
                <w:sz w:val="24"/>
                <w:szCs w:val="24"/>
              </w:rPr>
            </w:pPr>
          </w:p>
        </w:tc>
        <w:tc>
          <w:tcPr>
            <w:tcW w:w="7240" w:type="dxa"/>
          </w:tcPr>
          <w:p w:rsidR="00F03A90" w:rsidRPr="00D668E2" w:rsidRDefault="00F03A90" w:rsidP="00B13CB7">
            <w:pPr>
              <w:autoSpaceDE w:val="0"/>
              <w:autoSpaceDN w:val="0"/>
              <w:adjustRightInd w:val="0"/>
              <w:jc w:val="both"/>
              <w:rPr>
                <w:sz w:val="24"/>
                <w:szCs w:val="24"/>
              </w:rPr>
            </w:pPr>
            <w:r w:rsidRPr="00D668E2">
              <w:rPr>
                <w:sz w:val="24"/>
                <w:szCs w:val="24"/>
              </w:rPr>
              <w:t>Документ, подтверждающий, что выполненные Подрядчиком объемы Работ приняты Заказчиком, а также подтверждающий соответствие законченного строительством Объекта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396E03" w:rsidRPr="00D668E2">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1033/пр)</w:t>
            </w:r>
            <w:r w:rsidR="00B13CB7" w:rsidRPr="00D668E2">
              <w:rPr>
                <w:sz w:val="24"/>
                <w:szCs w:val="24"/>
              </w:rPr>
              <w:t>.</w:t>
            </w:r>
          </w:p>
        </w:tc>
      </w:tr>
      <w:tr w:rsidR="00D668E2" w:rsidRPr="00D668E2" w:rsidTr="00722A59">
        <w:trPr>
          <w:trHeight w:val="1880"/>
        </w:trPr>
        <w:tc>
          <w:tcPr>
            <w:tcW w:w="2414" w:type="dxa"/>
          </w:tcPr>
          <w:p w:rsidR="00F03A90" w:rsidRPr="00D668E2" w:rsidRDefault="00F03A90" w:rsidP="00722A59">
            <w:pPr>
              <w:rPr>
                <w:i/>
                <w:sz w:val="24"/>
                <w:szCs w:val="24"/>
              </w:rPr>
            </w:pPr>
            <w:r w:rsidRPr="00D668E2">
              <w:rPr>
                <w:i/>
                <w:sz w:val="24"/>
                <w:szCs w:val="24"/>
              </w:rPr>
              <w:t>Разрешение на ввод Объекта в эксплуатацию</w:t>
            </w:r>
          </w:p>
        </w:tc>
        <w:tc>
          <w:tcPr>
            <w:tcW w:w="7240" w:type="dxa"/>
          </w:tcPr>
          <w:p w:rsidR="00F03A90" w:rsidRPr="00D668E2" w:rsidRDefault="00F03A90" w:rsidP="00722A59">
            <w:pPr>
              <w:autoSpaceDE w:val="0"/>
              <w:autoSpaceDN w:val="0"/>
              <w:adjustRightInd w:val="0"/>
              <w:jc w:val="both"/>
              <w:rPr>
                <w:strike/>
                <w:sz w:val="24"/>
                <w:szCs w:val="24"/>
              </w:rPr>
            </w:pPr>
            <w:r w:rsidRPr="00D668E2">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sidRPr="00D668E2">
              <w:rPr>
                <w:strike/>
                <w:sz w:val="24"/>
                <w:szCs w:val="24"/>
              </w:rPr>
              <w:t xml:space="preserve"> </w:t>
            </w:r>
          </w:p>
        </w:tc>
      </w:tr>
      <w:tr w:rsidR="00D668E2" w:rsidRPr="00D668E2" w:rsidTr="00722A59">
        <w:trPr>
          <w:trHeight w:val="79"/>
        </w:trPr>
        <w:tc>
          <w:tcPr>
            <w:tcW w:w="2414" w:type="dxa"/>
          </w:tcPr>
          <w:p w:rsidR="00F03A90" w:rsidRPr="00D668E2" w:rsidRDefault="00F03A90" w:rsidP="00722A59">
            <w:pPr>
              <w:rPr>
                <w:i/>
                <w:sz w:val="24"/>
                <w:szCs w:val="24"/>
              </w:rPr>
            </w:pPr>
          </w:p>
        </w:tc>
        <w:tc>
          <w:tcPr>
            <w:tcW w:w="7240" w:type="dxa"/>
          </w:tcPr>
          <w:p w:rsidR="00F03A90" w:rsidRPr="00D668E2" w:rsidRDefault="00F03A90" w:rsidP="00722A59">
            <w:pPr>
              <w:jc w:val="both"/>
              <w:rPr>
                <w:sz w:val="24"/>
                <w:szCs w:val="24"/>
              </w:rPr>
            </w:pPr>
          </w:p>
        </w:tc>
      </w:tr>
    </w:tbl>
    <w:p w:rsidR="00F03A90" w:rsidRPr="00D668E2" w:rsidRDefault="00F03A90" w:rsidP="00F03A90">
      <w:pPr>
        <w:pStyle w:val="a3"/>
        <w:jc w:val="center"/>
        <w:rPr>
          <w:szCs w:val="24"/>
        </w:rPr>
      </w:pPr>
      <w:r w:rsidRPr="00D668E2">
        <w:rPr>
          <w:szCs w:val="24"/>
        </w:rPr>
        <w:t>СТАТЬЯ 2. ПРЕДМЕТ ДОГОВОРА</w:t>
      </w:r>
    </w:p>
    <w:p w:rsidR="00F03A90" w:rsidRPr="00D668E2" w:rsidRDefault="00F03A90" w:rsidP="00F03A90">
      <w:pPr>
        <w:pStyle w:val="a3"/>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Работы по </w:t>
      </w:r>
      <w:r w:rsidR="00146DE5" w:rsidRPr="00D668E2">
        <w:rPr>
          <w:szCs w:val="24"/>
        </w:rPr>
        <w:t>строительству</w:t>
      </w:r>
      <w:r w:rsidRPr="00D668E2">
        <w:rPr>
          <w:szCs w:val="24"/>
        </w:rPr>
        <w:t xml:space="preserve"> </w:t>
      </w:r>
      <w:r w:rsidR="00BF1A18" w:rsidRPr="00D668E2">
        <w:rPr>
          <w:szCs w:val="24"/>
        </w:rPr>
        <w:t>Объекта</w:t>
      </w:r>
      <w:r w:rsidRPr="00D668E2">
        <w:rPr>
          <w:szCs w:val="24"/>
        </w:rPr>
        <w:t xml:space="preserve"> в соответствии с Проектной документацией на условиях, предусмотренных Договором, </w:t>
      </w:r>
      <w:r w:rsidRPr="00D668E2">
        <w:rPr>
          <w:szCs w:val="24"/>
          <w:u w:color="FFFFFF"/>
        </w:rPr>
        <w:t xml:space="preserve">а также в счет стоимости Работ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BF1A18" w:rsidRPr="00D668E2">
        <w:rPr>
          <w:szCs w:val="24"/>
        </w:rPr>
        <w:t>Объекта</w:t>
      </w:r>
      <w:r w:rsidRPr="00D668E2">
        <w:rPr>
          <w:szCs w:val="24"/>
          <w:u w:color="FFFFFF"/>
        </w:rPr>
        <w:t xml:space="preserve"> в эксплуатацию, а Заказчик обязуется принять и оплатить Работы в установленном Договором порядке.</w:t>
      </w:r>
      <w:r w:rsidRPr="00D668E2">
        <w:rPr>
          <w:szCs w:val="24"/>
        </w:rPr>
        <w:t xml:space="preserve"> </w:t>
      </w:r>
    </w:p>
    <w:p w:rsidR="00F03A90" w:rsidRPr="00D668E2" w:rsidRDefault="00F03A90" w:rsidP="00F03A90">
      <w:pPr>
        <w:pStyle w:val="a3"/>
        <w:jc w:val="center"/>
        <w:rPr>
          <w:sz w:val="16"/>
          <w:szCs w:val="16"/>
        </w:rPr>
      </w:pPr>
    </w:p>
    <w:p w:rsidR="00F03A90" w:rsidRPr="00D668E2" w:rsidRDefault="00F03A90" w:rsidP="00F03A90">
      <w:pPr>
        <w:pStyle w:val="a3"/>
        <w:jc w:val="center"/>
        <w:rPr>
          <w:szCs w:val="24"/>
        </w:rPr>
      </w:pPr>
      <w:r w:rsidRPr="00D668E2">
        <w:rPr>
          <w:szCs w:val="24"/>
        </w:rPr>
        <w:t>СТАТЬЯ 3. СРОКИ ВЫПОЛНЕНИЯ РАБОТ</w:t>
      </w:r>
    </w:p>
    <w:p w:rsidR="00F03A90" w:rsidRPr="00D668E2" w:rsidRDefault="00F03A90" w:rsidP="00F03A90">
      <w:pPr>
        <w:jc w:val="both"/>
        <w:rPr>
          <w:sz w:val="24"/>
          <w:szCs w:val="24"/>
        </w:rPr>
      </w:pPr>
      <w:r w:rsidRPr="00D668E2">
        <w:rPr>
          <w:sz w:val="24"/>
          <w:szCs w:val="24"/>
        </w:rPr>
        <w:t xml:space="preserve"> </w:t>
      </w:r>
      <w:r w:rsidRPr="00D668E2">
        <w:rPr>
          <w:sz w:val="24"/>
          <w:szCs w:val="24"/>
        </w:rPr>
        <w:tab/>
        <w:t xml:space="preserve">3.1. Дата начала выполнения Подрядчиком Работ – </w:t>
      </w:r>
      <w:r w:rsidR="00146DE5" w:rsidRPr="00D668E2">
        <w:rPr>
          <w:sz w:val="24"/>
          <w:szCs w:val="24"/>
        </w:rPr>
        <w:t>______________________</w:t>
      </w:r>
      <w:r w:rsidR="009A232A" w:rsidRPr="00D668E2">
        <w:rPr>
          <w:rStyle w:val="ad"/>
          <w:sz w:val="24"/>
          <w:szCs w:val="24"/>
        </w:rPr>
        <w:footnoteReference w:id="1"/>
      </w:r>
    </w:p>
    <w:p w:rsidR="00F03A90" w:rsidRPr="00D668E2" w:rsidRDefault="00F03A90" w:rsidP="00F03A90">
      <w:pPr>
        <w:pStyle w:val="a5"/>
        <w:shd w:val="clear" w:color="auto" w:fill="FFFFFF"/>
        <w:ind w:firstLine="708"/>
        <w:jc w:val="both"/>
        <w:rPr>
          <w:szCs w:val="24"/>
        </w:rPr>
      </w:pPr>
      <w:r w:rsidRPr="00D668E2">
        <w:rPr>
          <w:szCs w:val="24"/>
        </w:rPr>
        <w:t>3.2. Дата окончания</w:t>
      </w:r>
      <w:r w:rsidR="000F4E74" w:rsidRPr="00D668E2">
        <w:rPr>
          <w:szCs w:val="24"/>
        </w:rPr>
        <w:t xml:space="preserve"> выполнения Подрядчиком Работ –</w:t>
      </w:r>
      <w:r w:rsidRPr="00D668E2">
        <w:rPr>
          <w:szCs w:val="24"/>
        </w:rPr>
        <w:t xml:space="preserve"> </w:t>
      </w:r>
      <w:r w:rsidR="00146DE5" w:rsidRPr="00D668E2">
        <w:rPr>
          <w:szCs w:val="24"/>
        </w:rPr>
        <w:t>___________________</w:t>
      </w:r>
      <w:r w:rsidR="009A232A" w:rsidRPr="00D668E2">
        <w:rPr>
          <w:rStyle w:val="ad"/>
          <w:szCs w:val="24"/>
        </w:rPr>
        <w:footnoteReference w:id="2"/>
      </w:r>
      <w:r w:rsidRPr="00D668E2">
        <w:rPr>
          <w:szCs w:val="24"/>
        </w:rPr>
        <w:t xml:space="preserve"> </w:t>
      </w:r>
    </w:p>
    <w:p w:rsidR="00F03A90" w:rsidRPr="00D668E2" w:rsidRDefault="00F03A90" w:rsidP="00F03A90">
      <w:pPr>
        <w:pStyle w:val="a5"/>
        <w:shd w:val="clear" w:color="auto" w:fill="FFFFFF"/>
        <w:ind w:firstLine="708"/>
        <w:jc w:val="both"/>
        <w:rPr>
          <w:szCs w:val="24"/>
        </w:rPr>
      </w:pPr>
      <w:r w:rsidRPr="00D668E2">
        <w:rPr>
          <w:szCs w:val="24"/>
        </w:rPr>
        <w:t>К указанному в настоящем пункте сроку Подрядчик должен завершить выполнение всех Работ, провести необходимые испытания, ус</w:t>
      </w:r>
      <w:r w:rsidR="0078596C" w:rsidRPr="00D668E2">
        <w:rPr>
          <w:szCs w:val="24"/>
        </w:rPr>
        <w:t xml:space="preserve">транить любые дефекты в Работах, </w:t>
      </w:r>
      <w:r w:rsidR="004365BD" w:rsidRPr="00D668E2">
        <w:rPr>
          <w:szCs w:val="24"/>
        </w:rPr>
        <w:t>сдать О</w:t>
      </w:r>
      <w:r w:rsidR="008734CF" w:rsidRPr="00D668E2">
        <w:rPr>
          <w:szCs w:val="24"/>
        </w:rPr>
        <w:t>б</w:t>
      </w:r>
      <w:r w:rsidR="004365BD" w:rsidRPr="00D668E2">
        <w:rPr>
          <w:szCs w:val="24"/>
        </w:rPr>
        <w:t>ъект Заказчику</w:t>
      </w:r>
      <w:r w:rsidR="008734CF" w:rsidRPr="00D668E2">
        <w:rPr>
          <w:szCs w:val="24"/>
        </w:rPr>
        <w:t xml:space="preserve"> по </w:t>
      </w:r>
      <w:r w:rsidR="00BF1A18" w:rsidRPr="00D668E2">
        <w:rPr>
          <w:rFonts w:eastAsiaTheme="minorHAnsi"/>
          <w:szCs w:val="24"/>
          <w:lang w:eastAsia="en-US"/>
        </w:rPr>
        <w:t>Акту</w:t>
      </w:r>
      <w:r w:rsidR="004D001F" w:rsidRPr="00D668E2">
        <w:rPr>
          <w:rFonts w:eastAsiaTheme="minorHAnsi"/>
          <w:szCs w:val="24"/>
          <w:lang w:eastAsia="en-US"/>
        </w:rPr>
        <w:t xml:space="preserve"> сдачи-приемки законченного строительством объекта производственного назначения</w:t>
      </w:r>
      <w:r w:rsidR="0078596C" w:rsidRPr="00D668E2">
        <w:rPr>
          <w:szCs w:val="24"/>
        </w:rPr>
        <w:t xml:space="preserve"> и обеспечить получение Разрешения на ввод Объекта в эксплуатацию.</w:t>
      </w:r>
      <w:r w:rsidR="008734CF" w:rsidRPr="00D668E2">
        <w:rPr>
          <w:szCs w:val="24"/>
        </w:rPr>
        <w:t xml:space="preserve"> </w:t>
      </w:r>
    </w:p>
    <w:p w:rsidR="00F03A90" w:rsidRPr="00D668E2" w:rsidRDefault="00F03A90" w:rsidP="00F03A90">
      <w:pPr>
        <w:pStyle w:val="a5"/>
        <w:ind w:firstLine="708"/>
        <w:jc w:val="both"/>
        <w:rPr>
          <w:szCs w:val="24"/>
        </w:rPr>
      </w:pPr>
      <w:r w:rsidRPr="00D668E2">
        <w:rPr>
          <w:szCs w:val="24"/>
        </w:rPr>
        <w:t xml:space="preserve">3.3. Промежуточные сроки выполнения Работ определяются Графиком выполнения работ (Приложение № 1 к Договору). </w:t>
      </w:r>
    </w:p>
    <w:p w:rsidR="00F03A90" w:rsidRPr="00D668E2" w:rsidRDefault="000F4E74" w:rsidP="00F03A90">
      <w:pPr>
        <w:ind w:right="-54" w:firstLine="720"/>
        <w:jc w:val="both"/>
        <w:rPr>
          <w:sz w:val="24"/>
          <w:szCs w:val="24"/>
        </w:rPr>
      </w:pPr>
      <w:r w:rsidRPr="00D668E2">
        <w:rPr>
          <w:sz w:val="24"/>
          <w:szCs w:val="24"/>
        </w:rPr>
        <w:t>3.4</w:t>
      </w:r>
      <w:r w:rsidR="00F03A90" w:rsidRPr="00D668E2">
        <w:rPr>
          <w:sz w:val="24"/>
          <w:szCs w:val="24"/>
        </w:rPr>
        <w:t xml:space="preserve">. Подрядчик по согласованию с </w:t>
      </w:r>
      <w:r w:rsidR="00F03A90" w:rsidRPr="00D668E2">
        <w:rPr>
          <w:bCs/>
          <w:sz w:val="24"/>
          <w:szCs w:val="24"/>
        </w:rPr>
        <w:t>Заказчиком</w:t>
      </w:r>
      <w:r w:rsidR="00F03A90" w:rsidRPr="00D668E2">
        <w:rPr>
          <w:sz w:val="24"/>
          <w:szCs w:val="24"/>
        </w:rPr>
        <w:t xml:space="preserve"> может досрочно сдать результаты выполненных Работ. З</w:t>
      </w:r>
      <w:r w:rsidR="00F03A90" w:rsidRPr="00D668E2">
        <w:rPr>
          <w:bCs/>
          <w:sz w:val="24"/>
          <w:szCs w:val="24"/>
        </w:rPr>
        <w:t>аказчик</w:t>
      </w:r>
      <w:r w:rsidR="00F03A90" w:rsidRPr="00D668E2">
        <w:rPr>
          <w:sz w:val="24"/>
          <w:szCs w:val="24"/>
        </w:rPr>
        <w:t xml:space="preserve"> принимает и оплачивает такие Работы в соответствии с условиями Договора.</w:t>
      </w:r>
    </w:p>
    <w:p w:rsidR="00F03A90" w:rsidRPr="00D668E2" w:rsidRDefault="00791E93" w:rsidP="00F03A90">
      <w:pPr>
        <w:jc w:val="both"/>
        <w:rPr>
          <w:sz w:val="24"/>
          <w:szCs w:val="24"/>
        </w:rPr>
      </w:pPr>
      <w:r w:rsidRPr="00D668E2">
        <w:rPr>
          <w:sz w:val="24"/>
          <w:szCs w:val="24"/>
        </w:rPr>
        <w:tab/>
        <w:t>3.5</w:t>
      </w:r>
      <w:r w:rsidR="00F03A90" w:rsidRPr="00D668E2">
        <w:rPr>
          <w:sz w:val="24"/>
          <w:szCs w:val="24"/>
        </w:rPr>
        <w:t>. Сроки, определенные Сторонами в Договоре, являются исходными для определения штрафных санкций.</w:t>
      </w:r>
    </w:p>
    <w:p w:rsidR="00F03A90" w:rsidRPr="00D668E2" w:rsidRDefault="00F03A90" w:rsidP="00F03A90">
      <w:pPr>
        <w:pStyle w:val="a3"/>
        <w:jc w:val="center"/>
        <w:rPr>
          <w:szCs w:val="24"/>
        </w:rPr>
      </w:pPr>
    </w:p>
    <w:p w:rsidR="00F03A90" w:rsidRPr="00D668E2" w:rsidRDefault="00F03A90" w:rsidP="00F03A90">
      <w:pPr>
        <w:pStyle w:val="a3"/>
        <w:jc w:val="center"/>
        <w:rPr>
          <w:szCs w:val="24"/>
        </w:rPr>
      </w:pPr>
      <w:r w:rsidRPr="00D668E2">
        <w:rPr>
          <w:szCs w:val="24"/>
        </w:rPr>
        <w:t xml:space="preserve">СТАТЬЯ 4. ЦЕНА ДОГОВОРА </w:t>
      </w:r>
    </w:p>
    <w:p w:rsidR="00F03A90" w:rsidRPr="00D668E2" w:rsidRDefault="00F03A90" w:rsidP="00F03A90">
      <w:pPr>
        <w:pStyle w:val="a3"/>
        <w:ind w:firstLine="720"/>
        <w:jc w:val="both"/>
        <w:rPr>
          <w:szCs w:val="24"/>
        </w:rPr>
      </w:pPr>
      <w:r w:rsidRPr="00D668E2">
        <w:rPr>
          <w:szCs w:val="24"/>
        </w:rPr>
        <w:lastRenderedPageBreak/>
        <w:t>4.1. Цена Догово</w:t>
      </w:r>
      <w:r w:rsidR="00483E56" w:rsidRPr="00D668E2">
        <w:rPr>
          <w:szCs w:val="24"/>
        </w:rPr>
        <w:t xml:space="preserve">ра составляет ___ руб., </w:t>
      </w:r>
      <w:r w:rsidR="00483E56" w:rsidRPr="00D668E2">
        <w:rPr>
          <w:i/>
          <w:szCs w:val="24"/>
        </w:rPr>
        <w:t>в том числе</w:t>
      </w:r>
      <w:r w:rsidR="00050020" w:rsidRPr="00D668E2">
        <w:rPr>
          <w:i/>
          <w:szCs w:val="24"/>
        </w:rPr>
        <w:t xml:space="preserve"> НДС</w:t>
      </w:r>
      <w:r w:rsidR="00483E56" w:rsidRPr="00D668E2">
        <w:rPr>
          <w:rStyle w:val="ad"/>
          <w:i/>
          <w:szCs w:val="24"/>
        </w:rPr>
        <w:footnoteReference w:id="3"/>
      </w:r>
      <w:r w:rsidRPr="00D668E2">
        <w:rPr>
          <w:szCs w:val="24"/>
        </w:rPr>
        <w:t>, и согласована Сторонами в Расчете цены Договора (Приложение № 2 к Договору).</w:t>
      </w:r>
    </w:p>
    <w:p w:rsidR="00E07A1F" w:rsidRPr="00D668E2" w:rsidRDefault="00F03A90" w:rsidP="002D4D57">
      <w:pPr>
        <w:pStyle w:val="a3"/>
        <w:ind w:firstLine="720"/>
        <w:jc w:val="both"/>
        <w:rPr>
          <w:szCs w:val="24"/>
        </w:rPr>
      </w:pPr>
      <w:r w:rsidRPr="00D668E2">
        <w:rPr>
          <w:szCs w:val="24"/>
        </w:rPr>
        <w:t xml:space="preserve">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sidRPr="00D668E2">
        <w:rPr>
          <w:rFonts w:eastAsia="Calibri"/>
          <w:szCs w:val="24"/>
        </w:rPr>
        <w:t>.</w:t>
      </w:r>
      <w:r w:rsidRPr="00D668E2">
        <w:rPr>
          <w:szCs w:val="24"/>
        </w:rPr>
        <w:t xml:space="preserve"> Цена Договора является твердой. </w:t>
      </w:r>
    </w:p>
    <w:p w:rsidR="00674E67" w:rsidRPr="00D668E2" w:rsidRDefault="00674E67" w:rsidP="00F03A90">
      <w:pPr>
        <w:pStyle w:val="a3"/>
        <w:jc w:val="center"/>
        <w:rPr>
          <w:szCs w:val="24"/>
        </w:rPr>
      </w:pPr>
    </w:p>
    <w:p w:rsidR="00791E93" w:rsidRPr="00D668E2" w:rsidRDefault="00791E93" w:rsidP="00791E93">
      <w:pPr>
        <w:pStyle w:val="a3"/>
        <w:jc w:val="center"/>
        <w:rPr>
          <w:szCs w:val="24"/>
        </w:rPr>
      </w:pPr>
      <w:r w:rsidRPr="00D668E2">
        <w:rPr>
          <w:szCs w:val="24"/>
        </w:rPr>
        <w:t>СТАТЬЯ 5. ОБЯЗАТЕЛЬСТВА СТОРОН</w:t>
      </w:r>
    </w:p>
    <w:p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rsidR="00791E93" w:rsidRPr="00D668E2"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w:t>
      </w:r>
      <w:r w:rsidR="002D4D57">
        <w:rPr>
          <w:rFonts w:ascii="Times New Roman" w:hAnsi="Times New Roman" w:cs="Times New Roman"/>
          <w:sz w:val="24"/>
          <w:szCs w:val="24"/>
        </w:rPr>
        <w:t>,</w:t>
      </w:r>
      <w:r w:rsidR="00510BCF" w:rsidRPr="00D668E2">
        <w:rPr>
          <w:rFonts w:ascii="Times New Roman" w:hAnsi="Times New Roman" w:cs="Times New Roman"/>
          <w:sz w:val="24"/>
          <w:szCs w:val="24"/>
        </w:rPr>
        <w:t xml:space="preserve"> в течение 3 (трех</w:t>
      </w:r>
      <w:r w:rsidRPr="00D668E2">
        <w:rPr>
          <w:rFonts w:ascii="Times New Roman" w:hAnsi="Times New Roman" w:cs="Times New Roman"/>
          <w:sz w:val="24"/>
          <w:szCs w:val="24"/>
        </w:rPr>
        <w:t>) рабочих дней с момента заключения Договора</w:t>
      </w:r>
      <w:r w:rsidR="002D4D57">
        <w:rPr>
          <w:rFonts w:ascii="Times New Roman" w:hAnsi="Times New Roman" w:cs="Times New Roman"/>
          <w:sz w:val="24"/>
          <w:szCs w:val="24"/>
        </w:rPr>
        <w:t>,</w:t>
      </w:r>
      <w:r w:rsidR="002C2B8F" w:rsidRPr="00D668E2">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5.1.2. передать Подрядчику по акту Строител</w:t>
      </w:r>
      <w:r w:rsidR="00727ABD" w:rsidRPr="00D668E2">
        <w:rPr>
          <w:rFonts w:ascii="Times New Roman" w:hAnsi="Times New Roman" w:cs="Times New Roman"/>
          <w:sz w:val="24"/>
          <w:szCs w:val="24"/>
        </w:rPr>
        <w:t>ьную площадку в срок не более 5 (пяти)</w:t>
      </w:r>
      <w:r w:rsidRPr="00D668E2">
        <w:rPr>
          <w:rFonts w:ascii="Times New Roman" w:hAnsi="Times New Roman" w:cs="Times New Roman"/>
          <w:sz w:val="24"/>
          <w:szCs w:val="24"/>
        </w:rPr>
        <w:t xml:space="preserve"> рабочих дней с даты подписания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5.1.3. передать Подрядчику по накладной Проектную </w:t>
      </w:r>
      <w:r w:rsidR="00727ABD" w:rsidRPr="00D668E2">
        <w:rPr>
          <w:rFonts w:ascii="Times New Roman" w:hAnsi="Times New Roman" w:cs="Times New Roman"/>
          <w:sz w:val="24"/>
          <w:szCs w:val="24"/>
        </w:rPr>
        <w:t>документацию в срок не более 5 (пяти)</w:t>
      </w:r>
      <w:r w:rsidRPr="00D668E2">
        <w:rPr>
          <w:rFonts w:ascii="Times New Roman" w:hAnsi="Times New Roman" w:cs="Times New Roman"/>
          <w:sz w:val="24"/>
          <w:szCs w:val="24"/>
        </w:rPr>
        <w:t xml:space="preserve"> рабочих дней с даты подписания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5.1.4. 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w:t>
      </w:r>
      <w:r w:rsidRPr="00D668E2">
        <w:rPr>
          <w:sz w:val="24"/>
          <w:szCs w:val="24"/>
        </w:rPr>
        <w:t xml:space="preserve"> </w:t>
      </w:r>
      <w:r w:rsidRPr="00D668E2">
        <w:rPr>
          <w:rFonts w:ascii="Times New Roman" w:hAnsi="Times New Roman" w:cs="Times New Roman"/>
          <w:sz w:val="24"/>
          <w:szCs w:val="24"/>
        </w:rPr>
        <w:t>в соответствии со ст. 55 Градостроительного кодекса РФ и условиями Договора;</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5.1.5. принимать Работы в порядке и на условиях, предусмотренных Договором;</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5.1.6. осуществлять оплату выполненных Подрядчиком Работ в порядке и на условиях, предусмотренных Договором;</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5.1.7. информировать Подрядчика обо всех обстоятельствах, способных повлиять на исполнение Договора;</w:t>
      </w:r>
    </w:p>
    <w:p w:rsidR="00791E93" w:rsidRPr="00D668E2" w:rsidRDefault="00791E93" w:rsidP="00791E93">
      <w:pPr>
        <w:ind w:firstLine="708"/>
        <w:jc w:val="both"/>
        <w:rPr>
          <w:sz w:val="24"/>
          <w:szCs w:val="24"/>
        </w:rPr>
      </w:pPr>
      <w:r w:rsidRPr="00D668E2">
        <w:rPr>
          <w:sz w:val="24"/>
          <w:szCs w:val="24"/>
        </w:rPr>
        <w:t xml:space="preserve">5.1.8. рассматривать предложения Подрядчика о внесении изменений в Проектную документацию, График выполнения работ; </w:t>
      </w:r>
    </w:p>
    <w:p w:rsidR="00791E93" w:rsidRPr="00D668E2" w:rsidRDefault="00791E93" w:rsidP="00791E93">
      <w:pPr>
        <w:pStyle w:val="a3"/>
        <w:ind w:firstLine="720"/>
        <w:jc w:val="both"/>
        <w:rPr>
          <w:szCs w:val="24"/>
          <w:u w:val="single"/>
        </w:rPr>
      </w:pPr>
      <w:r w:rsidRPr="00D668E2">
        <w:rPr>
          <w:szCs w:val="24"/>
          <w:u w:val="single"/>
        </w:rPr>
        <w:t>5.2.</w:t>
      </w:r>
      <w:r w:rsidR="002C2B8F" w:rsidRPr="00D668E2">
        <w:rPr>
          <w:szCs w:val="24"/>
          <w:u w:val="single"/>
        </w:rPr>
        <w:t xml:space="preserve"> </w:t>
      </w:r>
      <w:r w:rsidRPr="00D668E2">
        <w:rPr>
          <w:szCs w:val="24"/>
          <w:u w:val="single"/>
        </w:rPr>
        <w:t xml:space="preserve">Заказчик имеет право: </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5.2.2.</w:t>
      </w:r>
      <w:r w:rsidRPr="00D668E2">
        <w:rPr>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Pr="00D668E2">
        <w:rPr>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5.2.3. согласовывать привлечение Подрядчиком субподрядных организаций;</w:t>
      </w:r>
    </w:p>
    <w:p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t>5.2.4. согласовывать в случае замены марку, производителей, характеристики материалов и оборудования;</w:t>
      </w:r>
    </w:p>
    <w:p w:rsidR="00791E93" w:rsidRPr="00D668E2" w:rsidRDefault="00791E93" w:rsidP="00791E93">
      <w:pPr>
        <w:pStyle w:val="a3"/>
        <w:ind w:firstLine="720"/>
        <w:jc w:val="both"/>
        <w:rPr>
          <w:szCs w:val="24"/>
        </w:rPr>
      </w:pPr>
      <w:r w:rsidRPr="00D668E2">
        <w:rPr>
          <w:szCs w:val="24"/>
        </w:rPr>
        <w:t xml:space="preserve">5.2.5. проводить контрольные обмеры выполненных по Договору Работ;       </w:t>
      </w:r>
    </w:p>
    <w:p w:rsidR="00791E93" w:rsidRPr="00D668E2" w:rsidRDefault="00791E93" w:rsidP="00791E93">
      <w:pPr>
        <w:pStyle w:val="a3"/>
        <w:ind w:firstLine="720"/>
        <w:jc w:val="both"/>
        <w:rPr>
          <w:snapToGrid w:val="0"/>
          <w:szCs w:val="24"/>
        </w:rPr>
      </w:pPr>
      <w:r w:rsidRPr="00D668E2">
        <w:rPr>
          <w:snapToGrid w:val="0"/>
          <w:szCs w:val="24"/>
        </w:rPr>
        <w:t>5.2.6. отказаться полностью или в части от исполнения обязательств по Договору в случаях, предусмотренных ст. 15 Договора;</w:t>
      </w:r>
    </w:p>
    <w:p w:rsidR="00791E93" w:rsidRPr="00D668E2" w:rsidRDefault="00791E93" w:rsidP="00791E93">
      <w:pPr>
        <w:pStyle w:val="a3"/>
        <w:ind w:firstLine="720"/>
        <w:jc w:val="both"/>
        <w:rPr>
          <w:snapToGrid w:val="0"/>
          <w:szCs w:val="24"/>
        </w:rPr>
      </w:pPr>
      <w:r w:rsidRPr="00D668E2">
        <w:rPr>
          <w:snapToGrid w:val="0"/>
          <w:szCs w:val="24"/>
        </w:rPr>
        <w:t>5.2.7.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rsidR="00791E93" w:rsidRPr="00D668E2" w:rsidRDefault="00791E93" w:rsidP="00791E93">
      <w:pPr>
        <w:pStyle w:val="a3"/>
        <w:ind w:firstLine="720"/>
        <w:jc w:val="both"/>
        <w:rPr>
          <w:szCs w:val="24"/>
        </w:rPr>
      </w:pPr>
      <w:r w:rsidRPr="00D668E2">
        <w:rPr>
          <w:szCs w:val="24"/>
        </w:rPr>
        <w:t>5.2.8. организовывать и проводить приемочные ко</w:t>
      </w:r>
      <w:r w:rsidR="00E76535" w:rsidRPr="00D668E2">
        <w:rPr>
          <w:szCs w:val="24"/>
        </w:rPr>
        <w:t xml:space="preserve">миссии по приемке, сдаче </w:t>
      </w:r>
      <w:r w:rsidR="00BF1A18" w:rsidRPr="00D668E2">
        <w:rPr>
          <w:szCs w:val="24"/>
        </w:rPr>
        <w:t>Объекта</w:t>
      </w:r>
      <w:r w:rsidRPr="00D668E2">
        <w:rPr>
          <w:szCs w:val="24"/>
        </w:rPr>
        <w:t>;</w:t>
      </w:r>
    </w:p>
    <w:p w:rsidR="00791E93" w:rsidRPr="00D668E2" w:rsidRDefault="00791E93" w:rsidP="00791E93">
      <w:pPr>
        <w:ind w:firstLine="708"/>
        <w:rPr>
          <w:sz w:val="24"/>
          <w:szCs w:val="24"/>
        </w:rPr>
      </w:pPr>
      <w:r w:rsidRPr="00D668E2">
        <w:rPr>
          <w:sz w:val="24"/>
          <w:szCs w:val="24"/>
        </w:rPr>
        <w:t>5.2.9. запрашивать у Подрядчика отчеты о ходе выполнения Договора;</w:t>
      </w:r>
    </w:p>
    <w:p w:rsidR="00791E93" w:rsidRPr="00D668E2" w:rsidRDefault="00791E93" w:rsidP="00791E93">
      <w:pPr>
        <w:ind w:firstLine="708"/>
        <w:rPr>
          <w:sz w:val="24"/>
          <w:szCs w:val="24"/>
        </w:rPr>
      </w:pPr>
      <w:r w:rsidRPr="00D668E2">
        <w:rPr>
          <w:sz w:val="24"/>
          <w:szCs w:val="24"/>
        </w:rPr>
        <w:t>5.2.10. приостанавливать выполнение Работ Подрядчиком;</w:t>
      </w:r>
    </w:p>
    <w:p w:rsidR="00791E93" w:rsidRPr="00D668E2" w:rsidRDefault="00791E93" w:rsidP="00791E93">
      <w:pPr>
        <w:pStyle w:val="a3"/>
        <w:ind w:firstLine="720"/>
        <w:jc w:val="both"/>
        <w:rPr>
          <w:szCs w:val="24"/>
        </w:rPr>
      </w:pPr>
      <w:r w:rsidRPr="00D668E2">
        <w:rPr>
          <w:szCs w:val="24"/>
        </w:rPr>
        <w:t xml:space="preserve">5.2.11. осуществлять строительный контроль (технический надзор) за производством Работ, </w:t>
      </w:r>
      <w:r w:rsidRPr="00D668E2">
        <w:rPr>
          <w:szCs w:val="24"/>
          <w:shd w:val="clear" w:color="auto" w:fill="FFFFFF"/>
        </w:rPr>
        <w:t>а также обеспечить проведение авторского надзора за соответствием выполняемых Работ Проектной документации.</w:t>
      </w:r>
    </w:p>
    <w:p w:rsidR="00791E93" w:rsidRPr="00D668E2" w:rsidRDefault="00791E93" w:rsidP="00791E93">
      <w:pPr>
        <w:ind w:firstLine="708"/>
        <w:rPr>
          <w:sz w:val="24"/>
          <w:szCs w:val="24"/>
          <w:u w:val="single"/>
        </w:rPr>
      </w:pPr>
      <w:r w:rsidRPr="00D668E2">
        <w:rPr>
          <w:sz w:val="24"/>
          <w:szCs w:val="24"/>
        </w:rPr>
        <w:t xml:space="preserve"> </w:t>
      </w:r>
      <w:r w:rsidRPr="00D668E2">
        <w:rPr>
          <w:sz w:val="24"/>
          <w:szCs w:val="24"/>
          <w:u w:val="single"/>
        </w:rPr>
        <w:t>5.3. Подрядчик обязуется:</w:t>
      </w:r>
    </w:p>
    <w:p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lastRenderedPageBreak/>
        <w:t>5.3.1. назначить ответственного(-ых) представителя(ей) для обеспечения взаимодействия с Заказчиком, оформить указанное назначение доверенностью и</w:t>
      </w:r>
      <w:r w:rsidR="009543D5" w:rsidRPr="00D668E2">
        <w:rPr>
          <w:rFonts w:ascii="Times New Roman" w:hAnsi="Times New Roman" w:cs="Times New Roman"/>
          <w:sz w:val="24"/>
          <w:szCs w:val="24"/>
        </w:rPr>
        <w:t xml:space="preserve"> передать Заказчику</w:t>
      </w:r>
      <w:r w:rsidR="002D4D57">
        <w:rPr>
          <w:rFonts w:ascii="Times New Roman" w:hAnsi="Times New Roman" w:cs="Times New Roman"/>
          <w:sz w:val="24"/>
          <w:szCs w:val="24"/>
        </w:rPr>
        <w:t>,</w:t>
      </w:r>
      <w:r w:rsidR="009543D5" w:rsidRPr="00D668E2">
        <w:rPr>
          <w:rFonts w:ascii="Times New Roman" w:hAnsi="Times New Roman" w:cs="Times New Roman"/>
          <w:sz w:val="24"/>
          <w:szCs w:val="24"/>
        </w:rPr>
        <w:t xml:space="preserve"> в течение 3 (трех</w:t>
      </w:r>
      <w:r w:rsidRPr="00D668E2">
        <w:rPr>
          <w:rFonts w:ascii="Times New Roman" w:hAnsi="Times New Roman" w:cs="Times New Roman"/>
          <w:sz w:val="24"/>
          <w:szCs w:val="24"/>
        </w:rPr>
        <w:t>) рабочих дней с момента заключения Договора</w:t>
      </w:r>
      <w:r w:rsidR="002D4D57">
        <w:rPr>
          <w:rFonts w:ascii="Times New Roman" w:hAnsi="Times New Roman" w:cs="Times New Roman"/>
          <w:sz w:val="24"/>
          <w:szCs w:val="24"/>
        </w:rPr>
        <w:t>,</w:t>
      </w:r>
      <w:r w:rsidRPr="00D668E2">
        <w:rPr>
          <w:rFonts w:ascii="Times New Roman" w:hAnsi="Times New Roman" w:cs="Times New Roman"/>
          <w:sz w:val="24"/>
          <w:szCs w:val="24"/>
        </w:rPr>
        <w:t xml:space="preserve"> заверенные Подрядчиком копии указанных документов; </w:t>
      </w:r>
    </w:p>
    <w:p w:rsidR="00791E93" w:rsidRPr="00D668E2" w:rsidRDefault="00791E93" w:rsidP="00791E93">
      <w:pPr>
        <w:pStyle w:val="ConsPlusNormal"/>
        <w:widowControl/>
        <w:tabs>
          <w:tab w:val="left" w:pos="709"/>
        </w:tabs>
        <w:jc w:val="both"/>
        <w:rPr>
          <w:rFonts w:ascii="Times New Roman" w:hAnsi="Times New Roman" w:cs="Times New Roman"/>
          <w:sz w:val="24"/>
          <w:szCs w:val="24"/>
        </w:rPr>
      </w:pPr>
      <w:r w:rsidRPr="00D668E2">
        <w:rPr>
          <w:rFonts w:ascii="Times New Roman" w:hAnsi="Times New Roman" w:cs="Times New Roman"/>
          <w:sz w:val="24"/>
          <w:szCs w:val="24"/>
        </w:rPr>
        <w:t>5.3.2. получить все согласования и разрешения, необходимые для начала и последующего беспрепятственного выполнения Работ во всех уполномоченных органах и организациях, относящиеся к компетенции Подрядчика;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5.3.3. принять от Заказчика Строительную площадку, содержать ее, а также прилегающую территорию, обеспечить ее охрану</w:t>
      </w:r>
      <w:r w:rsidRPr="00D668E2">
        <w:rPr>
          <w:sz w:val="24"/>
          <w:szCs w:val="24"/>
        </w:rPr>
        <w:t xml:space="preserve"> </w:t>
      </w:r>
      <w:r w:rsidRPr="00D668E2">
        <w:rPr>
          <w:rFonts w:ascii="Times New Roman" w:hAnsi="Times New Roman" w:cs="Times New Roman"/>
          <w:sz w:val="24"/>
          <w:szCs w:val="24"/>
        </w:rPr>
        <w:t>и сдать по окончании Работ в порядке и на условиях, предусмотренных Договором;</w:t>
      </w:r>
    </w:p>
    <w:p w:rsidR="00791E93" w:rsidRPr="00D668E2" w:rsidRDefault="00791E93" w:rsidP="00791E93">
      <w:pPr>
        <w:pStyle w:val="a3"/>
        <w:ind w:firstLine="720"/>
        <w:jc w:val="both"/>
        <w:rPr>
          <w:szCs w:val="24"/>
        </w:rPr>
      </w:pPr>
      <w:r w:rsidRPr="00D668E2">
        <w:rPr>
          <w:szCs w:val="24"/>
        </w:rPr>
        <w:t xml:space="preserve">5.3.4. выполнить геодезическую разбивку осей </w:t>
      </w:r>
      <w:r w:rsidR="00BF1A18" w:rsidRPr="00D668E2">
        <w:rPr>
          <w:szCs w:val="24"/>
        </w:rPr>
        <w:t>Объекта</w:t>
      </w:r>
      <w:r w:rsidRPr="00D668E2">
        <w:rPr>
          <w:szCs w:val="24"/>
        </w:rPr>
        <w:t xml:space="preserve">, проводить геодезический контроль геометрических параметров возводимых конструкций </w:t>
      </w:r>
      <w:r w:rsidR="00BF1A18" w:rsidRPr="00D668E2">
        <w:rPr>
          <w:szCs w:val="24"/>
        </w:rPr>
        <w:t>Объекта</w:t>
      </w:r>
      <w:r w:rsidRPr="00D668E2">
        <w:rPr>
          <w:szCs w:val="24"/>
        </w:rPr>
        <w:t>, обеспечить сохранение геодезической сети разбивки;</w:t>
      </w:r>
      <w:r w:rsidR="00E76535" w:rsidRPr="00D668E2">
        <w:rPr>
          <w:szCs w:val="24"/>
        </w:rPr>
        <w:t xml:space="preserve"> </w:t>
      </w:r>
      <w:r w:rsidR="00BF1A18" w:rsidRPr="00D668E2">
        <w:rPr>
          <w:szCs w:val="24"/>
        </w:rPr>
        <w:t xml:space="preserve"> </w:t>
      </w:r>
    </w:p>
    <w:p w:rsidR="00791E93" w:rsidRPr="00D668E2" w:rsidRDefault="00791E93" w:rsidP="00791E93">
      <w:pPr>
        <w:numPr>
          <w:ilvl w:val="12"/>
          <w:numId w:val="0"/>
        </w:numPr>
        <w:ind w:firstLine="708"/>
        <w:jc w:val="both"/>
        <w:rPr>
          <w:sz w:val="24"/>
          <w:szCs w:val="24"/>
        </w:rPr>
      </w:pPr>
      <w:r w:rsidRPr="00D668E2">
        <w:rPr>
          <w:sz w:val="24"/>
          <w:szCs w:val="24"/>
        </w:rPr>
        <w:t>5.3.5. согласовать в порядке и сроки, установленные органами государственного надзора, порядок ведения Работ и обеспечить его соблюдение;</w:t>
      </w:r>
    </w:p>
    <w:p w:rsidR="00791E93" w:rsidRPr="00D668E2" w:rsidRDefault="00791E93" w:rsidP="00791E93">
      <w:pPr>
        <w:pStyle w:val="a3"/>
        <w:ind w:firstLine="720"/>
        <w:jc w:val="both"/>
        <w:rPr>
          <w:szCs w:val="24"/>
        </w:rPr>
      </w:pPr>
      <w:r w:rsidRPr="00D668E2">
        <w:rPr>
          <w:szCs w:val="24"/>
        </w:rPr>
        <w:t xml:space="preserve">5.3.6. осуществлять поставку, приемку, разгрузку, складирование, хранение и подачу в производство Работ всех необходимых материалов и оборудования в соответствии с требованиями стандартов и условий для данных материалов и оборудования; </w:t>
      </w:r>
    </w:p>
    <w:p w:rsidR="00791E93" w:rsidRPr="00D668E2" w:rsidRDefault="00791E93" w:rsidP="00791E93">
      <w:pPr>
        <w:pStyle w:val="a3"/>
        <w:ind w:firstLine="720"/>
        <w:jc w:val="both"/>
        <w:rPr>
          <w:szCs w:val="24"/>
        </w:rPr>
      </w:pPr>
      <w:r w:rsidRPr="00D668E2">
        <w:rPr>
          <w:szCs w:val="24"/>
        </w:rPr>
        <w:t>5.3.7. осуществить временные подключения коммуникаций на период выполнения Работ на Строительной площадке;</w:t>
      </w:r>
    </w:p>
    <w:p w:rsidR="00791E93" w:rsidRPr="00D668E2" w:rsidRDefault="00791E93" w:rsidP="00791E93">
      <w:pPr>
        <w:pStyle w:val="a3"/>
        <w:ind w:firstLine="720"/>
        <w:jc w:val="both"/>
        <w:rPr>
          <w:szCs w:val="24"/>
        </w:rPr>
      </w:pPr>
      <w:r w:rsidRPr="00D668E2">
        <w:rPr>
          <w:szCs w:val="24"/>
        </w:rPr>
        <w:t xml:space="preserve">5.3.8. </w:t>
      </w:r>
      <w:r w:rsidR="003D2873" w:rsidRPr="00D668E2">
        <w:rPr>
          <w:szCs w:val="24"/>
        </w:rPr>
        <w:t>оказывать Заказчику содействие при сдаче</w:t>
      </w:r>
      <w:r w:rsidRPr="00D668E2">
        <w:rPr>
          <w:szCs w:val="24"/>
        </w:rPr>
        <w:t xml:space="preserve">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p>
    <w:p w:rsidR="00791E93" w:rsidRPr="00D668E2" w:rsidRDefault="00791E93" w:rsidP="00791E93">
      <w:pPr>
        <w:pStyle w:val="a3"/>
        <w:ind w:firstLine="720"/>
        <w:jc w:val="both"/>
        <w:rPr>
          <w:szCs w:val="24"/>
        </w:rPr>
      </w:pPr>
      <w:r w:rsidRPr="00D668E2">
        <w:rPr>
          <w:szCs w:val="24"/>
        </w:rPr>
        <w:t>5.3.9.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rsidR="00791E93" w:rsidRPr="00D668E2" w:rsidRDefault="00791E93" w:rsidP="00791E93">
      <w:pPr>
        <w:pStyle w:val="a3"/>
        <w:ind w:firstLine="720"/>
        <w:jc w:val="both"/>
        <w:rPr>
          <w:szCs w:val="24"/>
        </w:rPr>
      </w:pPr>
      <w:r w:rsidRPr="00D668E2">
        <w:rPr>
          <w:szCs w:val="24"/>
        </w:rPr>
        <w:t>5.3.10.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rsidR="00791E93" w:rsidRPr="00D668E2" w:rsidRDefault="00791E93" w:rsidP="00791E93">
      <w:pPr>
        <w:pStyle w:val="a3"/>
        <w:ind w:firstLine="720"/>
        <w:jc w:val="both"/>
        <w:rPr>
          <w:szCs w:val="24"/>
        </w:rPr>
      </w:pPr>
      <w:r w:rsidRPr="00D668E2">
        <w:rPr>
          <w:szCs w:val="24"/>
        </w:rPr>
        <w:t xml:space="preserve">5.3.11. нести расходы по содержанию </w:t>
      </w:r>
      <w:r w:rsidR="00BF1A18" w:rsidRPr="00D668E2">
        <w:rPr>
          <w:szCs w:val="24"/>
        </w:rPr>
        <w:t>Объекта</w:t>
      </w:r>
      <w:r w:rsidRPr="00D668E2">
        <w:rPr>
          <w:szCs w:val="24"/>
        </w:rPr>
        <w:t xml:space="preserve"> до </w:t>
      </w:r>
      <w:r w:rsidR="00C3250D" w:rsidRPr="00D668E2">
        <w:rPr>
          <w:szCs w:val="24"/>
        </w:rPr>
        <w:t xml:space="preserve">даты подписания Сторонами </w:t>
      </w:r>
      <w:r w:rsidR="00BF1A18" w:rsidRPr="00D668E2">
        <w:rPr>
          <w:rFonts w:eastAsiaTheme="minorHAnsi"/>
          <w:szCs w:val="24"/>
          <w:lang w:eastAsia="en-US"/>
        </w:rPr>
        <w:t>Акта</w:t>
      </w:r>
      <w:r w:rsidR="005D6AE5" w:rsidRPr="00D668E2">
        <w:rPr>
          <w:rFonts w:eastAsiaTheme="minorHAnsi"/>
          <w:szCs w:val="24"/>
          <w:lang w:eastAsia="en-US"/>
        </w:rPr>
        <w:t xml:space="preserve"> сдачи-приемки законченного строительством объекта производственного назначения</w:t>
      </w:r>
      <w:r w:rsidRPr="00D668E2">
        <w:rPr>
          <w:szCs w:val="24"/>
        </w:rPr>
        <w:t>;</w:t>
      </w:r>
    </w:p>
    <w:p w:rsidR="00791E93" w:rsidRPr="00D668E2" w:rsidRDefault="00791E93" w:rsidP="00791E93">
      <w:pPr>
        <w:pStyle w:val="a3"/>
        <w:ind w:firstLine="720"/>
        <w:jc w:val="both"/>
        <w:rPr>
          <w:szCs w:val="24"/>
        </w:rPr>
      </w:pPr>
      <w:r w:rsidRPr="00D668E2">
        <w:rPr>
          <w:szCs w:val="24"/>
        </w:rPr>
        <w:t>5.3.12.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rsidR="00791E93" w:rsidRPr="00D668E2" w:rsidRDefault="00791E93" w:rsidP="00791E93">
      <w:pPr>
        <w:pStyle w:val="a3"/>
        <w:ind w:firstLine="720"/>
        <w:jc w:val="both"/>
        <w:rPr>
          <w:b/>
          <w:szCs w:val="24"/>
        </w:rPr>
      </w:pPr>
      <w:r w:rsidRPr="00D668E2">
        <w:rPr>
          <w:szCs w:val="24"/>
        </w:rPr>
        <w:t>5.3.13. с начала Работ и до их завершения вести общий журнал работ по форме КС-6 (в соответствии с требованиями СНиП 12-01-2004) и журнал учета выполненных Работ по форме КС-6А с указанием объемов и стоимости выполненных Работ по каждому объекту строительства отдельно, Исполнительную документацию, передать Заказчику ее полный комплект;</w:t>
      </w:r>
      <w:r w:rsidRPr="00D668E2">
        <w:rPr>
          <w:b/>
          <w:szCs w:val="24"/>
        </w:rPr>
        <w:t xml:space="preserve"> </w:t>
      </w:r>
    </w:p>
    <w:p w:rsidR="00791E93" w:rsidRPr="00D668E2" w:rsidRDefault="00791E93" w:rsidP="00791E93">
      <w:pPr>
        <w:pStyle w:val="a3"/>
        <w:ind w:firstLine="720"/>
        <w:jc w:val="both"/>
        <w:rPr>
          <w:szCs w:val="24"/>
        </w:rPr>
      </w:pPr>
      <w:r w:rsidRPr="00D668E2">
        <w:rPr>
          <w:szCs w:val="24"/>
        </w:rPr>
        <w:t>5.3.14. своевременно устранить все дефекты в Работах, выявленные в процессе выполнения Работ и их приемки, а также обнаруженные в гарантийный период;</w:t>
      </w:r>
    </w:p>
    <w:p w:rsidR="00791E93" w:rsidRPr="00D668E2" w:rsidRDefault="00791E93" w:rsidP="00791E93">
      <w:pPr>
        <w:pStyle w:val="a3"/>
        <w:ind w:firstLine="720"/>
        <w:jc w:val="both"/>
        <w:rPr>
          <w:szCs w:val="24"/>
        </w:rPr>
      </w:pPr>
      <w:r w:rsidRPr="00D668E2">
        <w:rPr>
          <w:szCs w:val="24"/>
        </w:rPr>
        <w:t>5.3.15. проводить мероприятия по защите существующих коммуникаций и сооружений на Строительной площадке;</w:t>
      </w:r>
    </w:p>
    <w:p w:rsidR="00791E93" w:rsidRPr="00D668E2" w:rsidRDefault="00791E93" w:rsidP="00791E93">
      <w:pPr>
        <w:pStyle w:val="a3"/>
        <w:ind w:firstLine="720"/>
        <w:jc w:val="both"/>
        <w:rPr>
          <w:szCs w:val="24"/>
        </w:rPr>
      </w:pPr>
      <w:r w:rsidRPr="00D668E2">
        <w:rPr>
          <w:szCs w:val="24"/>
        </w:rPr>
        <w:t>5.3.16. своими силами и средствами, а также силами привлеченных субподрядных организаций качественно выполнить и сдать Работы в объеме, в сроки и на условиях, установленных Договором;</w:t>
      </w:r>
    </w:p>
    <w:p w:rsidR="00791E93" w:rsidRPr="00D668E2" w:rsidRDefault="00791E93" w:rsidP="00791E93">
      <w:pPr>
        <w:pStyle w:val="a3"/>
        <w:ind w:firstLine="720"/>
        <w:jc w:val="both"/>
        <w:rPr>
          <w:szCs w:val="24"/>
        </w:rPr>
      </w:pPr>
      <w:r w:rsidRPr="00D668E2">
        <w:rPr>
          <w:szCs w:val="24"/>
        </w:rPr>
        <w:t xml:space="preserve">5.3.17. осуществлять охранные мероприятия;  </w:t>
      </w:r>
    </w:p>
    <w:p w:rsidR="00791E93" w:rsidRPr="00D668E2" w:rsidRDefault="00791E93" w:rsidP="00791E93">
      <w:pPr>
        <w:pStyle w:val="a3"/>
        <w:ind w:firstLine="720"/>
        <w:jc w:val="both"/>
        <w:rPr>
          <w:szCs w:val="24"/>
        </w:rPr>
      </w:pPr>
      <w:r w:rsidRPr="00D668E2">
        <w:rPr>
          <w:szCs w:val="24"/>
        </w:rPr>
        <w:t>5.3.18.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rsidR="00791E93" w:rsidRPr="00D668E2" w:rsidRDefault="00791E93" w:rsidP="00791E93">
      <w:pPr>
        <w:ind w:firstLine="708"/>
        <w:jc w:val="both"/>
        <w:rPr>
          <w:sz w:val="24"/>
          <w:szCs w:val="24"/>
        </w:rPr>
      </w:pPr>
      <w:r w:rsidRPr="00D668E2">
        <w:rPr>
          <w:sz w:val="24"/>
          <w:szCs w:val="24"/>
        </w:rPr>
        <w:lastRenderedPageBreak/>
        <w:t xml:space="preserve">5.3.19. нести расходы за пользование энергоресурсами, водой, канализацией, коммунальными услугами и услугами связи на период производства Работ </w:t>
      </w:r>
      <w:r w:rsidR="00D11406"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w:t>
      </w:r>
      <w:r w:rsidR="00D11406" w:rsidRPr="00D668E2">
        <w:rPr>
          <w:sz w:val="24"/>
          <w:szCs w:val="24"/>
        </w:rPr>
        <w:t xml:space="preserve"> </w:t>
      </w:r>
    </w:p>
    <w:p w:rsidR="00791E93" w:rsidRPr="00D668E2" w:rsidRDefault="00791E93" w:rsidP="00791E93">
      <w:pPr>
        <w:ind w:firstLine="708"/>
        <w:jc w:val="both"/>
        <w:rPr>
          <w:sz w:val="24"/>
          <w:szCs w:val="24"/>
        </w:rPr>
      </w:pPr>
      <w:r w:rsidRPr="00D668E2">
        <w:rPr>
          <w:sz w:val="24"/>
          <w:szCs w:val="24"/>
        </w:rPr>
        <w:t>5.3.20. исполнять указания Заказчика по выполнению условий Договора, в том числе по приостановке Работ;</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5.3.21</w:t>
      </w:r>
      <w:r w:rsidRPr="00D668E2">
        <w:rPr>
          <w:sz w:val="24"/>
          <w:szCs w:val="24"/>
        </w:rPr>
        <w:t>.</w:t>
      </w:r>
      <w:r w:rsidRPr="00D668E2">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rsidR="00791E93" w:rsidRPr="00D668E2" w:rsidRDefault="00791E93" w:rsidP="00791E93">
      <w:pPr>
        <w:pStyle w:val="a3"/>
        <w:ind w:firstLine="720"/>
        <w:jc w:val="both"/>
        <w:rPr>
          <w:szCs w:val="24"/>
        </w:rPr>
      </w:pPr>
      <w:r w:rsidRPr="00D668E2">
        <w:rPr>
          <w:szCs w:val="24"/>
        </w:rPr>
        <w:t>5.3.22. предоставить Заказчику обеспечение исполнения обязательств по Договору в соответствии со ст. 9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5.3.23. нести ответственность за неисполнение или ненадлежащее исполнение Работ по Договору, в том числе выполненных субподрядными организациями;</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5.3.24. в случае необходимости за свой счет получить разрешение миграционных служб Российской Федерации на использование иностранной рабочей силы;</w:t>
      </w:r>
    </w:p>
    <w:p w:rsidR="00791E93" w:rsidRPr="00D668E2" w:rsidRDefault="00791E93" w:rsidP="00791E93">
      <w:pPr>
        <w:ind w:firstLine="708"/>
        <w:jc w:val="both"/>
        <w:rPr>
          <w:sz w:val="24"/>
          <w:szCs w:val="24"/>
        </w:rPr>
      </w:pPr>
      <w:r w:rsidRPr="00D668E2">
        <w:rPr>
          <w:sz w:val="24"/>
          <w:szCs w:val="24"/>
        </w:rPr>
        <w:t xml:space="preserve">5.3.25.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rsidR="00791E93" w:rsidRPr="00D668E2" w:rsidRDefault="00791E93" w:rsidP="00791E93">
      <w:pPr>
        <w:ind w:firstLine="708"/>
        <w:jc w:val="both"/>
        <w:rPr>
          <w:sz w:val="24"/>
          <w:szCs w:val="24"/>
          <w:shd w:val="clear" w:color="auto" w:fill="FFFFFF"/>
        </w:rPr>
      </w:pPr>
      <w:r w:rsidRPr="00D668E2">
        <w:rPr>
          <w:sz w:val="24"/>
          <w:szCs w:val="24"/>
        </w:rPr>
        <w:t xml:space="preserve">5.3.26. </w:t>
      </w:r>
      <w:r w:rsidRPr="00D668E2">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5.3.27. осуществить благоустройство и озеленение территории в соответствии с требованиями Проектной и Нормативной документации;</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5.3.28. осуществить </w:t>
      </w:r>
      <w:r w:rsidRPr="00D668E2">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rsidR="00791E93" w:rsidRPr="00D668E2" w:rsidRDefault="00791E93" w:rsidP="00791E93">
      <w:pPr>
        <w:pStyle w:val="a3"/>
        <w:ind w:firstLine="720"/>
        <w:jc w:val="both"/>
        <w:rPr>
          <w:snapToGrid w:val="0"/>
          <w:szCs w:val="24"/>
        </w:rPr>
      </w:pPr>
      <w:r w:rsidRPr="00D668E2">
        <w:rPr>
          <w:szCs w:val="24"/>
        </w:rPr>
        <w:t>5.3.29. принимать участие в работе</w:t>
      </w:r>
      <w:r w:rsidRPr="00D668E2">
        <w:rPr>
          <w:snapToGrid w:val="0"/>
          <w:szCs w:val="24"/>
        </w:rPr>
        <w:t xml:space="preserve"> комиссий Заказчика по проверке готовности Объекта к сдаче в эксплуатацию с подписанием соответствующих актов;</w:t>
      </w:r>
    </w:p>
    <w:p w:rsidR="00791E93" w:rsidRPr="00D668E2" w:rsidRDefault="00791E93" w:rsidP="00791E93">
      <w:pPr>
        <w:pStyle w:val="a3"/>
        <w:shd w:val="clear" w:color="auto" w:fill="FFFFFF"/>
        <w:ind w:firstLine="720"/>
        <w:jc w:val="both"/>
        <w:rPr>
          <w:snapToGrid w:val="0"/>
          <w:szCs w:val="24"/>
        </w:rPr>
      </w:pPr>
      <w:r w:rsidRPr="00D668E2">
        <w:rPr>
          <w:snapToGrid w:val="0"/>
          <w:szCs w:val="24"/>
        </w:rPr>
        <w:t>5.3.30</w:t>
      </w:r>
      <w:r w:rsidR="00146DE5" w:rsidRPr="00D668E2">
        <w:rPr>
          <w:snapToGrid w:val="0"/>
          <w:szCs w:val="24"/>
        </w:rPr>
        <w:t>.</w:t>
      </w:r>
      <w:r w:rsidRPr="00D668E2">
        <w:rPr>
          <w:snapToGrid w:val="0"/>
          <w:szCs w:val="24"/>
        </w:rPr>
        <w:t xml:space="preserve"> вести контроль качества применяемых материалов и выполняемых Работ собственной или привлеченной аккредитованной   в установленном порядке лабораторией;</w:t>
      </w:r>
    </w:p>
    <w:p w:rsidR="00791E93" w:rsidRPr="00D668E2" w:rsidRDefault="00791E93" w:rsidP="00791E93">
      <w:pPr>
        <w:shd w:val="clear" w:color="auto" w:fill="FFFFFF"/>
        <w:ind w:right="-54" w:firstLine="720"/>
        <w:jc w:val="both"/>
        <w:rPr>
          <w:sz w:val="24"/>
          <w:szCs w:val="24"/>
        </w:rPr>
      </w:pPr>
      <w:r w:rsidRPr="00D668E2">
        <w:rPr>
          <w:sz w:val="24"/>
          <w:szCs w:val="24"/>
        </w:rPr>
        <w:t>5.3.</w:t>
      </w:r>
      <w:r w:rsidR="00ED669B" w:rsidRPr="00D668E2">
        <w:rPr>
          <w:sz w:val="24"/>
          <w:szCs w:val="24"/>
        </w:rPr>
        <w:t>31. в течение 5 (пяти) рабочих</w:t>
      </w:r>
      <w:r w:rsidRPr="00D668E2">
        <w:rPr>
          <w:sz w:val="24"/>
          <w:szCs w:val="24"/>
        </w:rPr>
        <w:t xml:space="preserve"> дней от даты заключения Договора, на основании Проектной документации (Проекта организации строительства), разработать и представить Заказчику Проект производства работ (ППР), содержащий в том числе:</w:t>
      </w:r>
    </w:p>
    <w:p w:rsidR="00791E93" w:rsidRPr="00D668E2" w:rsidRDefault="00791E93" w:rsidP="00791E93">
      <w:pPr>
        <w:shd w:val="clear" w:color="auto" w:fill="FFFFFF"/>
        <w:ind w:right="-54" w:firstLine="720"/>
        <w:jc w:val="both"/>
        <w:rPr>
          <w:sz w:val="24"/>
          <w:szCs w:val="24"/>
        </w:rPr>
      </w:pPr>
      <w:r w:rsidRPr="00D668E2">
        <w:rPr>
          <w:sz w:val="24"/>
          <w:szCs w:val="24"/>
        </w:rPr>
        <w:t xml:space="preserve">а) пообъектный график производства работ; </w:t>
      </w:r>
    </w:p>
    <w:p w:rsidR="00791E93" w:rsidRPr="00D668E2" w:rsidRDefault="00791E93" w:rsidP="00791E93">
      <w:pPr>
        <w:shd w:val="clear" w:color="auto" w:fill="FFFFFF"/>
        <w:ind w:right="-54" w:firstLine="720"/>
        <w:jc w:val="both"/>
        <w:rPr>
          <w:sz w:val="24"/>
          <w:szCs w:val="24"/>
        </w:rPr>
      </w:pPr>
      <w:r w:rsidRPr="00D668E2">
        <w:rPr>
          <w:sz w:val="24"/>
          <w:szCs w:val="24"/>
        </w:rPr>
        <w:t xml:space="preserve">б) график мобилизации техники и людских ресурсов; </w:t>
      </w:r>
    </w:p>
    <w:p w:rsidR="00791E93" w:rsidRPr="00D668E2" w:rsidRDefault="00791E93" w:rsidP="00791E93">
      <w:pPr>
        <w:shd w:val="clear" w:color="auto" w:fill="FFFFFF"/>
        <w:ind w:right="-54" w:firstLine="720"/>
        <w:jc w:val="both"/>
        <w:rPr>
          <w:sz w:val="24"/>
          <w:szCs w:val="24"/>
        </w:rPr>
      </w:pPr>
      <w:r w:rsidRPr="00D668E2">
        <w:rPr>
          <w:sz w:val="24"/>
          <w:szCs w:val="24"/>
        </w:rPr>
        <w:t>в) график поставки оборудования.</w:t>
      </w:r>
    </w:p>
    <w:p w:rsidR="00791E93" w:rsidRPr="00D668E2" w:rsidRDefault="00791E93" w:rsidP="00791E93">
      <w:pPr>
        <w:shd w:val="clear" w:color="auto" w:fill="FFFFFF"/>
        <w:ind w:right="-54" w:firstLine="720"/>
        <w:jc w:val="both"/>
        <w:rPr>
          <w:sz w:val="24"/>
          <w:szCs w:val="24"/>
        </w:rPr>
      </w:pPr>
      <w:r w:rsidRPr="00D668E2">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rsidR="00791E93" w:rsidRPr="00D668E2" w:rsidRDefault="00791E93" w:rsidP="00791E93">
      <w:pPr>
        <w:pStyle w:val="ConsPlusNormal"/>
        <w:widowControl/>
        <w:shd w:val="clear" w:color="auto" w:fill="FFFFFF"/>
        <w:tabs>
          <w:tab w:val="left" w:pos="709"/>
        </w:tabs>
        <w:ind w:firstLine="0"/>
        <w:jc w:val="both"/>
        <w:rPr>
          <w:rFonts w:ascii="Times New Roman" w:hAnsi="Times New Roman" w:cs="Times New Roman"/>
          <w:sz w:val="24"/>
          <w:szCs w:val="24"/>
        </w:rPr>
      </w:pPr>
      <w:r w:rsidRPr="00D668E2">
        <w:rPr>
          <w:rFonts w:ascii="Times New Roman" w:hAnsi="Times New Roman" w:cs="Times New Roman"/>
          <w:sz w:val="24"/>
          <w:szCs w:val="24"/>
        </w:rPr>
        <w:tab/>
      </w:r>
      <w:r w:rsidRPr="00D668E2">
        <w:rPr>
          <w:rFonts w:ascii="Times New Roman" w:hAnsi="Times New Roman" w:cs="Times New Roman"/>
          <w:sz w:val="24"/>
          <w:szCs w:val="24"/>
          <w:shd w:val="clear" w:color="auto" w:fill="FFFFFF"/>
        </w:rPr>
        <w:t>ППР должен соответствовать Графику выполнения работ, установленному Договором. В случае возникновения противоречий Стороны в любом случае руководствуются Графиком выполнения работ;</w:t>
      </w:r>
    </w:p>
    <w:p w:rsidR="00791E93" w:rsidRPr="00D668E2" w:rsidRDefault="00791E93" w:rsidP="00791E93">
      <w:pPr>
        <w:pStyle w:val="afc"/>
        <w:shd w:val="clear" w:color="auto" w:fill="FFFFFF"/>
        <w:ind w:left="0" w:firstLine="708"/>
        <w:jc w:val="both"/>
        <w:rPr>
          <w:sz w:val="24"/>
          <w:szCs w:val="24"/>
        </w:rPr>
      </w:pPr>
      <w:r w:rsidRPr="00D668E2">
        <w:rPr>
          <w:sz w:val="24"/>
          <w:szCs w:val="24"/>
        </w:rPr>
        <w:t>5.3.32. выполнять Работы силами квалифицированных специалистов, имеющих необходимые удостоверения и сертификаты;</w:t>
      </w:r>
    </w:p>
    <w:p w:rsidR="00791E93" w:rsidRPr="00D668E2" w:rsidRDefault="00791E93" w:rsidP="00791E93">
      <w:pPr>
        <w:pStyle w:val="afc"/>
        <w:shd w:val="clear" w:color="auto" w:fill="FFFFFF"/>
        <w:ind w:left="0" w:firstLine="708"/>
        <w:jc w:val="both"/>
        <w:rPr>
          <w:sz w:val="24"/>
          <w:szCs w:val="24"/>
        </w:rPr>
      </w:pPr>
      <w:r w:rsidRPr="00D668E2">
        <w:rPr>
          <w:sz w:val="24"/>
          <w:szCs w:val="24"/>
        </w:rPr>
        <w:t>5.3.33. согласовать с Заказчиком страховую компанию, с которой будет заключен договор страховани</w:t>
      </w:r>
      <w:r w:rsidR="00E76535" w:rsidRPr="00D668E2">
        <w:rPr>
          <w:sz w:val="24"/>
          <w:szCs w:val="24"/>
        </w:rPr>
        <w:t xml:space="preserve">я </w:t>
      </w:r>
      <w:r w:rsidR="00BF1A18" w:rsidRPr="00D668E2">
        <w:rPr>
          <w:sz w:val="24"/>
          <w:szCs w:val="24"/>
        </w:rPr>
        <w:t>Объекта</w:t>
      </w:r>
      <w:r w:rsidR="00CB119F" w:rsidRPr="00D668E2">
        <w:rPr>
          <w:sz w:val="24"/>
          <w:szCs w:val="24"/>
        </w:rPr>
        <w:t>, предусмотренный ст. 11</w:t>
      </w:r>
      <w:r w:rsidR="0078596C" w:rsidRPr="00D668E2">
        <w:rPr>
          <w:sz w:val="24"/>
          <w:szCs w:val="24"/>
        </w:rPr>
        <w:t xml:space="preserve"> Договора;</w:t>
      </w:r>
    </w:p>
    <w:p w:rsidR="00791E93" w:rsidRPr="00D668E2" w:rsidRDefault="00791E93" w:rsidP="00791E93">
      <w:pPr>
        <w:pStyle w:val="a3"/>
        <w:ind w:firstLine="720"/>
        <w:jc w:val="both"/>
        <w:rPr>
          <w:szCs w:val="24"/>
          <w:u w:val="single"/>
        </w:rPr>
      </w:pPr>
      <w:r w:rsidRPr="00D668E2">
        <w:rPr>
          <w:szCs w:val="24"/>
          <w:u w:val="single"/>
        </w:rPr>
        <w:t>5.4. Подрядчик имеет право:</w:t>
      </w:r>
    </w:p>
    <w:p w:rsidR="00791E93" w:rsidRPr="00D668E2" w:rsidRDefault="00791E93" w:rsidP="00791E93">
      <w:pPr>
        <w:ind w:firstLine="708"/>
        <w:jc w:val="both"/>
        <w:rPr>
          <w:sz w:val="24"/>
          <w:szCs w:val="24"/>
        </w:rPr>
      </w:pPr>
      <w:r w:rsidRPr="00D668E2">
        <w:rPr>
          <w:sz w:val="24"/>
          <w:szCs w:val="24"/>
        </w:rPr>
        <w:t>5.4.1. предлагать Заказчику вносить изменения в Проектную документацию, График выполнения работ;</w:t>
      </w:r>
    </w:p>
    <w:p w:rsidR="00791E93" w:rsidRPr="00D668E2" w:rsidRDefault="00791E93" w:rsidP="00791E93">
      <w:pPr>
        <w:pStyle w:val="a3"/>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Pr="00D668E2">
        <w:rPr>
          <w:rFonts w:ascii="Times New Roman" w:hAnsi="Times New Roman" w:cs="Times New Roman"/>
          <w:sz w:val="24"/>
          <w:szCs w:val="24"/>
        </w:rPr>
        <w:t xml:space="preserve"> Объект</w:t>
      </w:r>
      <w:r w:rsidR="001B30C1" w:rsidRPr="00D668E2">
        <w:rPr>
          <w:rFonts w:ascii="Times New Roman" w:hAnsi="Times New Roman" w:cs="Times New Roman"/>
          <w:sz w:val="24"/>
          <w:szCs w:val="24"/>
        </w:rPr>
        <w:t>а</w:t>
      </w:r>
      <w:r w:rsidRPr="00D668E2">
        <w:rPr>
          <w:rFonts w:ascii="Times New Roman" w:hAnsi="Times New Roman" w:cs="Times New Roman"/>
          <w:sz w:val="24"/>
          <w:szCs w:val="24"/>
        </w:rPr>
        <w:t xml:space="preserve"> путем разработки проектной документации объекта капитального строительства на основе Объекта, а также путем </w:t>
      </w:r>
      <w:r w:rsidRPr="00D668E2">
        <w:rPr>
          <w:rFonts w:ascii="Times New Roman" w:hAnsi="Times New Roman" w:cs="Times New Roman"/>
          <w:sz w:val="24"/>
          <w:szCs w:val="24"/>
        </w:rPr>
        <w:lastRenderedPageBreak/>
        <w:t>реализации Объекта принадлежит Заказчику.</w:t>
      </w:r>
    </w:p>
    <w:p w:rsidR="00816EB2" w:rsidRPr="00D668E2" w:rsidRDefault="00A6509B" w:rsidP="00A6509B">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Объекта, без согласия Подрядчика и автора Проектной документации.</w:t>
      </w:r>
    </w:p>
    <w:p w:rsidR="00791E93" w:rsidRPr="00D668E2" w:rsidRDefault="00791E93" w:rsidP="00791E93">
      <w:pPr>
        <w:pStyle w:val="ConsPlusNormal"/>
        <w:widowControl/>
        <w:jc w:val="both"/>
        <w:rPr>
          <w:rFonts w:ascii="Times New Roman" w:hAnsi="Times New Roman" w:cs="Times New Roman"/>
          <w:sz w:val="24"/>
          <w:szCs w:val="24"/>
        </w:rPr>
      </w:pPr>
    </w:p>
    <w:p w:rsidR="00791E93" w:rsidRPr="00D668E2" w:rsidRDefault="00791E93" w:rsidP="00791E93">
      <w:pPr>
        <w:pStyle w:val="a3"/>
        <w:jc w:val="center"/>
        <w:rPr>
          <w:szCs w:val="24"/>
        </w:rPr>
      </w:pPr>
      <w:r w:rsidRPr="00D668E2">
        <w:rPr>
          <w:szCs w:val="24"/>
        </w:rPr>
        <w:t xml:space="preserve">СТАТЬЯ 6. ПОРЯДОК И УСЛОВИЯ ПЛАТЕЖЕЙ </w:t>
      </w:r>
    </w:p>
    <w:p w:rsidR="00791E93" w:rsidRPr="00D668E2" w:rsidRDefault="00791E93" w:rsidP="00791E93">
      <w:pPr>
        <w:pStyle w:val="a3"/>
        <w:ind w:firstLine="720"/>
        <w:jc w:val="both"/>
        <w:rPr>
          <w:strike/>
          <w:szCs w:val="24"/>
        </w:rPr>
      </w:pPr>
      <w:r w:rsidRPr="00D668E2">
        <w:rPr>
          <w:szCs w:val="24"/>
        </w:rPr>
        <w:t xml:space="preserve">6.1. Оплата по Договору производится путем перечисления Заказчиком денежных средств на расчетный счет Подрядчика. </w:t>
      </w:r>
    </w:p>
    <w:p w:rsidR="00791E93" w:rsidRPr="00D668E2" w:rsidRDefault="007C24C5" w:rsidP="00791E93">
      <w:pPr>
        <w:autoSpaceDE w:val="0"/>
        <w:autoSpaceDN w:val="0"/>
        <w:adjustRightInd w:val="0"/>
        <w:ind w:firstLine="720"/>
        <w:jc w:val="both"/>
        <w:rPr>
          <w:sz w:val="24"/>
          <w:szCs w:val="24"/>
        </w:rPr>
      </w:pPr>
      <w:r w:rsidRPr="00D668E2">
        <w:rPr>
          <w:sz w:val="24"/>
          <w:szCs w:val="24"/>
        </w:rPr>
        <w:t>6.2</w:t>
      </w:r>
      <w:r w:rsidR="00791E93" w:rsidRPr="00D668E2">
        <w:rPr>
          <w:sz w:val="24"/>
          <w:szCs w:val="24"/>
        </w:rPr>
        <w:t xml:space="preserve">. Платежи за фактически выполненные Работы производятся Заказчиком в течение 60 (шестидесяти) календарных дней с момента выполнения Работ (этапа Работ) и представления Подрядчиком оригиналов счета и счета-фактуры на основании подписанных Сторонами </w:t>
      </w:r>
      <w:bookmarkStart w:id="5" w:name="_Hlk528331986"/>
      <w:r w:rsidR="00791E93" w:rsidRPr="00D668E2">
        <w:rPr>
          <w:sz w:val="24"/>
          <w:szCs w:val="24"/>
        </w:rPr>
        <w:t>А</w:t>
      </w:r>
      <w:r w:rsidR="00B56B26" w:rsidRPr="00D668E2">
        <w:rPr>
          <w:sz w:val="24"/>
          <w:szCs w:val="24"/>
        </w:rPr>
        <w:t>кта о приемке выполненных Работ</w:t>
      </w:r>
      <w:bookmarkEnd w:id="5"/>
      <w:r w:rsidR="00791E93" w:rsidRPr="00D668E2">
        <w:rPr>
          <w:sz w:val="24"/>
          <w:szCs w:val="24"/>
        </w:rPr>
        <w:t xml:space="preserve"> по форме КС-2 и Справки о стоимости выполн</w:t>
      </w:r>
      <w:r w:rsidR="00B56B26" w:rsidRPr="00D668E2">
        <w:rPr>
          <w:sz w:val="24"/>
          <w:szCs w:val="24"/>
        </w:rPr>
        <w:t xml:space="preserve">енных Работ и затрат </w:t>
      </w:r>
      <w:r w:rsidR="00791E93" w:rsidRPr="00D668E2">
        <w:rPr>
          <w:sz w:val="24"/>
          <w:szCs w:val="24"/>
        </w:rPr>
        <w:t>по форме</w:t>
      </w:r>
      <w:r w:rsidR="000516B5" w:rsidRPr="00D668E2">
        <w:rPr>
          <w:sz w:val="24"/>
          <w:szCs w:val="24"/>
        </w:rPr>
        <w:t xml:space="preserve"> КС-3.</w:t>
      </w:r>
    </w:p>
    <w:p w:rsidR="00791E93" w:rsidRPr="00D668E2" w:rsidRDefault="00156446" w:rsidP="00791E93">
      <w:pPr>
        <w:tabs>
          <w:tab w:val="left" w:pos="0"/>
          <w:tab w:val="left" w:pos="709"/>
        </w:tabs>
        <w:jc w:val="both"/>
        <w:rPr>
          <w:strike/>
          <w:sz w:val="24"/>
          <w:szCs w:val="24"/>
        </w:rPr>
      </w:pPr>
      <w:r w:rsidRPr="00D668E2">
        <w:rPr>
          <w:sz w:val="24"/>
          <w:szCs w:val="24"/>
        </w:rPr>
        <w:tab/>
        <w:t>6.3</w:t>
      </w:r>
      <w:r w:rsidR="00791E93" w:rsidRPr="00D668E2">
        <w:rPr>
          <w:sz w:val="24"/>
          <w:szCs w:val="24"/>
        </w:rPr>
        <w:t xml:space="preserve">. Счета за выполненные Работы выставляются Подрядчиком по Форме счета (Приложение № 3 к Договору) с указанием 100 (ста) % стоимости выполненных Работ за вычетом 5 (пяти) %, удерживаемых в качестве обеспечения исполнения </w:t>
      </w:r>
      <w:r w:rsidR="00791E93" w:rsidRPr="00D668E2">
        <w:rPr>
          <w:sz w:val="24"/>
          <w:szCs w:val="24"/>
          <w:shd w:val="clear" w:color="auto" w:fill="FFFFFF"/>
        </w:rPr>
        <w:t>Подрядчиком обязательств гарантийного периода</w:t>
      </w:r>
      <w:r w:rsidR="00791E93" w:rsidRPr="00D668E2">
        <w:rPr>
          <w:sz w:val="24"/>
          <w:szCs w:val="24"/>
        </w:rPr>
        <w:t xml:space="preserve">.  </w:t>
      </w:r>
    </w:p>
    <w:p w:rsidR="00791E93" w:rsidRPr="00D668E2" w:rsidRDefault="0028207B" w:rsidP="00791E93">
      <w:pPr>
        <w:tabs>
          <w:tab w:val="left" w:pos="0"/>
        </w:tabs>
        <w:jc w:val="both"/>
        <w:rPr>
          <w:sz w:val="24"/>
          <w:szCs w:val="24"/>
          <w:shd w:val="clear" w:color="auto" w:fill="FFFFFF"/>
        </w:rPr>
      </w:pPr>
      <w:r w:rsidRPr="00D668E2">
        <w:rPr>
          <w:sz w:val="24"/>
          <w:szCs w:val="24"/>
        </w:rPr>
        <w:tab/>
        <w:t>6.4</w:t>
      </w:r>
      <w:r w:rsidR="00791E93" w:rsidRPr="00D668E2">
        <w:rPr>
          <w:sz w:val="24"/>
          <w:szCs w:val="24"/>
        </w:rPr>
        <w:t xml:space="preserve">. </w:t>
      </w:r>
      <w:bookmarkStart w:id="6" w:name="_Hlk535914020"/>
      <w:r w:rsidR="00791E93" w:rsidRPr="00D668E2">
        <w:rPr>
          <w:sz w:val="24"/>
          <w:szCs w:val="24"/>
        </w:rPr>
        <w:t xml:space="preserve">Сумма, удерживаемая Заказчиком в качестве </w:t>
      </w:r>
      <w:r w:rsidR="00791E93" w:rsidRPr="00D668E2">
        <w:rPr>
          <w:sz w:val="24"/>
          <w:szCs w:val="24"/>
          <w:shd w:val="clear" w:color="auto" w:fill="FFFFFF"/>
        </w:rPr>
        <w:t>обеспечения исполнения Подрядчиком обязательств гарантийного периода</w:t>
      </w:r>
      <w:r w:rsidR="00791E93" w:rsidRPr="00D668E2">
        <w:rPr>
          <w:sz w:val="24"/>
          <w:szCs w:val="24"/>
        </w:rPr>
        <w:t>, перечисляется Подрядчику по истечении 36 (тридцати шести) месяцев</w:t>
      </w:r>
      <w:bookmarkEnd w:id="6"/>
      <w:r w:rsidR="00791E93" w:rsidRPr="00D668E2">
        <w:rPr>
          <w:sz w:val="24"/>
          <w:szCs w:val="24"/>
        </w:rPr>
        <w:t xml:space="preserve"> </w:t>
      </w:r>
      <w:bookmarkStart w:id="7" w:name="_Hlk535914090"/>
      <w:r w:rsidR="00791E93" w:rsidRPr="00D668E2">
        <w:rPr>
          <w:sz w:val="24"/>
          <w:szCs w:val="24"/>
        </w:rPr>
        <w:t xml:space="preserve">с </w:t>
      </w:r>
      <w:r w:rsidR="00D46877" w:rsidRPr="00D668E2">
        <w:rPr>
          <w:sz w:val="24"/>
          <w:szCs w:val="24"/>
          <w:shd w:val="clear" w:color="auto" w:fill="FFFFFF"/>
        </w:rPr>
        <w:t xml:space="preserve">даты подписания Сторонами </w:t>
      </w:r>
      <w:r w:rsidR="007A7693"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bookmarkEnd w:id="7"/>
      <w:r w:rsidR="005D46A2" w:rsidRPr="00D668E2">
        <w:rPr>
          <w:sz w:val="24"/>
          <w:szCs w:val="24"/>
          <w:shd w:val="clear" w:color="auto" w:fill="FFFFFF"/>
        </w:rPr>
        <w:t>,</w:t>
      </w:r>
      <w:r w:rsidR="00791E93" w:rsidRPr="00D668E2">
        <w:rPr>
          <w:sz w:val="24"/>
          <w:szCs w:val="24"/>
          <w:shd w:val="clear" w:color="auto" w:fill="FFFFFF"/>
        </w:rPr>
        <w:t xml:space="preserve"> при отсутствии дефектов в Работах</w:t>
      </w:r>
      <w:r w:rsidR="00146DE5" w:rsidRPr="00D668E2">
        <w:rPr>
          <w:sz w:val="24"/>
          <w:szCs w:val="24"/>
          <w:shd w:val="clear" w:color="auto" w:fill="FFFFFF"/>
        </w:rPr>
        <w:t xml:space="preserve">, </w:t>
      </w:r>
      <w:bookmarkStart w:id="8" w:name="_Hlk522263509"/>
      <w:r w:rsidR="00146DE5" w:rsidRPr="00D668E2">
        <w:rPr>
          <w:sz w:val="24"/>
          <w:szCs w:val="24"/>
          <w:shd w:val="clear" w:color="auto" w:fill="FFFFFF"/>
        </w:rPr>
        <w:t>на основании письменного обращения Подрядчика и предоставления счета на оплату.</w:t>
      </w:r>
    </w:p>
    <w:p w:rsidR="00A76CF7" w:rsidRPr="00D668E2" w:rsidRDefault="00A76CF7" w:rsidP="00CC71C6">
      <w:pPr>
        <w:autoSpaceDE w:val="0"/>
        <w:autoSpaceDN w:val="0"/>
        <w:adjustRightInd w:val="0"/>
        <w:jc w:val="both"/>
        <w:rPr>
          <w:rFonts w:eastAsiaTheme="minorHAnsi"/>
          <w:sz w:val="24"/>
          <w:szCs w:val="24"/>
          <w:lang w:eastAsia="en-US"/>
        </w:rPr>
      </w:pPr>
      <w:r w:rsidRPr="00D668E2">
        <w:rPr>
          <w:sz w:val="24"/>
          <w:szCs w:val="24"/>
          <w:shd w:val="clear" w:color="auto" w:fill="FFFFFF"/>
        </w:rPr>
        <w:tab/>
        <w:t xml:space="preserve">6.4.1. </w:t>
      </w:r>
      <w:bookmarkStart w:id="9" w:name="_Hlk535914704"/>
      <w:r w:rsidR="00CC71C6" w:rsidRPr="00D668E2">
        <w:rPr>
          <w:sz w:val="24"/>
          <w:szCs w:val="24"/>
          <w:shd w:val="clear" w:color="auto" w:fill="FFFFFF"/>
        </w:rPr>
        <w:t>Право тр</w:t>
      </w:r>
      <w:r w:rsidR="00A74972" w:rsidRPr="00D668E2">
        <w:rPr>
          <w:sz w:val="24"/>
          <w:szCs w:val="24"/>
          <w:shd w:val="clear" w:color="auto" w:fill="FFFFFF"/>
        </w:rPr>
        <w:t xml:space="preserve">ебования </w:t>
      </w:r>
      <w:r w:rsidR="00CC71C6" w:rsidRPr="00D668E2">
        <w:rPr>
          <w:sz w:val="24"/>
          <w:szCs w:val="24"/>
          <w:shd w:val="clear" w:color="auto" w:fill="FFFFFF"/>
        </w:rPr>
        <w:t xml:space="preserve">возврата </w:t>
      </w:r>
      <w:r w:rsidR="00CC71C6" w:rsidRPr="00D668E2">
        <w:rPr>
          <w:sz w:val="24"/>
          <w:szCs w:val="24"/>
        </w:rPr>
        <w:t xml:space="preserve">суммы, удерживаемой Заказчиком в качестве </w:t>
      </w:r>
      <w:r w:rsidR="00CC71C6" w:rsidRPr="00D668E2">
        <w:rPr>
          <w:sz w:val="24"/>
          <w:szCs w:val="24"/>
          <w:shd w:val="clear" w:color="auto" w:fill="FFFFFF"/>
        </w:rPr>
        <w:t>обеспечения исполнения Подрядчиком обязательств гарантийного периода</w:t>
      </w:r>
      <w:r w:rsidR="00CC71C6" w:rsidRPr="00D668E2">
        <w:rPr>
          <w:sz w:val="24"/>
          <w:szCs w:val="24"/>
        </w:rPr>
        <w:t xml:space="preserve">, не </w:t>
      </w:r>
      <w:r w:rsidR="00CC71C6" w:rsidRPr="00D668E2">
        <w:rPr>
          <w:rFonts w:eastAsiaTheme="minorHAnsi"/>
          <w:sz w:val="24"/>
          <w:szCs w:val="24"/>
          <w:lang w:eastAsia="en-US"/>
        </w:rPr>
        <w:t>может быть передано другому лицу без письменного согласия Заказчика.</w:t>
      </w:r>
    </w:p>
    <w:bookmarkEnd w:id="8"/>
    <w:bookmarkEnd w:id="9"/>
    <w:p w:rsidR="00791E93" w:rsidRPr="00D668E2" w:rsidRDefault="0028207B" w:rsidP="00791E93">
      <w:pPr>
        <w:pStyle w:val="a3"/>
        <w:ind w:firstLine="720"/>
        <w:jc w:val="both"/>
        <w:rPr>
          <w:szCs w:val="24"/>
        </w:rPr>
      </w:pPr>
      <w:r w:rsidRPr="00D668E2">
        <w:rPr>
          <w:szCs w:val="24"/>
        </w:rPr>
        <w:t>6.5</w:t>
      </w:r>
      <w:r w:rsidR="00791E93" w:rsidRPr="00D668E2">
        <w:rPr>
          <w:szCs w:val="24"/>
        </w:rPr>
        <w:t>. Датой оплаты считается дата списания денежных средств с расчетного счета Заказчика.</w:t>
      </w:r>
    </w:p>
    <w:p w:rsidR="00791E93" w:rsidRPr="00D668E2" w:rsidRDefault="0028207B" w:rsidP="00791E93">
      <w:pPr>
        <w:pStyle w:val="a3"/>
        <w:ind w:firstLine="720"/>
        <w:jc w:val="both"/>
        <w:rPr>
          <w:szCs w:val="24"/>
        </w:rPr>
      </w:pPr>
      <w:r w:rsidRPr="00D668E2">
        <w:rPr>
          <w:szCs w:val="24"/>
        </w:rPr>
        <w:t>6.6</w:t>
      </w:r>
      <w:r w:rsidR="00791E93" w:rsidRPr="00D668E2">
        <w:rPr>
          <w:szCs w:val="24"/>
        </w:rPr>
        <w:t>. Все расходы, связанные с устранением дефектов (недостатков) Работ Подрядчика третьими лицами, оплачиваются Подрядчиком против счетов Заказчика, а в случае их неоплаты, расходы возмещаются путем удержания Заказчиком соответствующих сумм из очередных платежей, причитающихся Подрядчику.</w:t>
      </w:r>
    </w:p>
    <w:p w:rsidR="00E6396E" w:rsidRPr="00D668E2" w:rsidRDefault="00791E93" w:rsidP="00E6396E">
      <w:pPr>
        <w:pStyle w:val="a3"/>
        <w:shd w:val="clear" w:color="auto" w:fill="FFFFFF"/>
        <w:ind w:firstLine="720"/>
        <w:jc w:val="both"/>
        <w:rPr>
          <w:szCs w:val="24"/>
        </w:rPr>
      </w:pPr>
      <w:r w:rsidRPr="00D668E2">
        <w:rPr>
          <w:szCs w:val="24"/>
        </w:rPr>
        <w:t>6.</w:t>
      </w:r>
      <w:r w:rsidR="0028207B" w:rsidRPr="00D668E2">
        <w:rPr>
          <w:szCs w:val="24"/>
        </w:rPr>
        <w:t>7</w:t>
      </w:r>
      <w:r w:rsidRPr="00D668E2">
        <w:rPr>
          <w:szCs w:val="24"/>
        </w:rPr>
        <w:t xml:space="preserve">. По инициативе Заказчика может производиться сверка взаиморасчетов по Договору. </w:t>
      </w:r>
    </w:p>
    <w:p w:rsidR="00791E93" w:rsidRPr="00D668E2" w:rsidRDefault="00791E93" w:rsidP="00791E93">
      <w:pPr>
        <w:pStyle w:val="a3"/>
        <w:jc w:val="center"/>
        <w:rPr>
          <w:szCs w:val="24"/>
        </w:rPr>
      </w:pPr>
      <w:r w:rsidRPr="00D668E2">
        <w:rPr>
          <w:szCs w:val="24"/>
        </w:rPr>
        <w:t>СТАТЬЯ 7. ПРОИЗВОДСТВО РАБОТ</w:t>
      </w:r>
    </w:p>
    <w:p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вопросов, связанных с выполнением Работ, Стороны назначают на Строительной площадке своих Представителей с указанием их полномочий.</w:t>
      </w:r>
    </w:p>
    <w:p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rsidR="00791E93" w:rsidRPr="00D668E2" w:rsidRDefault="00791E93" w:rsidP="00791E93">
      <w:pPr>
        <w:numPr>
          <w:ilvl w:val="12"/>
          <w:numId w:val="0"/>
        </w:numPr>
        <w:ind w:firstLine="708"/>
        <w:jc w:val="both"/>
        <w:rPr>
          <w:sz w:val="24"/>
          <w:szCs w:val="24"/>
        </w:rPr>
      </w:pPr>
      <w:r w:rsidRPr="00D668E2">
        <w:rPr>
          <w:sz w:val="24"/>
          <w:szCs w:val="24"/>
        </w:rPr>
        <w:t>а) строительный контроль (технический надзор) за выполнением Работ, контроль соответствия используемых материалов и оборудования условиям Договора, Проектной и Нормативной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б) проверку качества Работ, правильности и полноты оформления Исполнительной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rsidR="00791E93" w:rsidRPr="00D668E2" w:rsidRDefault="00791E93" w:rsidP="00791E93">
      <w:pPr>
        <w:numPr>
          <w:ilvl w:val="12"/>
          <w:numId w:val="0"/>
        </w:numPr>
        <w:ind w:firstLine="708"/>
        <w:jc w:val="both"/>
        <w:rPr>
          <w:sz w:val="24"/>
          <w:szCs w:val="24"/>
        </w:rPr>
      </w:pPr>
      <w:r w:rsidRPr="00D668E2">
        <w:rPr>
          <w:sz w:val="24"/>
          <w:szCs w:val="24"/>
        </w:rPr>
        <w:t>г) приемку Работ (по доверенности Заказчика).</w:t>
      </w:r>
    </w:p>
    <w:p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10" w:name="_Hlk515612304"/>
      <w:r w:rsidR="00EC2567" w:rsidRPr="00D668E2">
        <w:rPr>
          <w:rFonts w:ascii="Times New Roman" w:hAnsi="Times New Roman" w:cs="Times New Roman"/>
          <w:sz w:val="24"/>
          <w:szCs w:val="24"/>
        </w:rPr>
        <w:t>3 (трех</w:t>
      </w:r>
      <w:r w:rsidRPr="00D668E2">
        <w:rPr>
          <w:rFonts w:ascii="Times New Roman" w:hAnsi="Times New Roman" w:cs="Times New Roman"/>
          <w:sz w:val="24"/>
          <w:szCs w:val="24"/>
        </w:rPr>
        <w:t xml:space="preserve">) </w:t>
      </w:r>
      <w:bookmarkEnd w:id="10"/>
      <w:r w:rsidRPr="00D668E2">
        <w:rPr>
          <w:rFonts w:ascii="Times New Roman" w:hAnsi="Times New Roman" w:cs="Times New Roman"/>
          <w:sz w:val="24"/>
          <w:szCs w:val="24"/>
        </w:rPr>
        <w:t>рабочих дней со дня его получения.</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передаются в течение </w:t>
      </w:r>
      <w:r w:rsidR="00E00FE0" w:rsidRPr="00D668E2">
        <w:rPr>
          <w:rFonts w:ascii="Times New Roman" w:hAnsi="Times New Roman" w:cs="Times New Roman"/>
          <w:sz w:val="24"/>
          <w:szCs w:val="24"/>
        </w:rPr>
        <w:t>3 (трех)</w:t>
      </w:r>
      <w:r w:rsidRPr="00D668E2">
        <w:rPr>
          <w:rFonts w:ascii="Times New Roman" w:hAnsi="Times New Roman" w:cs="Times New Roman"/>
          <w:sz w:val="24"/>
          <w:szCs w:val="24"/>
        </w:rPr>
        <w:t xml:space="preserve"> 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r w:rsidR="00E00FE0" w:rsidRPr="00D668E2">
        <w:rPr>
          <w:rFonts w:ascii="Times New Roman" w:hAnsi="Times New Roman" w:cs="Times New Roman"/>
          <w:sz w:val="24"/>
          <w:szCs w:val="24"/>
        </w:rPr>
        <w:t xml:space="preserve"> </w:t>
      </w:r>
    </w:p>
    <w:p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Работ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Работ, а в случае причинения ущерба, утраты или порчи Работ или любой их части по любой причине, Подрядчик обязан за свой счет исправить и устранить дефекты с тем, чтобы Работы, по их завершению, отвечали требованиям Договора.</w:t>
      </w:r>
      <w:r w:rsidR="004C4809" w:rsidRPr="00D668E2">
        <w:rPr>
          <w:sz w:val="24"/>
          <w:szCs w:val="24"/>
        </w:rPr>
        <w:t xml:space="preserve"> </w:t>
      </w:r>
    </w:p>
    <w:p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обеспечит надлежащую охрану оборудования, строительной техники, материалов и другого имущества, поставленного на Объект. Риск гиб</w:t>
      </w:r>
      <w:r w:rsidR="00E76535" w:rsidRPr="00D668E2">
        <w:rPr>
          <w:sz w:val="24"/>
          <w:szCs w:val="24"/>
        </w:rPr>
        <w:t>ели и порчи любых Р</w:t>
      </w:r>
      <w:r w:rsidR="00BF1A18" w:rsidRPr="00D668E2">
        <w:rPr>
          <w:sz w:val="24"/>
          <w:szCs w:val="24"/>
        </w:rPr>
        <w:t>абот, Объекта или его</w:t>
      </w:r>
      <w:r w:rsidRPr="00D668E2">
        <w:rPr>
          <w:sz w:val="24"/>
          <w:szCs w:val="24"/>
        </w:rPr>
        <w:t xml:space="preserve"> ч</w:t>
      </w:r>
      <w:r w:rsidR="00BF1A18" w:rsidRPr="00D668E2">
        <w:rPr>
          <w:sz w:val="24"/>
          <w:szCs w:val="24"/>
        </w:rPr>
        <w:t>асти</w:t>
      </w:r>
      <w:r w:rsidRPr="00D668E2">
        <w:rPr>
          <w:sz w:val="24"/>
          <w:szCs w:val="24"/>
        </w:rPr>
        <w:t>, имущества, оборудования и ма</w:t>
      </w:r>
      <w:r w:rsidR="00E76535" w:rsidRPr="00D668E2">
        <w:rPr>
          <w:sz w:val="24"/>
          <w:szCs w:val="24"/>
        </w:rPr>
        <w:t>т</w:t>
      </w:r>
      <w:r w:rsidR="00BF1A18" w:rsidRPr="00D668E2">
        <w:rPr>
          <w:sz w:val="24"/>
          <w:szCs w:val="24"/>
        </w:rPr>
        <w:t>ериалов, находящихся на Объекте</w:t>
      </w:r>
      <w:r w:rsidRPr="00D668E2">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полностью лежит на Подрядчике.</w:t>
      </w:r>
      <w:r w:rsidR="00664EEB" w:rsidRPr="00D668E2">
        <w:rPr>
          <w:sz w:val="24"/>
          <w:szCs w:val="24"/>
        </w:rPr>
        <w:t xml:space="preserve"> </w:t>
      </w:r>
    </w:p>
    <w:p w:rsidR="00791E93" w:rsidRPr="00D668E2" w:rsidRDefault="00791E93" w:rsidP="00791E93">
      <w:pPr>
        <w:pStyle w:val="a3"/>
        <w:ind w:firstLine="720"/>
        <w:jc w:val="both"/>
        <w:rPr>
          <w:szCs w:val="24"/>
          <w:u w:val="single"/>
        </w:rPr>
      </w:pPr>
      <w:r w:rsidRPr="00D668E2">
        <w:rPr>
          <w:szCs w:val="24"/>
          <w:u w:val="single"/>
        </w:rPr>
        <w:lastRenderedPageBreak/>
        <w:t>7.2. Проектная, Исполнительная и иная документация.</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7.2.1. В ходе производства Работ Подрядчик вправе направить Заказчику мотивированные предложения об уточнении Проектной документации с обоснованием внесения изменений объемов, сроков и стоимости производства Работ. </w:t>
      </w:r>
    </w:p>
    <w:p w:rsidR="00791E93" w:rsidRPr="00D668E2" w:rsidRDefault="00791E93" w:rsidP="00791E93">
      <w:pPr>
        <w:pStyle w:val="a3"/>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C72B47" w:rsidRPr="00D668E2">
        <w:rPr>
          <w:szCs w:val="24"/>
        </w:rPr>
        <w:t>3 (трех)</w:t>
      </w:r>
      <w:r w:rsidRPr="00D668E2">
        <w:rPr>
          <w:szCs w:val="24"/>
        </w:rPr>
        <w:t xml:space="preserve"> рабочих дней после получения соответствующего предложения. </w:t>
      </w:r>
    </w:p>
    <w:p w:rsidR="00791E93" w:rsidRPr="00D668E2" w:rsidRDefault="00791E93" w:rsidP="00791E93">
      <w:pPr>
        <w:pStyle w:val="a3"/>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подключения сетей, производства Работ.</w:t>
      </w:r>
    </w:p>
    <w:p w:rsidR="00791E93" w:rsidRPr="00D668E2" w:rsidRDefault="00791E93" w:rsidP="00791E93">
      <w:pPr>
        <w:ind w:firstLine="708"/>
        <w:jc w:val="both"/>
        <w:rPr>
          <w:sz w:val="24"/>
          <w:szCs w:val="24"/>
        </w:rPr>
      </w:pPr>
      <w:r w:rsidRPr="00D668E2">
        <w:rPr>
          <w:sz w:val="24"/>
          <w:szCs w:val="24"/>
        </w:rPr>
        <w:t>7.2.3. Подрядчик оформляет и ведет в процессе производства Работ Исполнительную документацию (на бумажном носителе и в электронной форме)</w:t>
      </w:r>
      <w:r w:rsidR="0009773D">
        <w:rPr>
          <w:sz w:val="24"/>
          <w:szCs w:val="24"/>
        </w:rPr>
        <w:t>.</w:t>
      </w:r>
      <w:r w:rsidR="0040160C" w:rsidRPr="00D668E2">
        <w:rPr>
          <w:sz w:val="24"/>
          <w:szCs w:val="24"/>
        </w:rPr>
        <w:t xml:space="preserve"> </w:t>
      </w:r>
    </w:p>
    <w:p w:rsidR="00791E93" w:rsidRPr="00D668E2" w:rsidRDefault="00791E93" w:rsidP="00791E93">
      <w:pPr>
        <w:pStyle w:val="a3"/>
        <w:ind w:firstLine="720"/>
        <w:rPr>
          <w:szCs w:val="24"/>
          <w:u w:val="single"/>
        </w:rPr>
      </w:pPr>
      <w:r w:rsidRPr="00D668E2">
        <w:rPr>
          <w:szCs w:val="24"/>
          <w:u w:val="single"/>
        </w:rPr>
        <w:t>7.3. Строительная площадка.</w:t>
      </w:r>
    </w:p>
    <w:p w:rsidR="00791E93" w:rsidRPr="00D668E2" w:rsidRDefault="00791E93" w:rsidP="00791E93">
      <w:pPr>
        <w:pStyle w:val="a3"/>
        <w:ind w:firstLine="720"/>
        <w:jc w:val="both"/>
        <w:rPr>
          <w:szCs w:val="24"/>
        </w:rPr>
      </w:pPr>
      <w:r w:rsidRPr="00D668E2">
        <w:rPr>
          <w:szCs w:val="24"/>
        </w:rPr>
        <w:t>7.3.1. Подрядчик несет ответственность за сохранность, правильную и надлежащую разметку Объекта по отношению к первичным точкам, линиям и уровням, правильность положения уровней, размеров и соосности. По окончании выполнения Работ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rsidR="00791E93" w:rsidRPr="00D668E2" w:rsidRDefault="00791E93" w:rsidP="00791E93">
      <w:pPr>
        <w:ind w:firstLine="708"/>
        <w:jc w:val="both"/>
        <w:rPr>
          <w:sz w:val="24"/>
          <w:szCs w:val="24"/>
        </w:rPr>
      </w:pPr>
      <w:r w:rsidRPr="00D668E2">
        <w:rPr>
          <w:sz w:val="24"/>
          <w:szCs w:val="24"/>
        </w:rPr>
        <w:t>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Работ, а также ограждение, освещение Строительной площадки и несет ответственность за их соответствие требованиям Проектной и Нормативной документации.</w:t>
      </w:r>
    </w:p>
    <w:p w:rsidR="00791E93" w:rsidRPr="00D668E2" w:rsidRDefault="00791E93" w:rsidP="00791E93">
      <w:pPr>
        <w:ind w:firstLine="708"/>
        <w:jc w:val="both"/>
        <w:rPr>
          <w:sz w:val="24"/>
          <w:szCs w:val="24"/>
        </w:rPr>
      </w:pPr>
      <w:r w:rsidRPr="00D668E2">
        <w:rPr>
          <w:sz w:val="24"/>
          <w:szCs w:val="24"/>
        </w:rPr>
        <w:t>7.3.4. В процессе производства Работ Подрядчик обеспечивает систематическую, а по завершении Работ, окончательную уборку Строительной площадки и прилегающей территории от строительного мусора.</w:t>
      </w:r>
    </w:p>
    <w:p w:rsidR="00791E93" w:rsidRPr="00D668E2" w:rsidRDefault="00791E93" w:rsidP="00791E93">
      <w:pPr>
        <w:pStyle w:val="a3"/>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rsidR="00791E93" w:rsidRPr="00D668E2" w:rsidRDefault="00791E93" w:rsidP="00791E93">
      <w:pPr>
        <w:ind w:firstLine="708"/>
        <w:jc w:val="both"/>
        <w:rPr>
          <w:sz w:val="24"/>
          <w:szCs w:val="24"/>
        </w:rPr>
      </w:pPr>
      <w:r w:rsidRPr="00D668E2">
        <w:rPr>
          <w:sz w:val="24"/>
          <w:szCs w:val="24"/>
        </w:rPr>
        <w:t>7.3.5. Подрядчик несет полную ответственность за сохранность всего имущества, Работ,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Акта сдачи-приемки законченного строительством объекта производственного назначения</w:t>
      </w:r>
      <w:r w:rsidRPr="00D668E2">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Акта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rsidR="00791E93" w:rsidRPr="00D668E2" w:rsidRDefault="00BF1A18" w:rsidP="00791E93">
      <w:pPr>
        <w:pStyle w:val="a3"/>
        <w:ind w:firstLine="720"/>
        <w:jc w:val="both"/>
        <w:rPr>
          <w:szCs w:val="24"/>
          <w:u w:val="single"/>
        </w:rPr>
      </w:pPr>
      <w:r w:rsidRPr="00D668E2">
        <w:rPr>
          <w:szCs w:val="24"/>
          <w:u w:val="single"/>
        </w:rPr>
        <w:t>7.4. Обеспечение Объекта</w:t>
      </w:r>
      <w:r w:rsidR="00791E93" w:rsidRPr="00D668E2">
        <w:rPr>
          <w:szCs w:val="24"/>
          <w:u w:val="single"/>
        </w:rPr>
        <w:t xml:space="preserve"> материалами, поставка оборудования.</w:t>
      </w:r>
    </w:p>
    <w:p w:rsidR="00791E93" w:rsidRPr="00D668E2" w:rsidRDefault="00791E93" w:rsidP="00791E93">
      <w:pPr>
        <w:pStyle w:val="a3"/>
        <w:ind w:firstLine="720"/>
        <w:jc w:val="both"/>
        <w:rPr>
          <w:szCs w:val="24"/>
        </w:rPr>
      </w:pPr>
      <w:r w:rsidRPr="00D668E2">
        <w:rPr>
          <w:szCs w:val="24"/>
        </w:rPr>
        <w:t xml:space="preserve">7.4.1. </w:t>
      </w:r>
      <w:bookmarkStart w:id="11" w:name="sub_2044"/>
      <w:r w:rsidRPr="00D668E2">
        <w:rPr>
          <w:szCs w:val="24"/>
        </w:rPr>
        <w:t xml:space="preserve">Все поставляемые и применяемые Подрядчиком (субподрядчиком, субпоставщиком) материалы и оборудование должны иметь соответствующие сертификаты, технические паспорта, протоколы испытаний образцов и другие документы, удостоверяющие их качество, соответствие санитарным, техническим нормам и нормам </w:t>
      </w:r>
      <w:r w:rsidRPr="00D668E2">
        <w:rPr>
          <w:szCs w:val="24"/>
        </w:rPr>
        <w:lastRenderedPageBreak/>
        <w:t xml:space="preserve">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sidRPr="00D668E2">
        <w:rPr>
          <w:szCs w:val="24"/>
        </w:rPr>
        <w:t xml:space="preserve">5 (пять) </w:t>
      </w:r>
      <w:r w:rsidRPr="00D668E2">
        <w:rPr>
          <w:szCs w:val="24"/>
        </w:rPr>
        <w:t>рабочих дней до начала производства Работ, выполняемых с использованием указанных материалов и оборудования.</w:t>
      </w:r>
    </w:p>
    <w:p w:rsidR="00791E93" w:rsidRPr="00D668E2" w:rsidRDefault="00791E93" w:rsidP="00791E93">
      <w:pPr>
        <w:pStyle w:val="a3"/>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2" w:name="_Hlk515612568"/>
      <w:r w:rsidR="007E23EE" w:rsidRPr="00D668E2">
        <w:rPr>
          <w:sz w:val="24"/>
          <w:szCs w:val="24"/>
        </w:rPr>
        <w:t xml:space="preserve">не должен превышать </w:t>
      </w:r>
      <w:r w:rsidR="0003112C" w:rsidRPr="00D668E2">
        <w:rPr>
          <w:sz w:val="24"/>
          <w:szCs w:val="24"/>
        </w:rPr>
        <w:t>5 (пять)</w:t>
      </w:r>
      <w:bookmarkEnd w:id="12"/>
      <w:r w:rsidR="0003112C" w:rsidRPr="00D668E2">
        <w:rPr>
          <w:sz w:val="24"/>
          <w:szCs w:val="24"/>
        </w:rPr>
        <w:t xml:space="preserve"> </w:t>
      </w:r>
      <w:r w:rsidRPr="00D668E2">
        <w:rPr>
          <w:sz w:val="24"/>
          <w:szCs w:val="24"/>
        </w:rPr>
        <w:t xml:space="preserve">рабочих дней. </w:t>
      </w:r>
    </w:p>
    <w:p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Pr="00D668E2">
        <w:rPr>
          <w:b/>
          <w:i/>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11"/>
    <w:p w:rsidR="00791E93" w:rsidRPr="00D668E2" w:rsidRDefault="00791E93" w:rsidP="00791E93">
      <w:pPr>
        <w:pStyle w:val="a3"/>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rsidR="00791E93" w:rsidRPr="00D668E2" w:rsidRDefault="00791E93" w:rsidP="00791E93">
      <w:pPr>
        <w:autoSpaceDE w:val="0"/>
        <w:autoSpaceDN w:val="0"/>
        <w:adjustRightInd w:val="0"/>
        <w:ind w:firstLine="708"/>
        <w:jc w:val="both"/>
        <w:rPr>
          <w:sz w:val="24"/>
          <w:szCs w:val="24"/>
        </w:rPr>
      </w:pPr>
      <w:r w:rsidRPr="00D668E2">
        <w:rPr>
          <w:sz w:val="24"/>
          <w:szCs w:val="24"/>
        </w:rPr>
        <w:t>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качеству Работ.</w:t>
      </w:r>
    </w:p>
    <w:p w:rsidR="00791E93" w:rsidRPr="00D668E2" w:rsidRDefault="00791E93" w:rsidP="00791E93">
      <w:pPr>
        <w:autoSpaceDE w:val="0"/>
        <w:autoSpaceDN w:val="0"/>
        <w:adjustRightInd w:val="0"/>
        <w:ind w:firstLine="708"/>
        <w:jc w:val="both"/>
        <w:rPr>
          <w:sz w:val="24"/>
          <w:szCs w:val="24"/>
        </w:rPr>
      </w:pPr>
      <w:r w:rsidRPr="00D668E2">
        <w:rPr>
          <w:sz w:val="24"/>
          <w:szCs w:val="24"/>
        </w:rPr>
        <w:t>7.4.6. Подрядчик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BF1A18" w:rsidRPr="00D668E2">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BF1A18" w:rsidRPr="00D668E2">
        <w:rPr>
          <w:sz w:val="24"/>
          <w:szCs w:val="24"/>
        </w:rPr>
        <w:t>Объекта</w:t>
      </w:r>
      <w:r w:rsidRPr="00D668E2">
        <w:rPr>
          <w:sz w:val="24"/>
          <w:szCs w:val="24"/>
        </w:rPr>
        <w:t xml:space="preserve"> в эксплуатацию входит в обязательства Подрядчика.</w:t>
      </w:r>
    </w:p>
    <w:p w:rsidR="00791E93" w:rsidRPr="00D668E2" w:rsidRDefault="00791E93" w:rsidP="00791E93">
      <w:pPr>
        <w:numPr>
          <w:ilvl w:val="12"/>
          <w:numId w:val="0"/>
        </w:numPr>
        <w:ind w:firstLine="708"/>
        <w:jc w:val="both"/>
        <w:rPr>
          <w:sz w:val="24"/>
          <w:szCs w:val="24"/>
          <w:u w:val="single"/>
        </w:rPr>
      </w:pPr>
      <w:r w:rsidRPr="00D668E2">
        <w:rPr>
          <w:sz w:val="24"/>
          <w:szCs w:val="24"/>
          <w:u w:val="single"/>
        </w:rPr>
        <w:t>7.5. Качество Работ.</w:t>
      </w:r>
    </w:p>
    <w:p w:rsidR="00791E93" w:rsidRPr="00D668E2" w:rsidRDefault="00791E93" w:rsidP="00791E93">
      <w:pPr>
        <w:ind w:firstLine="708"/>
        <w:jc w:val="both"/>
        <w:rPr>
          <w:sz w:val="24"/>
          <w:szCs w:val="24"/>
        </w:rPr>
      </w:pPr>
      <w:r w:rsidRPr="00D668E2">
        <w:rPr>
          <w:sz w:val="24"/>
          <w:szCs w:val="24"/>
        </w:rPr>
        <w:t>7.5.1. Подрядчик гарантирует, что качество Работ и качество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BF1A18" w:rsidRPr="00D668E2">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rsidR="00791E93" w:rsidRPr="00D668E2" w:rsidRDefault="00791E93" w:rsidP="00791E93">
      <w:pPr>
        <w:autoSpaceDE w:val="0"/>
        <w:autoSpaceDN w:val="0"/>
        <w:adjustRightInd w:val="0"/>
        <w:ind w:firstLine="708"/>
        <w:jc w:val="both"/>
        <w:rPr>
          <w:sz w:val="24"/>
          <w:szCs w:val="24"/>
        </w:rPr>
      </w:pPr>
      <w:r w:rsidRPr="00D668E2">
        <w:rPr>
          <w:sz w:val="24"/>
          <w:szCs w:val="24"/>
        </w:rPr>
        <w:t>7.5.3. Подрядчик обязан проводить периодические испытания и/или проверки выполненных Работ, качества испол</w:t>
      </w:r>
      <w:r w:rsidR="00A64CA8" w:rsidRPr="00D668E2">
        <w:rPr>
          <w:sz w:val="24"/>
          <w:szCs w:val="24"/>
        </w:rPr>
        <w:t xml:space="preserve">ьзуемых на строительстве </w:t>
      </w:r>
      <w:r w:rsidR="00BF1A18" w:rsidRPr="00D668E2">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rsidR="00791E93" w:rsidRPr="00D668E2" w:rsidRDefault="00791E93" w:rsidP="00791E93">
      <w:pPr>
        <w:ind w:firstLine="708"/>
        <w:jc w:val="both"/>
        <w:rPr>
          <w:sz w:val="24"/>
          <w:szCs w:val="24"/>
        </w:rPr>
      </w:pPr>
      <w:r w:rsidRPr="00D668E2">
        <w:rPr>
          <w:sz w:val="24"/>
          <w:szCs w:val="24"/>
        </w:rPr>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w:t>
      </w:r>
      <w:r w:rsidRPr="00D668E2">
        <w:rPr>
          <w:sz w:val="24"/>
          <w:szCs w:val="24"/>
        </w:rPr>
        <w:lastRenderedPageBreak/>
        <w:t xml:space="preserve">таких материалов или оборудования запрещается. Отсутствие при испытаниях Представителей Заказчика не освобождает Подрядчика от ответственности за качество выполненных Работ, используемых материалов и монтируемого оборудования. </w:t>
      </w:r>
    </w:p>
    <w:p w:rsidR="00791E93" w:rsidRPr="00D668E2" w:rsidRDefault="00791E93" w:rsidP="00791E93">
      <w:pPr>
        <w:ind w:firstLine="708"/>
        <w:jc w:val="both"/>
        <w:rPr>
          <w:sz w:val="24"/>
          <w:szCs w:val="24"/>
        </w:rPr>
      </w:pPr>
      <w:r w:rsidRPr="00D668E2">
        <w:rPr>
          <w:sz w:val="24"/>
          <w:szCs w:val="24"/>
        </w:rPr>
        <w:t>Подрядчик представляет заключение строительной лаборатории об испытаниях, проведенных на образцах, взятых на пробу непосредственно на Объекте.</w:t>
      </w:r>
    </w:p>
    <w:p w:rsidR="00791E93" w:rsidRPr="00D668E2" w:rsidRDefault="00791E93" w:rsidP="00791E93">
      <w:pPr>
        <w:pStyle w:val="a3"/>
        <w:ind w:firstLine="720"/>
        <w:jc w:val="both"/>
        <w:rPr>
          <w:szCs w:val="24"/>
          <w:u w:val="single"/>
        </w:rPr>
      </w:pPr>
      <w:r w:rsidRPr="00D668E2">
        <w:rPr>
          <w:szCs w:val="24"/>
          <w:u w:val="single"/>
        </w:rPr>
        <w:t>7.6. Скрытые строительные работы.</w:t>
      </w:r>
    </w:p>
    <w:p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rsidR="00791E93" w:rsidRPr="00D668E2" w:rsidRDefault="00791E93" w:rsidP="00791E93">
      <w:pPr>
        <w:pStyle w:val="a3"/>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rsidR="00791E93" w:rsidRPr="00D668E2" w:rsidRDefault="00791E93" w:rsidP="00791E93">
      <w:pPr>
        <w:pStyle w:val="a3"/>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rsidR="00791E93" w:rsidRPr="00D668E2" w:rsidRDefault="00791E93" w:rsidP="00791E93">
      <w:pPr>
        <w:pStyle w:val="a3"/>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rsidR="00791E93" w:rsidRPr="00D668E2" w:rsidRDefault="00791E93" w:rsidP="00791E93">
      <w:pPr>
        <w:ind w:firstLine="708"/>
        <w:jc w:val="both"/>
        <w:rPr>
          <w:sz w:val="24"/>
          <w:szCs w:val="24"/>
          <w:u w:val="single"/>
        </w:rPr>
      </w:pPr>
      <w:bookmarkStart w:id="13" w:name="sub_2702"/>
      <w:bookmarkStart w:id="14" w:name="sub_2704"/>
      <w:r w:rsidRPr="00D668E2">
        <w:rPr>
          <w:sz w:val="24"/>
          <w:szCs w:val="24"/>
          <w:u w:val="single"/>
        </w:rPr>
        <w:t>7.7. Устранение дефектов.</w:t>
      </w:r>
    </w:p>
    <w:p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должно повлиять на сроки выполнения работ.</w:t>
      </w:r>
    </w:p>
    <w:p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7.8.1.</w:t>
      </w:r>
      <w:r w:rsidRPr="00D668E2">
        <w:rPr>
          <w:b/>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rsidR="00791E93" w:rsidRPr="00D668E2" w:rsidRDefault="00791E93" w:rsidP="00791E93">
      <w:pPr>
        <w:pStyle w:val="af1"/>
        <w:numPr>
          <w:ilvl w:val="2"/>
          <w:numId w:val="0"/>
        </w:numPr>
        <w:tabs>
          <w:tab w:val="num" w:pos="360"/>
        </w:tabs>
        <w:spacing w:after="0"/>
        <w:rPr>
          <w:szCs w:val="24"/>
        </w:rPr>
      </w:pPr>
      <w:r w:rsidRPr="00D668E2">
        <w:rPr>
          <w:szCs w:val="24"/>
        </w:rPr>
        <w:tab/>
      </w:r>
      <w:r w:rsidRPr="00D668E2">
        <w:rPr>
          <w:szCs w:val="24"/>
        </w:rPr>
        <w:tab/>
        <w:t>7.8.2.</w:t>
      </w:r>
      <w:r w:rsidRPr="00D668E2">
        <w:rPr>
          <w:b/>
          <w:szCs w:val="24"/>
        </w:rPr>
        <w:t xml:space="preserve"> </w:t>
      </w:r>
      <w:r w:rsidRPr="00D668E2">
        <w:rPr>
          <w:szCs w:val="24"/>
        </w:rPr>
        <w:t xml:space="preserve">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w:t>
      </w:r>
      <w:r w:rsidRPr="00D668E2">
        <w:rPr>
          <w:szCs w:val="24"/>
        </w:rPr>
        <w:lastRenderedPageBreak/>
        <w:t>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rsidR="00791E93" w:rsidRPr="00D668E2" w:rsidRDefault="00791E93" w:rsidP="00791E93">
      <w:pPr>
        <w:ind w:firstLine="708"/>
        <w:jc w:val="both"/>
        <w:rPr>
          <w:sz w:val="24"/>
          <w:szCs w:val="24"/>
          <w:u w:val="single"/>
        </w:rPr>
      </w:pPr>
      <w:r w:rsidRPr="00D668E2">
        <w:rPr>
          <w:sz w:val="24"/>
          <w:szCs w:val="24"/>
          <w:u w:val="single"/>
        </w:rPr>
        <w:t>7.9.</w:t>
      </w:r>
      <w:r w:rsidRPr="00D668E2">
        <w:rPr>
          <w:b/>
          <w:sz w:val="24"/>
          <w:szCs w:val="24"/>
          <w:u w:val="single"/>
        </w:rPr>
        <w:t xml:space="preserve"> </w:t>
      </w:r>
      <w:r w:rsidRPr="00D668E2">
        <w:rPr>
          <w:sz w:val="24"/>
          <w:szCs w:val="24"/>
          <w:u w:val="single"/>
        </w:rPr>
        <w:t>Изменения в объеме Работ.</w:t>
      </w:r>
    </w:p>
    <w:p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BF1A18" w:rsidRPr="00D668E2">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rsidR="00791E93" w:rsidRPr="00D668E2" w:rsidRDefault="00791E93" w:rsidP="00791E93">
      <w:pPr>
        <w:jc w:val="both"/>
        <w:rPr>
          <w:sz w:val="24"/>
          <w:szCs w:val="24"/>
        </w:rPr>
      </w:pPr>
      <w:r w:rsidRPr="00D668E2">
        <w:rPr>
          <w:sz w:val="24"/>
          <w:szCs w:val="24"/>
        </w:rPr>
        <w:tab/>
        <w:t>а) увеличить или сократить объем любого вида работ;</w:t>
      </w:r>
    </w:p>
    <w:p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rsidR="00791E93" w:rsidRPr="00D668E2" w:rsidRDefault="00791E93" w:rsidP="00791E93">
      <w:pPr>
        <w:pStyle w:val="a3"/>
        <w:ind w:firstLine="720"/>
        <w:jc w:val="both"/>
        <w:rPr>
          <w:szCs w:val="24"/>
          <w:u w:val="single"/>
        </w:rPr>
      </w:pPr>
      <w:r w:rsidRPr="00D668E2">
        <w:rPr>
          <w:szCs w:val="24"/>
          <w:u w:val="single"/>
        </w:rPr>
        <w:t>7.10. Контроль Заказчика за производством Работ.</w:t>
      </w:r>
    </w:p>
    <w:p w:rsidR="00791E93" w:rsidRPr="00D668E2" w:rsidRDefault="00791E93" w:rsidP="00791E93">
      <w:pPr>
        <w:pStyle w:val="a3"/>
        <w:ind w:firstLine="720"/>
        <w:jc w:val="both"/>
        <w:rPr>
          <w:szCs w:val="24"/>
        </w:rPr>
      </w:pPr>
      <w:r w:rsidRPr="00D668E2">
        <w:rPr>
          <w:szCs w:val="24"/>
        </w:rPr>
        <w:t>7.10.1. Подрядчик ведет журнал производства работ, в котором отражает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791E93" w:rsidRPr="00D668E2" w:rsidRDefault="00791E93" w:rsidP="00791E93">
      <w:pPr>
        <w:pStyle w:val="a3"/>
        <w:ind w:firstLine="720"/>
        <w:jc w:val="both"/>
        <w:rPr>
          <w:szCs w:val="24"/>
          <w:u w:val="single"/>
        </w:rPr>
      </w:pPr>
      <w:r w:rsidRPr="00D668E2">
        <w:rPr>
          <w:szCs w:val="24"/>
        </w:rPr>
        <w:t>Ежемесячно 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rsidR="00791E93" w:rsidRPr="00D668E2" w:rsidRDefault="00791E93" w:rsidP="00791E93">
      <w:pPr>
        <w:jc w:val="both"/>
        <w:rPr>
          <w:sz w:val="24"/>
          <w:szCs w:val="24"/>
        </w:rPr>
      </w:pPr>
      <w:r w:rsidRPr="00D668E2">
        <w:rPr>
          <w:sz w:val="24"/>
          <w:szCs w:val="24"/>
        </w:rPr>
        <w:tab/>
        <w:t>7.10.2. Представитель Заказчика на Строительной площадке осуществляет контроль:</w:t>
      </w:r>
    </w:p>
    <w:p w:rsidR="00791E93" w:rsidRPr="00D668E2" w:rsidRDefault="00791E93" w:rsidP="00791E93">
      <w:pPr>
        <w:ind w:firstLine="708"/>
        <w:jc w:val="both"/>
        <w:rPr>
          <w:sz w:val="24"/>
          <w:szCs w:val="24"/>
        </w:rPr>
      </w:pPr>
      <w:r w:rsidRPr="00D668E2">
        <w:rPr>
          <w:sz w:val="24"/>
          <w:szCs w:val="24"/>
        </w:rPr>
        <w:t>а) сроков, объемов и качества выполнения Работ, соответствия используемых материалов и оборудования, их качества условиям Договора;</w:t>
      </w:r>
    </w:p>
    <w:p w:rsidR="00791E93" w:rsidRPr="00D668E2" w:rsidRDefault="00791E93" w:rsidP="00791E93">
      <w:pPr>
        <w:ind w:firstLine="708"/>
        <w:jc w:val="both"/>
        <w:rPr>
          <w:snapToGrid w:val="0"/>
          <w:sz w:val="24"/>
          <w:szCs w:val="24"/>
        </w:rPr>
      </w:pPr>
      <w:r w:rsidRPr="00D668E2">
        <w:rPr>
          <w:snapToGrid w:val="0"/>
          <w:sz w:val="24"/>
          <w:szCs w:val="24"/>
        </w:rPr>
        <w:t>б) наличия и правильности ведения Подрядчиком Исполнительной документации;</w:t>
      </w:r>
    </w:p>
    <w:p w:rsidR="00791E93" w:rsidRPr="00D668E2" w:rsidRDefault="00791E93" w:rsidP="00791E93">
      <w:pPr>
        <w:ind w:firstLine="708"/>
        <w:jc w:val="both"/>
        <w:rPr>
          <w:sz w:val="24"/>
          <w:szCs w:val="24"/>
        </w:rPr>
      </w:pPr>
      <w:r w:rsidRPr="00D668E2">
        <w:rPr>
          <w:sz w:val="24"/>
          <w:szCs w:val="24"/>
        </w:rPr>
        <w:t>в) соблюдения правил техники безопасности, противопожарных, санитарных и иных требований;</w:t>
      </w:r>
    </w:p>
    <w:p w:rsidR="00791E93" w:rsidRPr="00D668E2" w:rsidRDefault="00791E93" w:rsidP="00791E93">
      <w:pPr>
        <w:ind w:firstLine="708"/>
        <w:jc w:val="both"/>
        <w:rPr>
          <w:sz w:val="24"/>
          <w:szCs w:val="24"/>
        </w:rPr>
      </w:pPr>
      <w:r w:rsidRPr="00D668E2">
        <w:rPr>
          <w:sz w:val="24"/>
          <w:szCs w:val="24"/>
        </w:rPr>
        <w:t>г) выполнения Подрядчиком всех требований, устранения всех замечаний надзорных, эксплуатирующих и иных органов и организаций.</w:t>
      </w:r>
    </w:p>
    <w:p w:rsidR="00791E93" w:rsidRPr="00D668E2" w:rsidRDefault="00791E93" w:rsidP="00791E93">
      <w:pPr>
        <w:ind w:firstLine="708"/>
        <w:jc w:val="both"/>
        <w:rPr>
          <w:sz w:val="24"/>
          <w:szCs w:val="24"/>
        </w:rPr>
      </w:pPr>
      <w:r w:rsidRPr="00D668E2">
        <w:rPr>
          <w:sz w:val="24"/>
          <w:szCs w:val="24"/>
        </w:rPr>
        <w:t>7.10.3. Указания Представителя Заказчика, данные в письменной форме, обязательны для Подрядчика.</w:t>
      </w:r>
    </w:p>
    <w:p w:rsidR="00791E93" w:rsidRPr="00D668E2" w:rsidRDefault="00791E93" w:rsidP="00791E93">
      <w:pPr>
        <w:autoSpaceDE w:val="0"/>
        <w:autoSpaceDN w:val="0"/>
        <w:adjustRightInd w:val="0"/>
        <w:ind w:firstLine="720"/>
        <w:jc w:val="both"/>
        <w:rPr>
          <w:sz w:val="24"/>
          <w:szCs w:val="24"/>
          <w:u w:val="single"/>
        </w:rPr>
      </w:pPr>
      <w:r w:rsidRPr="00D668E2">
        <w:rPr>
          <w:sz w:val="24"/>
          <w:szCs w:val="24"/>
          <w:u w:val="single"/>
        </w:rPr>
        <w:t>7.11. Прочие условия.</w:t>
      </w:r>
    </w:p>
    <w:bookmarkEnd w:id="13"/>
    <w:bookmarkEnd w:id="14"/>
    <w:p w:rsidR="00791E93" w:rsidRPr="00D668E2" w:rsidRDefault="00791E93" w:rsidP="00791E93">
      <w:pPr>
        <w:autoSpaceDE w:val="0"/>
        <w:autoSpaceDN w:val="0"/>
        <w:adjustRightInd w:val="0"/>
        <w:ind w:firstLine="720"/>
        <w:jc w:val="both"/>
        <w:rPr>
          <w:sz w:val="24"/>
          <w:szCs w:val="24"/>
        </w:rPr>
      </w:pPr>
      <w:r w:rsidRPr="00D668E2">
        <w:rPr>
          <w:sz w:val="24"/>
          <w:szCs w:val="24"/>
        </w:rPr>
        <w:t>7.11.1. Подрядчик не имеет права продавать или иным образом распоряжаться строящимся или построенным Объектом или отдельной его частью, а также Проектной документацией.</w:t>
      </w:r>
    </w:p>
    <w:p w:rsidR="00791E93" w:rsidRPr="00D668E2" w:rsidRDefault="00791E93" w:rsidP="00791E93">
      <w:pPr>
        <w:autoSpaceDE w:val="0"/>
        <w:autoSpaceDN w:val="0"/>
        <w:adjustRightInd w:val="0"/>
        <w:ind w:firstLine="720"/>
        <w:jc w:val="both"/>
        <w:rPr>
          <w:sz w:val="24"/>
          <w:szCs w:val="24"/>
        </w:rPr>
      </w:pPr>
      <w:r w:rsidRPr="00D668E2">
        <w:rPr>
          <w:sz w:val="24"/>
          <w:szCs w:val="24"/>
        </w:rPr>
        <w:t>7.11.2. Использование Заказчиком для своих нужд или нужд эксплуатации части Объекта, Работы по которому в целом не закончены, допускается после приемки этой части Объекта в установленном порядке. Указанные отношения при их возникновении оформляются дополнительным соглашением Сторон.</w:t>
      </w:r>
    </w:p>
    <w:p w:rsidR="00791E93" w:rsidRPr="00D668E2" w:rsidRDefault="00791E93" w:rsidP="00791E93">
      <w:pPr>
        <w:pStyle w:val="a3"/>
        <w:rPr>
          <w:szCs w:val="24"/>
        </w:rPr>
      </w:pPr>
    </w:p>
    <w:p w:rsidR="00791E93" w:rsidRPr="00D668E2" w:rsidRDefault="00791E93" w:rsidP="00791E93">
      <w:pPr>
        <w:pStyle w:val="a3"/>
        <w:jc w:val="center"/>
        <w:rPr>
          <w:szCs w:val="24"/>
        </w:rPr>
      </w:pPr>
      <w:r w:rsidRPr="00D668E2">
        <w:rPr>
          <w:szCs w:val="24"/>
        </w:rPr>
        <w:t>СТАТЬЯ 8. СДАЧА – ПРИЕМКА ВЫПОЛНЕННЫХ РАБОТ</w:t>
      </w:r>
    </w:p>
    <w:p w:rsidR="00791E93" w:rsidRPr="00D668E2" w:rsidRDefault="00791E93" w:rsidP="00791E93">
      <w:pPr>
        <w:ind w:firstLine="720"/>
        <w:jc w:val="both"/>
        <w:rPr>
          <w:bCs/>
          <w:sz w:val="24"/>
          <w:szCs w:val="24"/>
          <w:u w:val="single"/>
        </w:rPr>
      </w:pPr>
      <w:r w:rsidRPr="00D668E2">
        <w:rPr>
          <w:bCs/>
          <w:sz w:val="24"/>
          <w:szCs w:val="24"/>
          <w:u w:val="single"/>
        </w:rPr>
        <w:t>8.1. Сдача-приемка работ.</w:t>
      </w:r>
    </w:p>
    <w:p w:rsidR="00791E93" w:rsidRPr="00D668E2" w:rsidRDefault="00791E93" w:rsidP="00791E93">
      <w:pPr>
        <w:ind w:firstLine="708"/>
        <w:jc w:val="both"/>
        <w:rPr>
          <w:sz w:val="24"/>
          <w:szCs w:val="24"/>
        </w:rPr>
      </w:pPr>
      <w:r w:rsidRPr="00D668E2">
        <w:rPr>
          <w:sz w:val="24"/>
          <w:szCs w:val="24"/>
        </w:rPr>
        <w:t>8.1.1. Сдача-приемка выполненных Работ осуществляется Представителями Сторон за отчетный месяц на основании Исполнительной документации и оформляется путем подписания Акта о приемке выполненных работ по форме КС-2 и Справки о стоимости выполненных Работ и затрат по форме КС-3, Реестра форм КС-2, Перечня оборудования, мебели, инвентаря, смонтированного за отчетный период (по форме Приложения № 4 к Договору).</w:t>
      </w:r>
    </w:p>
    <w:p w:rsidR="00791E93" w:rsidRPr="00D668E2" w:rsidRDefault="00791E93" w:rsidP="00791E93">
      <w:pPr>
        <w:ind w:firstLine="708"/>
        <w:jc w:val="both"/>
        <w:rPr>
          <w:sz w:val="24"/>
          <w:szCs w:val="24"/>
        </w:rPr>
      </w:pPr>
      <w:r w:rsidRPr="00D668E2">
        <w:rPr>
          <w:sz w:val="24"/>
          <w:szCs w:val="24"/>
        </w:rPr>
        <w:t xml:space="preserve"> Вышеуказанные документы (в 4-х экземплярах) вместе с </w:t>
      </w:r>
      <w:r w:rsidRPr="00D668E2">
        <w:rPr>
          <w:sz w:val="24"/>
          <w:szCs w:val="24"/>
          <w:shd w:val="clear" w:color="auto" w:fill="FFFFFF"/>
        </w:rPr>
        <w:t>Исполнительной документацией</w:t>
      </w:r>
      <w:r w:rsidRPr="00D668E2">
        <w:rPr>
          <w:sz w:val="24"/>
          <w:szCs w:val="24"/>
        </w:rPr>
        <w:t>, в том числе актами испытаний, заверенными Подрядчиком копиями журналов (записей</w:t>
      </w:r>
      <w:r w:rsidR="002C2B8F" w:rsidRPr="00D668E2">
        <w:rPr>
          <w:sz w:val="24"/>
          <w:szCs w:val="24"/>
        </w:rPr>
        <w:t>,</w:t>
      </w:r>
      <w:r w:rsidRPr="00D668E2">
        <w:rPr>
          <w:sz w:val="24"/>
          <w:szCs w:val="24"/>
        </w:rPr>
        <w:t xml:space="preserve"> произведенных за отчетный период) КС-6а, документацией на смонтированное технологическое оборудование предоставляются Подрядчиком ежемесячно до 25-го числа отчетного месяца. Непредставление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rsidR="00791E93" w:rsidRPr="00D668E2" w:rsidRDefault="004C5610" w:rsidP="00791E93">
      <w:pPr>
        <w:pStyle w:val="a3"/>
        <w:ind w:firstLine="720"/>
        <w:jc w:val="both"/>
        <w:rPr>
          <w:szCs w:val="24"/>
        </w:rPr>
      </w:pPr>
      <w:r w:rsidRPr="00D668E2">
        <w:rPr>
          <w:szCs w:val="24"/>
        </w:rPr>
        <w:lastRenderedPageBreak/>
        <w:t>Заказчик в течение 5 (пяти</w:t>
      </w:r>
      <w:r w:rsidR="00791E93" w:rsidRPr="00D668E2">
        <w:rPr>
          <w:szCs w:val="24"/>
        </w:rPr>
        <w:t xml:space="preserve">) рабочих дней с момента представления документов подписывает их либо направляет Подрядчику мотивированный отказ от подписания. </w:t>
      </w:r>
    </w:p>
    <w:p w:rsidR="00791E93" w:rsidRPr="00D668E2" w:rsidRDefault="00791E93" w:rsidP="00791E93">
      <w:pPr>
        <w:autoSpaceDE w:val="0"/>
        <w:autoSpaceDN w:val="0"/>
        <w:adjustRightInd w:val="0"/>
        <w:ind w:firstLine="708"/>
        <w:jc w:val="both"/>
        <w:rPr>
          <w:sz w:val="24"/>
          <w:szCs w:val="24"/>
        </w:rPr>
      </w:pPr>
      <w:r w:rsidRPr="00D668E2">
        <w:rPr>
          <w:sz w:val="24"/>
          <w:szCs w:val="24"/>
        </w:rPr>
        <w:t>8.1.2. При обнаружении Заказчиком дефектов Работ, материалов, оборудования, участков инженерных сетей, соответствующие акты должны оформляться только после устранения выявленных дефектов.</w:t>
      </w:r>
    </w:p>
    <w:p w:rsidR="00791E93" w:rsidRPr="00D668E2" w:rsidRDefault="00791E93" w:rsidP="00791E93">
      <w:pPr>
        <w:ind w:firstLine="708"/>
        <w:jc w:val="both"/>
        <w:rPr>
          <w:sz w:val="24"/>
          <w:szCs w:val="24"/>
        </w:rPr>
      </w:pPr>
      <w:r w:rsidRPr="00D668E2">
        <w:rPr>
          <w:sz w:val="24"/>
          <w:szCs w:val="24"/>
        </w:rPr>
        <w:t>8.1.3.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соответствующих актов о приемке выполненных Работ в соответствии с Нормативной документацией.</w:t>
      </w:r>
    </w:p>
    <w:p w:rsidR="00791E93" w:rsidRPr="00D668E2" w:rsidRDefault="00BF1A18" w:rsidP="00791E93">
      <w:pPr>
        <w:pStyle w:val="a3"/>
        <w:shd w:val="clear" w:color="auto" w:fill="FFFFFF"/>
        <w:ind w:firstLine="708"/>
        <w:jc w:val="both"/>
        <w:rPr>
          <w:szCs w:val="24"/>
          <w:u w:val="single"/>
        </w:rPr>
      </w:pPr>
      <w:r w:rsidRPr="00D668E2">
        <w:rPr>
          <w:szCs w:val="24"/>
          <w:u w:val="single"/>
        </w:rPr>
        <w:t>8.2. Сдача-приемка законченного строительством Объекта</w:t>
      </w:r>
      <w:r w:rsidR="00791E93" w:rsidRPr="00D668E2">
        <w:rPr>
          <w:szCs w:val="24"/>
          <w:u w:val="single"/>
        </w:rPr>
        <w:t>.</w:t>
      </w:r>
    </w:p>
    <w:p w:rsidR="00791E93" w:rsidRPr="00D668E2" w:rsidRDefault="009E2AE3" w:rsidP="00791E93">
      <w:pPr>
        <w:shd w:val="clear" w:color="auto" w:fill="FFFFFF"/>
        <w:ind w:firstLine="708"/>
        <w:jc w:val="both"/>
        <w:rPr>
          <w:sz w:val="24"/>
          <w:szCs w:val="24"/>
        </w:rPr>
      </w:pPr>
      <w:r w:rsidRPr="00D668E2">
        <w:rPr>
          <w:sz w:val="24"/>
          <w:szCs w:val="24"/>
        </w:rPr>
        <w:t>8.2.1. Не позднее 10 (десяти) рабочих</w:t>
      </w:r>
      <w:r w:rsidR="00791E93" w:rsidRPr="00D668E2">
        <w:rPr>
          <w:sz w:val="24"/>
          <w:szCs w:val="24"/>
        </w:rPr>
        <w:t xml:space="preserve"> дней до срока окончания Работ, установленного п. 3.2. Договора, Подрядчик </w:t>
      </w:r>
      <w:r w:rsidR="0053596B" w:rsidRPr="00D668E2">
        <w:rPr>
          <w:sz w:val="24"/>
          <w:szCs w:val="24"/>
        </w:rPr>
        <w:t>уведомляет</w:t>
      </w:r>
      <w:r w:rsidR="00791E93" w:rsidRPr="00D668E2">
        <w:rPr>
          <w:sz w:val="24"/>
          <w:szCs w:val="24"/>
        </w:rPr>
        <w:t xml:space="preserve"> </w:t>
      </w:r>
      <w:r w:rsidR="0053596B" w:rsidRPr="00D668E2">
        <w:rPr>
          <w:sz w:val="24"/>
          <w:szCs w:val="24"/>
        </w:rPr>
        <w:t>Заказчика</w:t>
      </w:r>
      <w:r w:rsidR="00791E93" w:rsidRPr="00D668E2">
        <w:rPr>
          <w:sz w:val="24"/>
          <w:szCs w:val="24"/>
        </w:rPr>
        <w:t xml:space="preserve">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Работ (с указанием полных реквизитов, фамилий руководителей и ответственных производителей Работ) с приложением реестра Исполнительной документации.</w:t>
      </w:r>
    </w:p>
    <w:p w:rsidR="00791E93" w:rsidRPr="00D668E2" w:rsidRDefault="00791E93" w:rsidP="00791E93">
      <w:pPr>
        <w:shd w:val="clear" w:color="auto" w:fill="FFFFFF"/>
        <w:ind w:firstLine="708"/>
        <w:jc w:val="both"/>
        <w:rPr>
          <w:b/>
          <w:sz w:val="24"/>
          <w:szCs w:val="24"/>
        </w:rPr>
      </w:pPr>
      <w:r w:rsidRPr="00D668E2">
        <w:rPr>
          <w:sz w:val="24"/>
          <w:szCs w:val="24"/>
        </w:rPr>
        <w:t xml:space="preserve">Одновременно с уведомлением Подрядчик передает Заказчику комплект Исполнительной документации (на бумажном носителе в 4 экземплярах и в электронном виде), а также заключения о выполнении технических 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rsidR="00791E93" w:rsidRPr="00D668E2" w:rsidRDefault="00791E93" w:rsidP="00791E93">
      <w:pPr>
        <w:shd w:val="clear" w:color="auto" w:fill="FFFFFF"/>
        <w:ind w:firstLine="708"/>
        <w:jc w:val="both"/>
        <w:rPr>
          <w:sz w:val="24"/>
          <w:szCs w:val="24"/>
        </w:rPr>
      </w:pPr>
      <w:r w:rsidRPr="00D668E2">
        <w:rPr>
          <w:sz w:val="24"/>
          <w:szCs w:val="24"/>
        </w:rPr>
        <w:t xml:space="preserve">8.2.2. Сдача-приемка Объекта производится по </w:t>
      </w:r>
      <w:bookmarkStart w:id="15" w:name="_Hlk527712209"/>
      <w:r w:rsidR="00F525FF" w:rsidRPr="00D668E2">
        <w:rPr>
          <w:rFonts w:eastAsiaTheme="minorHAnsi"/>
          <w:sz w:val="24"/>
          <w:szCs w:val="24"/>
          <w:lang w:eastAsia="en-US"/>
        </w:rPr>
        <w:t>Акту сдачи-приемки законченного строительством объекта производственного назначения</w:t>
      </w:r>
      <w:bookmarkEnd w:id="15"/>
      <w:r w:rsidRPr="00D668E2">
        <w:rPr>
          <w:sz w:val="24"/>
          <w:szCs w:val="24"/>
        </w:rPr>
        <w:t xml:space="preserve">. </w:t>
      </w:r>
    </w:p>
    <w:p w:rsidR="00791E93" w:rsidRPr="00D668E2" w:rsidRDefault="00791E93" w:rsidP="00791E93">
      <w:pPr>
        <w:ind w:firstLine="708"/>
        <w:jc w:val="both"/>
        <w:rPr>
          <w:sz w:val="24"/>
          <w:szCs w:val="24"/>
        </w:rPr>
      </w:pPr>
      <w:r w:rsidRPr="00D668E2">
        <w:rPr>
          <w:sz w:val="24"/>
          <w:szCs w:val="24"/>
        </w:rPr>
        <w:t xml:space="preserve">Сдача-приемка Объекта проводится путем инспекции и пусковых   испытаний сетей и систем инженерно-технического обеспечения, оборудования на Объекте. </w:t>
      </w:r>
    </w:p>
    <w:p w:rsidR="00791E93" w:rsidRPr="00D668E2" w:rsidRDefault="00791E93" w:rsidP="00791E93">
      <w:pPr>
        <w:ind w:firstLine="708"/>
        <w:jc w:val="both"/>
        <w:rPr>
          <w:sz w:val="24"/>
          <w:szCs w:val="24"/>
        </w:rPr>
      </w:pPr>
      <w:r w:rsidRPr="00D668E2">
        <w:rPr>
          <w:sz w:val="24"/>
          <w:szCs w:val="24"/>
        </w:rPr>
        <w:t>Если сдаче-приемке Объекта должны предшествовать предварительные испытания, сдача-приемка Объекта может осуществляться только при положительном результате предварительных испытаний.</w:t>
      </w:r>
    </w:p>
    <w:p w:rsidR="00791E93" w:rsidRPr="00D668E2" w:rsidRDefault="00791E93" w:rsidP="00791E93">
      <w:pPr>
        <w:shd w:val="clear" w:color="auto" w:fill="FFFFFF"/>
        <w:ind w:firstLine="708"/>
        <w:jc w:val="both"/>
        <w:rPr>
          <w:sz w:val="24"/>
          <w:szCs w:val="24"/>
        </w:rPr>
      </w:pPr>
      <w:r w:rsidRPr="00D668E2">
        <w:rPr>
          <w:sz w:val="24"/>
          <w:szCs w:val="24"/>
        </w:rPr>
        <w:t xml:space="preserve">8.2.3. Заказчик вправе отказаться от приемки Объекта в случае обнаружения отступлений от утвержденной Проектной документации, направив Подрядчику мотивированный отказ. </w:t>
      </w:r>
    </w:p>
    <w:p w:rsidR="00791E93" w:rsidRPr="00D668E2" w:rsidRDefault="00BF1A18" w:rsidP="00791E93">
      <w:pPr>
        <w:shd w:val="clear" w:color="auto" w:fill="FFFFFF"/>
        <w:ind w:firstLine="708"/>
        <w:jc w:val="both"/>
        <w:rPr>
          <w:sz w:val="24"/>
          <w:szCs w:val="24"/>
          <w:u w:val="single"/>
        </w:rPr>
      </w:pPr>
      <w:r w:rsidRPr="00D668E2">
        <w:rPr>
          <w:sz w:val="24"/>
          <w:szCs w:val="24"/>
          <w:u w:val="single"/>
        </w:rPr>
        <w:t>8.3. Сдача Объекта</w:t>
      </w:r>
      <w:r w:rsidR="00791E93" w:rsidRPr="00D668E2">
        <w:rPr>
          <w:sz w:val="24"/>
          <w:szCs w:val="24"/>
          <w:u w:val="single"/>
        </w:rPr>
        <w:t xml:space="preserve"> в эксплуатацию.</w:t>
      </w:r>
    </w:p>
    <w:p w:rsidR="00791E93" w:rsidRPr="00D668E2" w:rsidRDefault="00791E93" w:rsidP="00791E93">
      <w:pPr>
        <w:shd w:val="clear" w:color="auto" w:fill="FFFFFF"/>
        <w:ind w:firstLine="708"/>
        <w:jc w:val="both"/>
        <w:rPr>
          <w:sz w:val="24"/>
          <w:szCs w:val="24"/>
        </w:rPr>
      </w:pPr>
      <w:r w:rsidRPr="00D668E2">
        <w:rPr>
          <w:sz w:val="24"/>
          <w:szCs w:val="24"/>
        </w:rPr>
        <w:t>8.3.1. После выполнения всех Работ по Договору, кроме обязательств гарантийного периода, и приемк</w:t>
      </w:r>
      <w:r w:rsidR="00BF1A18" w:rsidRPr="00D668E2">
        <w:rPr>
          <w:sz w:val="24"/>
          <w:szCs w:val="24"/>
        </w:rPr>
        <w:t>и Заказчиком Объекта производится сдача Объекта</w:t>
      </w:r>
      <w:r w:rsidRPr="00D668E2">
        <w:rPr>
          <w:sz w:val="24"/>
          <w:szCs w:val="24"/>
        </w:rPr>
        <w:t xml:space="preserve"> в эксплуатацию.</w:t>
      </w:r>
    </w:p>
    <w:p w:rsidR="00791E93" w:rsidRPr="00D668E2" w:rsidRDefault="00940019" w:rsidP="00791E93">
      <w:pPr>
        <w:pStyle w:val="ConsPlusNormal"/>
        <w:ind w:firstLine="708"/>
        <w:jc w:val="both"/>
        <w:rPr>
          <w:rFonts w:ascii="Times New Roman" w:hAnsi="Times New Roman" w:cs="Times New Roman"/>
          <w:sz w:val="24"/>
          <w:szCs w:val="24"/>
        </w:rPr>
      </w:pPr>
      <w:r w:rsidRPr="00D668E2">
        <w:rPr>
          <w:rFonts w:ascii="Times New Roman" w:hAnsi="Times New Roman" w:cs="Times New Roman"/>
          <w:sz w:val="24"/>
          <w:szCs w:val="24"/>
        </w:rPr>
        <w:t>8.3.2</w:t>
      </w:r>
      <w:r w:rsidR="00791E93" w:rsidRPr="00D668E2">
        <w:rPr>
          <w:rFonts w:ascii="Times New Roman" w:hAnsi="Times New Roman" w:cs="Times New Roman"/>
          <w:sz w:val="24"/>
          <w:szCs w:val="24"/>
        </w:rPr>
        <w:t xml:space="preserve">. </w:t>
      </w:r>
      <w:r w:rsidRPr="00D668E2">
        <w:rPr>
          <w:rFonts w:ascii="Times New Roman" w:hAnsi="Times New Roman" w:cs="Times New Roman"/>
          <w:sz w:val="24"/>
          <w:szCs w:val="24"/>
        </w:rPr>
        <w:t>Акт сдачи-приемки законченного строительством объекта производственного назначения</w:t>
      </w:r>
      <w:r w:rsidR="00791E93" w:rsidRPr="00D668E2">
        <w:rPr>
          <w:rFonts w:ascii="Times New Roman" w:hAnsi="Times New Roman" w:cs="Times New Roman"/>
          <w:sz w:val="24"/>
          <w:szCs w:val="24"/>
        </w:rPr>
        <w:t xml:space="preserve"> признается актом приемки Объекта</w:t>
      </w:r>
      <w:r w:rsidR="00791E93" w:rsidRPr="00D668E2">
        <w:rPr>
          <w:rFonts w:ascii="Times New Roman" w:eastAsia="Calibri" w:hAnsi="Times New Roman" w:cs="Times New Roman"/>
          <w:sz w:val="24"/>
          <w:szCs w:val="24"/>
        </w:rPr>
        <w:t xml:space="preserve">, установленным статьей 55 Градостроительного кодекса РФ. </w:t>
      </w:r>
      <w:r w:rsidR="00791E93" w:rsidRPr="00D668E2">
        <w:rPr>
          <w:rFonts w:ascii="Times New Roman" w:hAnsi="Times New Roman" w:cs="Times New Roman"/>
          <w:sz w:val="24"/>
          <w:szCs w:val="24"/>
        </w:rPr>
        <w:t xml:space="preserve">Подписание указанного </w:t>
      </w:r>
      <w:r w:rsidR="00801698" w:rsidRPr="00D668E2">
        <w:rPr>
          <w:rFonts w:ascii="Times New Roman" w:hAnsi="Times New Roman" w:cs="Times New Roman"/>
          <w:sz w:val="24"/>
          <w:szCs w:val="24"/>
        </w:rPr>
        <w:t>акта</w:t>
      </w:r>
      <w:r w:rsidR="00791E93" w:rsidRPr="00D668E2">
        <w:rPr>
          <w:rFonts w:ascii="Times New Roman" w:hAnsi="Times New Roman" w:cs="Times New Roman"/>
          <w:sz w:val="24"/>
          <w:szCs w:val="24"/>
        </w:rPr>
        <w:t xml:space="preserve">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rsidR="00791E93" w:rsidRPr="00D668E2" w:rsidRDefault="00801698" w:rsidP="00791E93">
      <w:pPr>
        <w:shd w:val="clear" w:color="auto" w:fill="FFFFFF"/>
        <w:ind w:firstLine="708"/>
        <w:jc w:val="both"/>
        <w:rPr>
          <w:sz w:val="24"/>
          <w:szCs w:val="24"/>
        </w:rPr>
      </w:pPr>
      <w:r w:rsidRPr="00D668E2">
        <w:rPr>
          <w:sz w:val="24"/>
          <w:szCs w:val="24"/>
        </w:rPr>
        <w:t>8.3.3</w:t>
      </w:r>
      <w:r w:rsidR="00791E93" w:rsidRPr="00D668E2">
        <w:rPr>
          <w:sz w:val="24"/>
          <w:szCs w:val="24"/>
        </w:rPr>
        <w:t xml:space="preserve">. Подрядчик </w:t>
      </w:r>
      <w:r w:rsidR="00845198" w:rsidRPr="00D668E2">
        <w:rPr>
          <w:sz w:val="24"/>
          <w:szCs w:val="24"/>
        </w:rPr>
        <w:t>оказывает содействие Заказчику при получении</w:t>
      </w:r>
      <w:r w:rsidR="00BF1A18" w:rsidRPr="00D668E2">
        <w:rPr>
          <w:sz w:val="24"/>
          <w:szCs w:val="24"/>
        </w:rPr>
        <w:t xml:space="preserve"> Разрешения на ввод Объекта</w:t>
      </w:r>
      <w:r w:rsidR="00791E93" w:rsidRPr="00D668E2">
        <w:rPr>
          <w:sz w:val="24"/>
          <w:szCs w:val="24"/>
        </w:rPr>
        <w:t xml:space="preserve"> в эксплуатацию.</w:t>
      </w:r>
    </w:p>
    <w:p w:rsidR="00791E93" w:rsidRPr="00D668E2" w:rsidRDefault="00801698" w:rsidP="00791E93">
      <w:pPr>
        <w:shd w:val="clear" w:color="auto" w:fill="FFFFFF"/>
        <w:autoSpaceDE w:val="0"/>
        <w:autoSpaceDN w:val="0"/>
        <w:adjustRightInd w:val="0"/>
        <w:ind w:firstLine="708"/>
        <w:jc w:val="both"/>
        <w:rPr>
          <w:sz w:val="24"/>
          <w:szCs w:val="24"/>
        </w:rPr>
      </w:pPr>
      <w:r w:rsidRPr="00D668E2">
        <w:rPr>
          <w:sz w:val="24"/>
          <w:szCs w:val="24"/>
        </w:rPr>
        <w:t>8.3.4</w:t>
      </w:r>
      <w:r w:rsidR="00791E93" w:rsidRPr="00D668E2">
        <w:rPr>
          <w:sz w:val="24"/>
          <w:szCs w:val="24"/>
        </w:rPr>
        <w:t>. Датой сдачи Объекта в эксплуатацию считается дата получения Разрешения</w:t>
      </w:r>
      <w:r w:rsidR="00282225" w:rsidRPr="00D668E2">
        <w:rPr>
          <w:sz w:val="24"/>
          <w:szCs w:val="24"/>
        </w:rPr>
        <w:t xml:space="preserve"> на ввод Объекта в эксплуатацию</w:t>
      </w:r>
      <w:r w:rsidR="00791E93" w:rsidRPr="00D668E2">
        <w:rPr>
          <w:sz w:val="24"/>
          <w:szCs w:val="24"/>
        </w:rPr>
        <w:t xml:space="preserve"> в соответствии со ст. 5</w:t>
      </w:r>
      <w:r w:rsidR="00845198" w:rsidRPr="00D668E2">
        <w:rPr>
          <w:sz w:val="24"/>
          <w:szCs w:val="24"/>
        </w:rPr>
        <w:t>5 Градостроительного кодекса РФ</w:t>
      </w:r>
      <w:r w:rsidR="00791E93" w:rsidRPr="00D668E2">
        <w:rPr>
          <w:sz w:val="24"/>
          <w:szCs w:val="24"/>
        </w:rPr>
        <w:t xml:space="preserve">. </w:t>
      </w:r>
    </w:p>
    <w:p w:rsidR="00791E93" w:rsidRPr="00D668E2" w:rsidRDefault="00791E93" w:rsidP="00791E93">
      <w:pPr>
        <w:shd w:val="clear" w:color="auto" w:fill="FFFFFF"/>
        <w:autoSpaceDE w:val="0"/>
        <w:autoSpaceDN w:val="0"/>
        <w:adjustRightInd w:val="0"/>
        <w:ind w:firstLine="708"/>
        <w:jc w:val="both"/>
        <w:rPr>
          <w:sz w:val="24"/>
          <w:szCs w:val="24"/>
        </w:rPr>
      </w:pPr>
    </w:p>
    <w:p w:rsidR="00791E93" w:rsidRPr="00D668E2" w:rsidRDefault="00791E93" w:rsidP="00791E93">
      <w:pPr>
        <w:pStyle w:val="a3"/>
        <w:jc w:val="center"/>
        <w:rPr>
          <w:szCs w:val="24"/>
        </w:rPr>
      </w:pPr>
      <w:r w:rsidRPr="00D668E2">
        <w:rPr>
          <w:szCs w:val="24"/>
        </w:rPr>
        <w:t xml:space="preserve">СТАТЬЯ 9. ОБЕСПЕЧЕНИЕ </w:t>
      </w:r>
    </w:p>
    <w:p w:rsidR="00791E93" w:rsidRPr="00D668E2" w:rsidRDefault="00791E93" w:rsidP="00791E93">
      <w:pPr>
        <w:pStyle w:val="a3"/>
        <w:jc w:val="center"/>
        <w:rPr>
          <w:i/>
          <w:szCs w:val="24"/>
        </w:rPr>
      </w:pPr>
      <w:r w:rsidRPr="00D668E2">
        <w:rPr>
          <w:i/>
          <w:szCs w:val="24"/>
        </w:rPr>
        <w:t>ВАРИАНТ 1</w:t>
      </w:r>
    </w:p>
    <w:p w:rsidR="00791E93" w:rsidRPr="00D668E2" w:rsidRDefault="00791E93" w:rsidP="00791E93">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lastRenderedPageBreak/>
        <w:t>9.1. Подрядчик обязан предоставить обеспечение исполнения своих обязательств по Договору в размере __________ (_________)</w:t>
      </w:r>
      <w:r w:rsidR="005D6EEB" w:rsidRPr="00D668E2">
        <w:rPr>
          <w:rStyle w:val="ad"/>
          <w:rFonts w:ascii="Times New Roman" w:hAnsi="Times New Roman" w:cs="Times New Roman"/>
          <w:i/>
          <w:sz w:val="24"/>
          <w:szCs w:val="24"/>
        </w:rPr>
        <w:footnoteReference w:id="4"/>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В качестве обеспечения исполнения обязательств по Договору Подрядчик предоставляет   безотзывную безусловную </w:t>
      </w:r>
      <w:r w:rsidR="00E23970" w:rsidRPr="00D668E2">
        <w:rPr>
          <w:i/>
          <w:sz w:val="24"/>
          <w:szCs w:val="24"/>
        </w:rPr>
        <w:t xml:space="preserve">независимую </w:t>
      </w:r>
      <w:r w:rsidRPr="00D668E2">
        <w:rPr>
          <w:i/>
          <w:sz w:val="24"/>
          <w:szCs w:val="24"/>
        </w:rPr>
        <w:t xml:space="preserve">банковскую гарантию, выданную банком (далее – Банк), </w:t>
      </w:r>
      <w:r w:rsidR="00490315" w:rsidRPr="00D668E2">
        <w:rPr>
          <w:i/>
          <w:sz w:val="24"/>
          <w:szCs w:val="24"/>
        </w:rPr>
        <w:t xml:space="preserve">предложенным Подрядчиком и </w:t>
      </w:r>
      <w:r w:rsidR="00A267E2" w:rsidRPr="00D668E2">
        <w:rPr>
          <w:i/>
          <w:sz w:val="24"/>
          <w:szCs w:val="24"/>
        </w:rPr>
        <w:t xml:space="preserve">согласованным Заказчиком, </w:t>
      </w:r>
      <w:r w:rsidRPr="00D668E2">
        <w:rPr>
          <w:i/>
          <w:sz w:val="24"/>
          <w:szCs w:val="24"/>
        </w:rPr>
        <w:t xml:space="preserve">обеспечивающую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rsidR="00791E93" w:rsidRPr="00D668E2" w:rsidRDefault="00791E93" w:rsidP="00791E93">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d"/>
          <w:i/>
          <w:sz w:val="24"/>
          <w:szCs w:val="24"/>
        </w:rPr>
        <w:footnoteReference w:id="5"/>
      </w:r>
      <w:r w:rsidRPr="00D668E2">
        <w:rPr>
          <w:i/>
          <w:sz w:val="24"/>
          <w:szCs w:val="24"/>
        </w:rPr>
        <w:t>.</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При этом для уплаты суммы гарантии достаточно первого </w:t>
      </w:r>
      <w:r w:rsidRPr="00D668E2">
        <w:rPr>
          <w:i/>
          <w:iCs/>
          <w:sz w:val="24"/>
          <w:szCs w:val="24"/>
        </w:rPr>
        <w:t>пис</w:t>
      </w:r>
      <w:r w:rsidR="00127F94" w:rsidRPr="00D668E2">
        <w:rPr>
          <w:i/>
          <w:iCs/>
          <w:sz w:val="24"/>
          <w:szCs w:val="24"/>
        </w:rPr>
        <w:t>ьменного требования Заказчика о</w:t>
      </w:r>
      <w:r w:rsidRPr="00D668E2">
        <w:rPr>
          <w:i/>
          <w:iCs/>
          <w:sz w:val="24"/>
          <w:szCs w:val="24"/>
        </w:rPr>
        <w:t xml:space="preserve"> её уплате.</w:t>
      </w:r>
    </w:p>
    <w:p w:rsidR="00791E93" w:rsidRPr="00D668E2" w:rsidRDefault="00EA264D" w:rsidP="00791E93">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9.2</w:t>
      </w:r>
      <w:r w:rsidR="009D2291" w:rsidRPr="00D668E2">
        <w:rPr>
          <w:rFonts w:ascii="Times New Roman" w:hAnsi="Times New Roman" w:cs="Times New Roman"/>
          <w:i/>
          <w:sz w:val="24"/>
          <w:szCs w:val="24"/>
        </w:rPr>
        <w:t xml:space="preserve">. </w:t>
      </w:r>
      <w:r w:rsidR="00791E93" w:rsidRPr="00D668E2">
        <w:rPr>
          <w:rFonts w:ascii="Times New Roman" w:hAnsi="Times New Roman" w:cs="Times New Roman"/>
          <w:i/>
          <w:sz w:val="24"/>
          <w:szCs w:val="24"/>
        </w:rPr>
        <w:t xml:space="preserve">В случае продления срока выполнения Работ и/или изменения цены Договора Подрядчик обязан </w:t>
      </w:r>
      <w:r w:rsidR="00D003D6" w:rsidRPr="00D668E2">
        <w:rPr>
          <w:rFonts w:ascii="Times New Roman" w:hAnsi="Times New Roman" w:cs="Times New Roman"/>
          <w:i/>
          <w:sz w:val="24"/>
          <w:szCs w:val="24"/>
        </w:rPr>
        <w:t xml:space="preserve">в срок, не превышающий 30 (тридцати) календарных дней с даты подписания соответствующего дополнительного соглашения, </w:t>
      </w:r>
      <w:r w:rsidR="00791E93" w:rsidRPr="00D668E2">
        <w:rPr>
          <w:rFonts w:ascii="Times New Roman" w:hAnsi="Times New Roman" w:cs="Times New Roman"/>
          <w:i/>
          <w:sz w:val="24"/>
          <w:szCs w:val="24"/>
        </w:rPr>
        <w:t xml:space="preserve">оформить </w:t>
      </w:r>
      <w:r w:rsidR="00B81C54" w:rsidRPr="00D668E2">
        <w:rPr>
          <w:rFonts w:ascii="Times New Roman" w:hAnsi="Times New Roman" w:cs="Times New Roman"/>
          <w:i/>
          <w:sz w:val="24"/>
          <w:szCs w:val="24"/>
        </w:rPr>
        <w:t xml:space="preserve">и предоставить </w:t>
      </w:r>
      <w:r w:rsidR="00791E93" w:rsidRPr="00D668E2">
        <w:rPr>
          <w:rFonts w:ascii="Times New Roman" w:hAnsi="Times New Roman" w:cs="Times New Roman"/>
          <w:i/>
          <w:sz w:val="24"/>
          <w:szCs w:val="24"/>
        </w:rPr>
        <w:t>продлени</w:t>
      </w:r>
      <w:r w:rsidR="008E3D8F" w:rsidRPr="00D668E2">
        <w:rPr>
          <w:rFonts w:ascii="Times New Roman" w:hAnsi="Times New Roman" w:cs="Times New Roman"/>
          <w:i/>
          <w:sz w:val="24"/>
          <w:szCs w:val="24"/>
        </w:rPr>
        <w:t>е срока действия и/или изменение</w:t>
      </w:r>
      <w:r w:rsidR="00791E93" w:rsidRPr="00D668E2">
        <w:rPr>
          <w:rFonts w:ascii="Times New Roman" w:hAnsi="Times New Roman" w:cs="Times New Roman"/>
          <w:i/>
          <w:sz w:val="24"/>
          <w:szCs w:val="24"/>
        </w:rPr>
        <w:t xml:space="preserve"> суммы банковской гарантии соразмерно увеличению срока </w:t>
      </w:r>
      <w:r w:rsidR="00E14647" w:rsidRPr="00D668E2">
        <w:rPr>
          <w:rFonts w:ascii="Times New Roman" w:hAnsi="Times New Roman" w:cs="Times New Roman"/>
          <w:i/>
          <w:sz w:val="24"/>
          <w:szCs w:val="24"/>
        </w:rPr>
        <w:t xml:space="preserve">выполнения Работ </w:t>
      </w:r>
      <w:r w:rsidR="00287109" w:rsidRPr="00D668E2">
        <w:rPr>
          <w:rFonts w:ascii="Times New Roman" w:hAnsi="Times New Roman" w:cs="Times New Roman"/>
          <w:i/>
          <w:sz w:val="24"/>
          <w:szCs w:val="24"/>
        </w:rPr>
        <w:t>плюс три месяца</w:t>
      </w:r>
      <w:r w:rsidR="00BC0877" w:rsidRPr="00D668E2">
        <w:rPr>
          <w:rFonts w:ascii="Times New Roman" w:hAnsi="Times New Roman" w:cs="Times New Roman"/>
          <w:sz w:val="24"/>
          <w:szCs w:val="24"/>
        </w:rPr>
        <w:t xml:space="preserve"> </w:t>
      </w:r>
      <w:r w:rsidR="00791E93" w:rsidRPr="00D668E2">
        <w:rPr>
          <w:rFonts w:ascii="Times New Roman" w:hAnsi="Times New Roman" w:cs="Times New Roman"/>
          <w:i/>
          <w:sz w:val="24"/>
          <w:szCs w:val="24"/>
        </w:rPr>
        <w:t xml:space="preserve">и/или изменению цены Договора, либо предоставить новую банковскую гарантию </w:t>
      </w:r>
      <w:r w:rsidR="00E14647" w:rsidRPr="00D668E2">
        <w:rPr>
          <w:rFonts w:ascii="Times New Roman" w:hAnsi="Times New Roman" w:cs="Times New Roman"/>
          <w:i/>
          <w:sz w:val="24"/>
          <w:szCs w:val="24"/>
        </w:rPr>
        <w:t xml:space="preserve">с измененной суммой </w:t>
      </w:r>
      <w:r w:rsidR="007E7A33" w:rsidRPr="00D668E2">
        <w:rPr>
          <w:rFonts w:ascii="Times New Roman" w:hAnsi="Times New Roman" w:cs="Times New Roman"/>
          <w:i/>
          <w:sz w:val="24"/>
          <w:szCs w:val="24"/>
        </w:rPr>
        <w:t xml:space="preserve">и/или </w:t>
      </w:r>
      <w:r w:rsidR="00791E93" w:rsidRPr="00D668E2">
        <w:rPr>
          <w:rFonts w:ascii="Times New Roman" w:hAnsi="Times New Roman" w:cs="Times New Roman"/>
          <w:i/>
          <w:sz w:val="24"/>
          <w:szCs w:val="24"/>
        </w:rPr>
        <w:t>сроком действия до даты</w:t>
      </w:r>
      <w:r w:rsidR="00791E93" w:rsidRPr="00D668E2">
        <w:rPr>
          <w:sz w:val="24"/>
          <w:szCs w:val="24"/>
        </w:rPr>
        <w:t xml:space="preserve"> </w:t>
      </w:r>
      <w:r w:rsidR="00791E93" w:rsidRPr="00D668E2">
        <w:rPr>
          <w:rFonts w:ascii="Times New Roman" w:hAnsi="Times New Roman" w:cs="Times New Roman"/>
          <w:i/>
          <w:sz w:val="24"/>
          <w:szCs w:val="24"/>
        </w:rPr>
        <w:t>окончания выполнения Подрядчиком Работ</w:t>
      </w:r>
      <w:r w:rsidR="00063FA2" w:rsidRPr="00D668E2">
        <w:rPr>
          <w:sz w:val="24"/>
          <w:szCs w:val="24"/>
        </w:rPr>
        <w:t xml:space="preserve"> </w:t>
      </w:r>
      <w:r w:rsidR="00791E93" w:rsidRPr="00D668E2">
        <w:rPr>
          <w:rFonts w:ascii="Times New Roman" w:hAnsi="Times New Roman" w:cs="Times New Roman"/>
          <w:i/>
          <w:sz w:val="24"/>
          <w:szCs w:val="24"/>
        </w:rPr>
        <w:t xml:space="preserve">плюс три месяца. </w:t>
      </w:r>
      <w:r w:rsidR="00E14647" w:rsidRPr="00D668E2">
        <w:rPr>
          <w:rFonts w:ascii="Times New Roman" w:hAnsi="Times New Roman" w:cs="Times New Roman"/>
          <w:i/>
          <w:sz w:val="24"/>
          <w:szCs w:val="24"/>
        </w:rPr>
        <w:t xml:space="preserve"> </w:t>
      </w:r>
      <w:r w:rsidR="00A80610" w:rsidRPr="00D668E2">
        <w:rPr>
          <w:rFonts w:ascii="Times New Roman" w:hAnsi="Times New Roman" w:cs="Times New Roman"/>
          <w:i/>
          <w:sz w:val="24"/>
          <w:szCs w:val="24"/>
        </w:rPr>
        <w:t xml:space="preserve"> </w:t>
      </w:r>
      <w:r w:rsidR="00D003D6" w:rsidRPr="00D668E2">
        <w:rPr>
          <w:rFonts w:ascii="Times New Roman" w:hAnsi="Times New Roman" w:cs="Times New Roman"/>
          <w:i/>
          <w:sz w:val="24"/>
          <w:szCs w:val="24"/>
        </w:rPr>
        <w:t xml:space="preserve"> </w:t>
      </w:r>
    </w:p>
    <w:p w:rsidR="00791E93" w:rsidRPr="00D668E2" w:rsidRDefault="00791E93" w:rsidP="00791E93">
      <w:pPr>
        <w:ind w:firstLine="708"/>
        <w:jc w:val="both"/>
        <w:rPr>
          <w:i/>
          <w:sz w:val="24"/>
          <w:szCs w:val="24"/>
        </w:rPr>
      </w:pPr>
      <w:r w:rsidRPr="00D668E2">
        <w:rPr>
          <w:i/>
          <w:sz w:val="24"/>
          <w:szCs w:val="24"/>
        </w:rPr>
        <w:t xml:space="preserve">  </w:t>
      </w:r>
    </w:p>
    <w:p w:rsidR="00791E93" w:rsidRPr="00D668E2" w:rsidRDefault="00791E93" w:rsidP="00791E93">
      <w:pPr>
        <w:autoSpaceDE w:val="0"/>
        <w:autoSpaceDN w:val="0"/>
        <w:adjustRightInd w:val="0"/>
        <w:ind w:firstLine="142"/>
        <w:jc w:val="center"/>
        <w:rPr>
          <w:i/>
          <w:sz w:val="24"/>
          <w:szCs w:val="24"/>
        </w:rPr>
      </w:pPr>
      <w:r w:rsidRPr="00D668E2">
        <w:rPr>
          <w:i/>
          <w:sz w:val="24"/>
          <w:szCs w:val="24"/>
        </w:rPr>
        <w:t>ВАРИАНТ 2</w:t>
      </w:r>
    </w:p>
    <w:p w:rsidR="00791E93" w:rsidRPr="00D668E2" w:rsidRDefault="00791E93" w:rsidP="00791E93">
      <w:pPr>
        <w:pStyle w:val="ConsPlusNonformat"/>
        <w:widowControl/>
        <w:ind w:firstLine="709"/>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w:t>
      </w:r>
      <w:r w:rsidR="00A67F74" w:rsidRPr="00D668E2">
        <w:rPr>
          <w:rFonts w:ascii="Times New Roman" w:hAnsi="Times New Roman" w:cs="Times New Roman"/>
          <w:i/>
          <w:sz w:val="24"/>
          <w:szCs w:val="24"/>
        </w:rPr>
        <w:t xml:space="preserve"> по Договору в размере___ (___)</w:t>
      </w:r>
      <w:r w:rsidR="00A67F74" w:rsidRPr="00D668E2">
        <w:rPr>
          <w:rStyle w:val="ad"/>
          <w:rFonts w:ascii="Times New Roman" w:hAnsi="Times New Roman" w:cs="Times New Roman"/>
          <w:i/>
          <w:sz w:val="24"/>
          <w:szCs w:val="24"/>
        </w:rPr>
        <w:footnoteReference w:id="6"/>
      </w:r>
      <w:r w:rsidR="00A67F74" w:rsidRPr="00D668E2">
        <w:rPr>
          <w:rFonts w:ascii="Times New Roman" w:hAnsi="Times New Roman" w:cs="Times New Roman"/>
          <w:i/>
          <w:sz w:val="24"/>
          <w:szCs w:val="24"/>
        </w:rPr>
        <w:t xml:space="preserve"> </w:t>
      </w:r>
      <w:r w:rsidRPr="00D668E2">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p>
    <w:p w:rsidR="00791E93" w:rsidRPr="00D668E2" w:rsidRDefault="00791E93" w:rsidP="00791E93">
      <w:pPr>
        <w:autoSpaceDE w:val="0"/>
        <w:autoSpaceDN w:val="0"/>
        <w:adjustRightInd w:val="0"/>
        <w:ind w:firstLine="709"/>
        <w:jc w:val="both"/>
        <w:rPr>
          <w:i/>
          <w:sz w:val="24"/>
          <w:szCs w:val="24"/>
        </w:rPr>
      </w:pPr>
      <w:r w:rsidRPr="00D668E2">
        <w:rPr>
          <w:i/>
          <w:sz w:val="24"/>
          <w:szCs w:val="24"/>
        </w:rPr>
        <w:t xml:space="preserve"> В качестве обеспечения исполнения своих обязательств по Договору Подрядчик перечисляет на расчетный счет Заказчика указанные денежные средства ___________</w:t>
      </w:r>
      <w:r w:rsidRPr="00D668E2">
        <w:rPr>
          <w:rStyle w:val="ad"/>
          <w:i/>
          <w:sz w:val="24"/>
          <w:szCs w:val="24"/>
        </w:rPr>
        <w:footnoteReference w:id="7"/>
      </w:r>
      <w:r w:rsidRPr="00D668E2">
        <w:rPr>
          <w:i/>
          <w:sz w:val="24"/>
          <w:szCs w:val="24"/>
        </w:rPr>
        <w:t>. Обеспечение действует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 xml:space="preserve">плюс три месяца. Если Подрядчик нарушает исполнение своих обязательств, предусмотренных Договором, Заказчик вправе произвести удержание из суммы предоставленного обеспечения, а Подрядчик обязан в течение 5 (пяти) календарных дней восстановить сумму на расчетном счете Заказчика. </w:t>
      </w:r>
    </w:p>
    <w:p w:rsidR="00791E93" w:rsidRPr="00D668E2" w:rsidRDefault="00791E93" w:rsidP="008457C8">
      <w:pPr>
        <w:shd w:val="clear" w:color="auto" w:fill="FFFFFF"/>
        <w:autoSpaceDE w:val="0"/>
        <w:autoSpaceDN w:val="0"/>
        <w:adjustRightInd w:val="0"/>
        <w:ind w:firstLine="709"/>
        <w:jc w:val="both"/>
        <w:rPr>
          <w:i/>
          <w:sz w:val="24"/>
          <w:szCs w:val="24"/>
        </w:rPr>
      </w:pPr>
      <w:r w:rsidRPr="00D668E2">
        <w:rPr>
          <w:i/>
          <w:sz w:val="24"/>
          <w:szCs w:val="24"/>
        </w:rPr>
        <w:t>При соблюдении Подрядчиком условий Договора, устранении выявленных недостатков Работ</w:t>
      </w:r>
      <w:r w:rsidRPr="00D668E2">
        <w:rPr>
          <w:b/>
          <w:i/>
          <w:sz w:val="24"/>
          <w:szCs w:val="24"/>
        </w:rPr>
        <w:t>,</w:t>
      </w:r>
      <w:r w:rsidRPr="00D668E2">
        <w:rPr>
          <w:i/>
          <w:sz w:val="24"/>
          <w:szCs w:val="24"/>
        </w:rPr>
        <w:t xml:space="preserve"> сумма обеспечения исполнения обязательств возвращается Подрядчику путем перечисления денежных средств на расчетный счет Подрядчика </w:t>
      </w:r>
      <w:r w:rsidRPr="00D668E2">
        <w:rPr>
          <w:i/>
          <w:sz w:val="24"/>
          <w:szCs w:val="24"/>
          <w:shd w:val="clear" w:color="auto" w:fill="FFFFFF"/>
        </w:rPr>
        <w:t>в течение 10 (десяти) банковских дней</w:t>
      </w:r>
      <w:r w:rsidRPr="00D668E2">
        <w:rPr>
          <w:i/>
          <w:sz w:val="24"/>
          <w:szCs w:val="24"/>
        </w:rPr>
        <w:t xml:space="preserve"> с момента окончания срока действия обеспечения</w:t>
      </w:r>
      <w:r w:rsidRPr="00D668E2">
        <w:rPr>
          <w:i/>
          <w:sz w:val="24"/>
          <w:szCs w:val="24"/>
          <w:shd w:val="clear" w:color="auto" w:fill="FFFFFF"/>
        </w:rPr>
        <w:t xml:space="preserve">.  </w:t>
      </w:r>
    </w:p>
    <w:p w:rsidR="00475633" w:rsidRPr="00D668E2" w:rsidRDefault="00475633" w:rsidP="00791E93">
      <w:pPr>
        <w:jc w:val="center"/>
        <w:rPr>
          <w:sz w:val="24"/>
          <w:szCs w:val="24"/>
        </w:rPr>
      </w:pPr>
    </w:p>
    <w:p w:rsidR="00791E93" w:rsidRPr="00D668E2" w:rsidRDefault="00791E93" w:rsidP="00791E93">
      <w:pPr>
        <w:jc w:val="center"/>
        <w:rPr>
          <w:sz w:val="24"/>
          <w:szCs w:val="24"/>
        </w:rPr>
      </w:pPr>
      <w:r w:rsidRPr="00D668E2">
        <w:rPr>
          <w:sz w:val="24"/>
          <w:szCs w:val="24"/>
        </w:rPr>
        <w:t>СТАТЬЯ 10. ГАРАНТИЙНЫЕ ОБЯЗАТЕЛЬСТВА.</w:t>
      </w:r>
    </w:p>
    <w:p w:rsidR="00791E93" w:rsidRPr="00D668E2" w:rsidRDefault="00791E93" w:rsidP="00791E93">
      <w:pPr>
        <w:ind w:firstLine="720"/>
        <w:jc w:val="both"/>
        <w:rPr>
          <w:sz w:val="24"/>
          <w:szCs w:val="24"/>
        </w:rPr>
      </w:pPr>
      <w:r w:rsidRPr="00D668E2">
        <w:rPr>
          <w:sz w:val="24"/>
          <w:szCs w:val="24"/>
        </w:rPr>
        <w:t>10.1.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rsidR="00791E93" w:rsidRPr="00D668E2" w:rsidRDefault="00791E93" w:rsidP="00791E93">
      <w:pPr>
        <w:ind w:firstLine="720"/>
        <w:jc w:val="both"/>
        <w:rPr>
          <w:sz w:val="24"/>
          <w:szCs w:val="24"/>
          <w:u w:val="single"/>
        </w:rPr>
      </w:pPr>
      <w:r w:rsidRPr="00D668E2">
        <w:rPr>
          <w:sz w:val="24"/>
          <w:szCs w:val="24"/>
          <w:u w:val="single"/>
        </w:rPr>
        <w:t>10.2. Подрядчик гарантирует:</w:t>
      </w:r>
    </w:p>
    <w:p w:rsidR="00791E93" w:rsidRPr="00D668E2" w:rsidRDefault="00791E93" w:rsidP="00791E93">
      <w:pPr>
        <w:ind w:firstLine="720"/>
        <w:jc w:val="both"/>
        <w:rPr>
          <w:sz w:val="24"/>
          <w:szCs w:val="24"/>
        </w:rPr>
      </w:pPr>
      <w:r w:rsidRPr="00D668E2">
        <w:rPr>
          <w:sz w:val="24"/>
          <w:szCs w:val="24"/>
        </w:rPr>
        <w:t>10.2.1. выполнение всех Работ в полном объеме и в сроки, определенные Договором;</w:t>
      </w:r>
    </w:p>
    <w:p w:rsidR="00791E93" w:rsidRPr="00D668E2" w:rsidRDefault="00791E93" w:rsidP="00791E93">
      <w:pPr>
        <w:pStyle w:val="a3"/>
        <w:ind w:firstLine="720"/>
        <w:jc w:val="both"/>
        <w:rPr>
          <w:szCs w:val="24"/>
        </w:rPr>
      </w:pPr>
      <w:r w:rsidRPr="00D668E2">
        <w:rPr>
          <w:szCs w:val="24"/>
        </w:rPr>
        <w:t>10.2.2. качество выполнения всех Работ,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BF1A18" w:rsidRPr="00D668E2">
        <w:rPr>
          <w:szCs w:val="24"/>
        </w:rPr>
        <w:t>Объекта</w:t>
      </w:r>
      <w:r w:rsidRPr="00D668E2">
        <w:rPr>
          <w:szCs w:val="24"/>
        </w:rPr>
        <w:t>;</w:t>
      </w:r>
    </w:p>
    <w:p w:rsidR="00791E93" w:rsidRPr="00D668E2" w:rsidRDefault="00791E93" w:rsidP="00791E93">
      <w:pPr>
        <w:ind w:firstLine="720"/>
        <w:jc w:val="both"/>
        <w:rPr>
          <w:sz w:val="24"/>
          <w:szCs w:val="24"/>
        </w:rPr>
      </w:pPr>
      <w:r w:rsidRPr="00D668E2">
        <w:rPr>
          <w:sz w:val="24"/>
          <w:szCs w:val="24"/>
        </w:rPr>
        <w:t>10.2.3. своевременное устранение недостатков и дефектов, выявленных при приемке Работ и в гарантийный период;</w:t>
      </w:r>
    </w:p>
    <w:p w:rsidR="00791E93" w:rsidRPr="00D668E2" w:rsidRDefault="00791E93" w:rsidP="00791E93">
      <w:pPr>
        <w:ind w:firstLine="720"/>
        <w:jc w:val="both"/>
        <w:rPr>
          <w:sz w:val="24"/>
          <w:szCs w:val="24"/>
        </w:rPr>
      </w:pPr>
      <w:r w:rsidRPr="00D668E2">
        <w:rPr>
          <w:sz w:val="24"/>
          <w:szCs w:val="24"/>
        </w:rPr>
        <w:t>10.2.4. соответствие поставленных материалов и оборудования сертификатам качества изготовителя и требованиям Договора;</w:t>
      </w:r>
    </w:p>
    <w:p w:rsidR="00791E93" w:rsidRPr="00D668E2" w:rsidRDefault="00791E93" w:rsidP="00791E93">
      <w:pPr>
        <w:ind w:firstLine="720"/>
        <w:jc w:val="both"/>
        <w:rPr>
          <w:sz w:val="24"/>
          <w:szCs w:val="24"/>
        </w:rPr>
      </w:pPr>
      <w:r w:rsidRPr="00D668E2">
        <w:rPr>
          <w:sz w:val="24"/>
          <w:szCs w:val="24"/>
        </w:rPr>
        <w:lastRenderedPageBreak/>
        <w:t>10.2.5. бесперебойное функционирование систем и оборудования при</w:t>
      </w:r>
      <w:r w:rsidR="004D6849" w:rsidRPr="00D668E2">
        <w:rPr>
          <w:sz w:val="24"/>
          <w:szCs w:val="24"/>
        </w:rPr>
        <w:t xml:space="preserve"> нормальной эксплуатации </w:t>
      </w:r>
      <w:r w:rsidR="00BF1A18" w:rsidRPr="00D668E2">
        <w:rPr>
          <w:sz w:val="24"/>
          <w:szCs w:val="24"/>
        </w:rPr>
        <w:t>Объекта</w:t>
      </w:r>
      <w:r w:rsidRPr="00D668E2">
        <w:rPr>
          <w:sz w:val="24"/>
          <w:szCs w:val="24"/>
        </w:rPr>
        <w:t>;</w:t>
      </w:r>
    </w:p>
    <w:p w:rsidR="00791E93" w:rsidRPr="00D668E2" w:rsidRDefault="00791E93" w:rsidP="00791E93">
      <w:pPr>
        <w:autoSpaceDE w:val="0"/>
        <w:autoSpaceDN w:val="0"/>
        <w:adjustRightInd w:val="0"/>
        <w:ind w:firstLine="708"/>
        <w:jc w:val="both"/>
        <w:rPr>
          <w:b/>
          <w:i/>
          <w:sz w:val="24"/>
          <w:szCs w:val="24"/>
        </w:rPr>
      </w:pPr>
      <w:r w:rsidRPr="00D668E2">
        <w:rPr>
          <w:sz w:val="24"/>
          <w:szCs w:val="24"/>
        </w:rPr>
        <w:t>10.3. Гарантийный срок нормальной эксплуатации Объекта и входящих в него инженерных систем, оборудования, материалов и работ (гарантийный период</w:t>
      </w:r>
      <w:r w:rsidR="00A55395" w:rsidRPr="00D668E2">
        <w:rPr>
          <w:sz w:val="24"/>
          <w:szCs w:val="24"/>
        </w:rPr>
        <w:t xml:space="preserve">) устанавливается 36 месяцев от </w:t>
      </w:r>
      <w:r w:rsidR="00A55395" w:rsidRPr="00D668E2">
        <w:rPr>
          <w:sz w:val="24"/>
          <w:szCs w:val="24"/>
          <w:shd w:val="clear" w:color="auto" w:fill="FFFFFF"/>
        </w:rPr>
        <w:t xml:space="preserve">даты подписания Сторонами </w:t>
      </w:r>
      <w:r w:rsidR="0029255D" w:rsidRPr="00D668E2">
        <w:rPr>
          <w:sz w:val="24"/>
          <w:szCs w:val="24"/>
        </w:rPr>
        <w:t>Акта сдачи-приемки законченного строительством объекта производственного назначения</w:t>
      </w:r>
      <w:r w:rsidRPr="00D668E2">
        <w:rPr>
          <w:sz w:val="24"/>
          <w:szCs w:val="24"/>
        </w:rPr>
        <w:t xml:space="preserve"> (общий гарантийный срок).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791E93" w:rsidRPr="00D668E2" w:rsidRDefault="00791E93" w:rsidP="00791E93">
      <w:pPr>
        <w:ind w:firstLine="720"/>
        <w:jc w:val="both"/>
        <w:rPr>
          <w:sz w:val="24"/>
          <w:szCs w:val="24"/>
        </w:rPr>
      </w:pPr>
      <w:r w:rsidRPr="00D668E2">
        <w:rPr>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независимой экспертизы, привлекаемой за счет средств Подрядчика.</w:t>
      </w:r>
    </w:p>
    <w:p w:rsidR="00791E93" w:rsidRPr="00D668E2" w:rsidRDefault="00791E93" w:rsidP="00791E93">
      <w:pPr>
        <w:ind w:firstLine="708"/>
        <w:jc w:val="both"/>
        <w:rPr>
          <w:sz w:val="24"/>
          <w:szCs w:val="24"/>
        </w:rPr>
      </w:pPr>
      <w:r w:rsidRPr="00D668E2">
        <w:rPr>
          <w:sz w:val="24"/>
          <w:szCs w:val="24"/>
        </w:rPr>
        <w:t xml:space="preserve">Устранение </w:t>
      </w:r>
      <w:r w:rsidR="00163D9F" w:rsidRPr="00D668E2">
        <w:rPr>
          <w:sz w:val="24"/>
          <w:szCs w:val="24"/>
        </w:rPr>
        <w:t>Подрядчиком</w:t>
      </w:r>
      <w:r w:rsidRPr="00D668E2">
        <w:rPr>
          <w:sz w:val="24"/>
          <w:szCs w:val="24"/>
        </w:rPr>
        <w:t xml:space="preserve"> дефектов не освобождает Подрядчика от гарантийных обязательств.</w:t>
      </w:r>
    </w:p>
    <w:p w:rsidR="00791E93" w:rsidRPr="00D668E2" w:rsidRDefault="00791E93" w:rsidP="00791E93">
      <w:pPr>
        <w:ind w:firstLine="720"/>
        <w:jc w:val="both"/>
        <w:rPr>
          <w:sz w:val="24"/>
          <w:szCs w:val="24"/>
        </w:rPr>
      </w:pPr>
      <w:r w:rsidRPr="00D668E2">
        <w:rPr>
          <w:sz w:val="24"/>
          <w:szCs w:val="24"/>
        </w:rPr>
        <w:t>Срок гарантийного периода на неисправное оборудование и инженерные системы Объекта или на весь Объект 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rsidR="00791E93" w:rsidRPr="00D668E2" w:rsidRDefault="00791E93" w:rsidP="00791E93">
      <w:pPr>
        <w:numPr>
          <w:ilvl w:val="12"/>
          <w:numId w:val="0"/>
        </w:numPr>
        <w:ind w:firstLine="708"/>
        <w:jc w:val="both"/>
        <w:rPr>
          <w:sz w:val="24"/>
          <w:szCs w:val="24"/>
        </w:rPr>
      </w:pPr>
      <w:r w:rsidRPr="00D668E2">
        <w:rPr>
          <w:sz w:val="24"/>
          <w:szCs w:val="24"/>
        </w:rPr>
        <w:t>10.4.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rsidR="00791E93" w:rsidRPr="00D668E2" w:rsidRDefault="00791E93" w:rsidP="00791E93">
      <w:pPr>
        <w:ind w:firstLine="708"/>
        <w:jc w:val="both"/>
        <w:rPr>
          <w:sz w:val="24"/>
          <w:szCs w:val="24"/>
        </w:rPr>
      </w:pPr>
      <w:r w:rsidRPr="00D668E2">
        <w:rPr>
          <w:sz w:val="24"/>
          <w:szCs w:val="24"/>
        </w:rPr>
        <w:t>10.5. 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Заказчик вправе привлечь к осуществлению гарантийного ремонта третьих лиц с оплатой расходов за счет Подрядчика, используя банковскую гарантию или удержанные денежные средства.</w:t>
      </w:r>
    </w:p>
    <w:p w:rsidR="00791E93" w:rsidRPr="00D668E2" w:rsidRDefault="00791E93" w:rsidP="00791E93">
      <w:pPr>
        <w:ind w:firstLine="708"/>
        <w:jc w:val="both"/>
        <w:rPr>
          <w:sz w:val="24"/>
          <w:szCs w:val="24"/>
        </w:rPr>
      </w:pPr>
      <w:r w:rsidRPr="00D668E2">
        <w:rPr>
          <w:sz w:val="24"/>
          <w:szCs w:val="24"/>
        </w:rPr>
        <w:t>10.6.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791E93" w:rsidRPr="00D668E2" w:rsidRDefault="00791E93" w:rsidP="00791E93">
      <w:pPr>
        <w:ind w:firstLine="708"/>
        <w:jc w:val="both"/>
        <w:rPr>
          <w:sz w:val="24"/>
          <w:szCs w:val="24"/>
        </w:rPr>
      </w:pPr>
      <w:r w:rsidRPr="00D668E2">
        <w:rPr>
          <w:sz w:val="24"/>
          <w:szCs w:val="24"/>
        </w:rPr>
        <w:t>10.7.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Pr="00D668E2">
        <w:rPr>
          <w:sz w:val="24"/>
          <w:szCs w:val="24"/>
        </w:rPr>
        <w:t xml:space="preserve">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91E93" w:rsidRPr="00D668E2" w:rsidRDefault="00791E93" w:rsidP="00791E93">
      <w:pPr>
        <w:ind w:firstLine="708"/>
        <w:jc w:val="both"/>
        <w:rPr>
          <w:sz w:val="24"/>
          <w:szCs w:val="24"/>
        </w:rPr>
      </w:pPr>
      <w:r w:rsidRPr="00D668E2">
        <w:rPr>
          <w:sz w:val="24"/>
          <w:szCs w:val="24"/>
        </w:rPr>
        <w:t>10.8. Подрядчик несет ответственность за все скрытые ошибки, которые не были замечены к началу гарантийного периода.</w:t>
      </w:r>
    </w:p>
    <w:p w:rsidR="00791E93" w:rsidRPr="00D668E2" w:rsidRDefault="00791E93" w:rsidP="00791E93">
      <w:pPr>
        <w:ind w:firstLine="708"/>
        <w:jc w:val="both"/>
        <w:rPr>
          <w:sz w:val="24"/>
          <w:szCs w:val="24"/>
        </w:rPr>
      </w:pPr>
      <w:r w:rsidRPr="00D668E2">
        <w:rPr>
          <w:sz w:val="24"/>
          <w:szCs w:val="24"/>
        </w:rPr>
        <w:t>10.9. Гарантия качества на Работы и материалы в отношении объектов:______</w:t>
      </w:r>
      <w:r w:rsidRPr="00D668E2">
        <w:rPr>
          <w:rStyle w:val="ad"/>
          <w:sz w:val="24"/>
          <w:szCs w:val="24"/>
        </w:rPr>
        <w:footnoteReference w:id="8"/>
      </w:r>
      <w:r w:rsidRPr="00D668E2">
        <w:rPr>
          <w:sz w:val="24"/>
          <w:szCs w:val="24"/>
        </w:rPr>
        <w:t xml:space="preserve"> составляет 10 (десять) лет с момента подписания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 Подрядчик обязан предоставить на указанные объекты письменную гарантию.</w:t>
      </w:r>
    </w:p>
    <w:p w:rsidR="006B4458" w:rsidRPr="00D668E2" w:rsidRDefault="006B4458" w:rsidP="00791E93">
      <w:pPr>
        <w:ind w:firstLine="720"/>
        <w:jc w:val="center"/>
        <w:rPr>
          <w:sz w:val="24"/>
          <w:szCs w:val="24"/>
        </w:rPr>
      </w:pPr>
    </w:p>
    <w:p w:rsidR="00791E93" w:rsidRPr="00D668E2" w:rsidRDefault="00791E93" w:rsidP="00791E93">
      <w:pPr>
        <w:ind w:firstLine="720"/>
        <w:jc w:val="center"/>
        <w:rPr>
          <w:sz w:val="24"/>
          <w:szCs w:val="24"/>
        </w:rPr>
      </w:pPr>
      <w:r w:rsidRPr="00D668E2">
        <w:rPr>
          <w:sz w:val="24"/>
          <w:szCs w:val="24"/>
        </w:rPr>
        <w:t>СТАТЬЯ 11. СТРАХОВАНИЕ</w:t>
      </w:r>
    </w:p>
    <w:p w:rsidR="00791E93" w:rsidRPr="00D668E2" w:rsidRDefault="00791E93" w:rsidP="00791E93">
      <w:pPr>
        <w:pStyle w:val="a3"/>
        <w:ind w:firstLine="720"/>
        <w:jc w:val="both"/>
        <w:rPr>
          <w:szCs w:val="24"/>
        </w:rPr>
      </w:pPr>
      <w:r w:rsidRPr="00D668E2">
        <w:rPr>
          <w:szCs w:val="24"/>
        </w:rPr>
        <w:t xml:space="preserve">11.1. Риск случайной гибели или повреждения Объекта </w:t>
      </w:r>
      <w:r w:rsidR="00E64222" w:rsidRPr="00D668E2">
        <w:rPr>
          <w:szCs w:val="24"/>
          <w:shd w:val="clear" w:color="auto" w:fill="FFFFFF"/>
        </w:rPr>
        <w:t xml:space="preserve">до даты подписания Сторонами </w:t>
      </w:r>
      <w:r w:rsidR="00582EEC" w:rsidRPr="00D668E2">
        <w:rPr>
          <w:szCs w:val="24"/>
        </w:rPr>
        <w:t>Акта сдачи-приемки законченного строительством объекта производственного назначения</w:t>
      </w:r>
      <w:r w:rsidRPr="00D668E2">
        <w:rPr>
          <w:szCs w:val="24"/>
          <w:shd w:val="clear" w:color="auto" w:fill="FFFFFF"/>
        </w:rPr>
        <w:t xml:space="preserve"> несет Подрядчик.</w:t>
      </w:r>
      <w:r w:rsidR="00E64222" w:rsidRPr="00D668E2">
        <w:rPr>
          <w:szCs w:val="24"/>
          <w:shd w:val="clear" w:color="auto" w:fill="FFFFFF"/>
        </w:rPr>
        <w:t xml:space="preserve"> </w:t>
      </w:r>
    </w:p>
    <w:p w:rsidR="00791E93" w:rsidRPr="00D668E2" w:rsidRDefault="00791E93" w:rsidP="00791E93">
      <w:pPr>
        <w:pStyle w:val="a3"/>
        <w:ind w:firstLine="720"/>
        <w:jc w:val="both"/>
        <w:rPr>
          <w:szCs w:val="24"/>
        </w:rPr>
      </w:pPr>
      <w:r w:rsidRPr="00D668E2">
        <w:rPr>
          <w:szCs w:val="24"/>
        </w:rPr>
        <w:t>11.2. Подрядчик, не ограничивая своих обязательств и ответственности по Договору, застрахует в страховой компании:</w:t>
      </w:r>
    </w:p>
    <w:p w:rsidR="00791E93" w:rsidRPr="00D668E2" w:rsidRDefault="00791E93" w:rsidP="00791E93">
      <w:pPr>
        <w:shd w:val="clear" w:color="auto" w:fill="FFFFFF"/>
        <w:ind w:firstLine="708"/>
        <w:jc w:val="both"/>
        <w:rPr>
          <w:sz w:val="24"/>
          <w:szCs w:val="24"/>
        </w:rPr>
      </w:pPr>
      <w:r w:rsidRPr="00D668E2">
        <w:rPr>
          <w:sz w:val="24"/>
          <w:szCs w:val="24"/>
        </w:rPr>
        <w:t xml:space="preserve">а) Работы вместе с составляющими их неотъемлемую часть материалами и оборудованием, от всех рисков, связанных с выполнением Работ Подрядчиком, включая строительно-монтажные риски, повреждение от огня и стихийных бедствий, с момента начала Работ и до момента </w:t>
      </w:r>
      <w:r w:rsidR="0066629A" w:rsidRPr="00D668E2">
        <w:rPr>
          <w:sz w:val="24"/>
          <w:szCs w:val="24"/>
          <w:shd w:val="clear" w:color="auto" w:fill="FFFFFF"/>
        </w:rPr>
        <w:t xml:space="preserve">подписания Сторонами </w:t>
      </w:r>
      <w:r w:rsidR="00582EEC" w:rsidRPr="00D668E2">
        <w:rPr>
          <w:sz w:val="24"/>
          <w:szCs w:val="24"/>
        </w:rPr>
        <w:t>Акта сдачи-приемки законченного строительством объекта производственного назначения</w:t>
      </w:r>
      <w:r w:rsidRPr="00D668E2">
        <w:rPr>
          <w:sz w:val="24"/>
          <w:szCs w:val="24"/>
        </w:rPr>
        <w:t>;</w:t>
      </w:r>
      <w:r w:rsidR="0066629A" w:rsidRPr="00D668E2">
        <w:rPr>
          <w:sz w:val="24"/>
          <w:szCs w:val="24"/>
        </w:rPr>
        <w:t xml:space="preserve"> </w:t>
      </w:r>
    </w:p>
    <w:p w:rsidR="00791E93" w:rsidRPr="00D668E2" w:rsidRDefault="00791E93" w:rsidP="00791E93">
      <w:pPr>
        <w:numPr>
          <w:ilvl w:val="12"/>
          <w:numId w:val="0"/>
        </w:numPr>
        <w:tabs>
          <w:tab w:val="left" w:pos="0"/>
        </w:tabs>
        <w:jc w:val="both"/>
        <w:rPr>
          <w:sz w:val="24"/>
          <w:szCs w:val="24"/>
        </w:rPr>
      </w:pPr>
      <w:r w:rsidRPr="00D668E2">
        <w:rPr>
          <w:b/>
          <w:sz w:val="24"/>
          <w:szCs w:val="24"/>
        </w:rPr>
        <w:tab/>
      </w:r>
      <w:r w:rsidRPr="00D668E2">
        <w:rPr>
          <w:sz w:val="24"/>
          <w:szCs w:val="24"/>
        </w:rPr>
        <w:t>б) представителей Заказчика, занятых на Строительной площадке, от несчастных случаев;</w:t>
      </w:r>
    </w:p>
    <w:p w:rsidR="00791E93" w:rsidRPr="00D668E2" w:rsidRDefault="00791E93" w:rsidP="00791E93">
      <w:pPr>
        <w:tabs>
          <w:tab w:val="left" w:pos="709"/>
        </w:tabs>
        <w:jc w:val="both"/>
        <w:rPr>
          <w:sz w:val="24"/>
          <w:szCs w:val="24"/>
        </w:rPr>
      </w:pPr>
      <w:r w:rsidRPr="00D668E2">
        <w:rPr>
          <w:sz w:val="24"/>
          <w:szCs w:val="24"/>
        </w:rPr>
        <w:tab/>
        <w:t>в) свой персонал от несчастных случаев.</w:t>
      </w:r>
    </w:p>
    <w:p w:rsidR="00791E93" w:rsidRPr="00D668E2" w:rsidRDefault="00791E93" w:rsidP="00791E93">
      <w:pPr>
        <w:pStyle w:val="afc"/>
        <w:shd w:val="clear" w:color="auto" w:fill="FFFFFF"/>
        <w:ind w:left="0" w:firstLine="708"/>
        <w:jc w:val="both"/>
        <w:rPr>
          <w:sz w:val="24"/>
          <w:szCs w:val="24"/>
        </w:rPr>
      </w:pPr>
      <w:r w:rsidRPr="00D668E2">
        <w:rPr>
          <w:sz w:val="24"/>
          <w:szCs w:val="24"/>
        </w:rPr>
        <w:t>11.3. Договор страхования заключается Подрядчиком со страховой компанией, согласованной Заказчико</w:t>
      </w:r>
      <w:r w:rsidR="003110B8" w:rsidRPr="00D668E2">
        <w:rPr>
          <w:sz w:val="24"/>
          <w:szCs w:val="24"/>
        </w:rPr>
        <w:t>м. В случае если по истечении 5 (пяти)</w:t>
      </w:r>
      <w:r w:rsidRPr="00D668E2">
        <w:rPr>
          <w:sz w:val="24"/>
          <w:szCs w:val="24"/>
        </w:rPr>
        <w:t xml:space="preserve"> рабочих дней с момента получения Заказчиком документов на согласование Заказчик не направит Подрядчику письменный отказ, страховая компания считается согласованной.</w:t>
      </w:r>
    </w:p>
    <w:p w:rsidR="00791E93" w:rsidRPr="00D668E2" w:rsidRDefault="00791E93" w:rsidP="00791E93">
      <w:pPr>
        <w:ind w:firstLine="708"/>
        <w:jc w:val="both"/>
        <w:rPr>
          <w:sz w:val="24"/>
          <w:szCs w:val="24"/>
        </w:rPr>
      </w:pPr>
      <w:r w:rsidRPr="00D668E2">
        <w:rPr>
          <w:sz w:val="24"/>
          <w:szCs w:val="24"/>
        </w:rPr>
        <w:t>11.4. Заверенные Подрядчиком копии договора страхования и/или страховых полисов, срок действия которых охватывает весь период строительства Объекта, платежные поручения с отметкой банка, иные документы, подтверждающие уплату страховой премии, должны быть переданы Подрядчиком Заказчику в т</w:t>
      </w:r>
      <w:r w:rsidR="00764513" w:rsidRPr="00D668E2">
        <w:rPr>
          <w:sz w:val="24"/>
          <w:szCs w:val="24"/>
        </w:rPr>
        <w:t>ечение 10 (десяти</w:t>
      </w:r>
      <w:r w:rsidRPr="00D668E2">
        <w:rPr>
          <w:sz w:val="24"/>
          <w:szCs w:val="24"/>
        </w:rPr>
        <w:t xml:space="preserve">) </w:t>
      </w:r>
      <w:r w:rsidR="00764513" w:rsidRPr="00D668E2">
        <w:rPr>
          <w:sz w:val="24"/>
          <w:szCs w:val="24"/>
        </w:rPr>
        <w:t xml:space="preserve">календарных </w:t>
      </w:r>
      <w:r w:rsidRPr="00D668E2">
        <w:rPr>
          <w:sz w:val="24"/>
          <w:szCs w:val="24"/>
        </w:rPr>
        <w:t xml:space="preserve">дней с даты вступления Договора в силу. </w:t>
      </w:r>
    </w:p>
    <w:p w:rsidR="00791E93" w:rsidRPr="00D668E2" w:rsidRDefault="00791E93" w:rsidP="00791E93">
      <w:pPr>
        <w:ind w:firstLine="708"/>
        <w:jc w:val="both"/>
        <w:rPr>
          <w:strike/>
          <w:sz w:val="24"/>
          <w:szCs w:val="24"/>
        </w:rPr>
      </w:pPr>
      <w:r w:rsidRPr="00D668E2">
        <w:rPr>
          <w:sz w:val="24"/>
          <w:szCs w:val="24"/>
        </w:rPr>
        <w:t xml:space="preserve">11.5. Подрядчик уведомит страховую компанию об изменениях в ходе выполнения Работ по Договору, обеспечит внесение соответствующих изменений в договор страхования и/или страховые полисы, в том числе продлит срок их действия в случае продления срока выполнения Работ по Договору, и предоставит Заказчику заверенные Подрядчиком копии действующих договоров страхования и/или страховых полисов, платежные поручения с отметкой банка, иные документы, подтверждающие уплату страховой премии. </w:t>
      </w:r>
    </w:p>
    <w:p w:rsidR="00791E93" w:rsidRPr="00D668E2" w:rsidRDefault="00791E93" w:rsidP="00791E93">
      <w:pPr>
        <w:ind w:firstLine="708"/>
        <w:jc w:val="both"/>
        <w:rPr>
          <w:sz w:val="24"/>
          <w:szCs w:val="24"/>
        </w:rPr>
      </w:pPr>
    </w:p>
    <w:p w:rsidR="00791E93" w:rsidRPr="00D668E2" w:rsidRDefault="00791E93" w:rsidP="00791E93">
      <w:pPr>
        <w:ind w:firstLine="708"/>
        <w:jc w:val="center"/>
        <w:rPr>
          <w:sz w:val="24"/>
          <w:szCs w:val="24"/>
        </w:rPr>
      </w:pPr>
      <w:r w:rsidRPr="00D668E2">
        <w:rPr>
          <w:sz w:val="24"/>
          <w:szCs w:val="24"/>
        </w:rPr>
        <w:t>СТАТЬЯ 12. ОТВЕТСТВЕННОСТЬ СТОРОН</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12.1.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791E93" w:rsidRPr="00D668E2" w:rsidRDefault="00791E93" w:rsidP="00791E93">
      <w:pPr>
        <w:ind w:firstLine="720"/>
        <w:jc w:val="both"/>
        <w:rPr>
          <w:sz w:val="24"/>
          <w:szCs w:val="24"/>
        </w:rPr>
      </w:pPr>
      <w:r w:rsidRPr="00D668E2">
        <w:rPr>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rsidR="00791E93" w:rsidRPr="00D668E2" w:rsidRDefault="00791E93" w:rsidP="00791E93">
      <w:pPr>
        <w:ind w:firstLine="720"/>
        <w:jc w:val="both"/>
        <w:rPr>
          <w:sz w:val="24"/>
          <w:szCs w:val="24"/>
        </w:rPr>
      </w:pPr>
      <w:r w:rsidRPr="00D668E2">
        <w:rPr>
          <w:sz w:val="24"/>
          <w:szCs w:val="24"/>
        </w:rPr>
        <w:t xml:space="preserve">В случае невыполнения указаний Заказчика об устранении недостатков Работ (дефектов), Заказчик вправе поручить выполнение соответствующих работ другой организации с отнесением расходов на счет Подрядчика. </w:t>
      </w:r>
    </w:p>
    <w:p w:rsidR="00791E93" w:rsidRPr="00D668E2" w:rsidRDefault="00791E93" w:rsidP="00791E93">
      <w:pPr>
        <w:pStyle w:val="a3"/>
        <w:ind w:firstLine="720"/>
        <w:jc w:val="both"/>
        <w:rPr>
          <w:szCs w:val="24"/>
        </w:rPr>
      </w:pPr>
      <w:r w:rsidRPr="00D668E2">
        <w:rPr>
          <w:spacing w:val="-10"/>
          <w:szCs w:val="24"/>
        </w:rPr>
        <w:t xml:space="preserve">12.2. Заказчик за </w:t>
      </w:r>
      <w:r w:rsidRPr="00D668E2">
        <w:rPr>
          <w:spacing w:val="-4"/>
          <w:szCs w:val="24"/>
        </w:rPr>
        <w:t xml:space="preserve">просрочку оплаты надлежащим образом выполненных Подрядчиком и принятых Заказчиком Работ более чем на 30 (тридцать) рабочих дней, уплачивает Подрядчику по его письменному требованию неустойку 0,01% от неоплаченной суммы </w:t>
      </w:r>
      <w:r w:rsidRPr="00D668E2">
        <w:rPr>
          <w:spacing w:val="-9"/>
          <w:szCs w:val="24"/>
        </w:rPr>
        <w:t>за каждый день просрочки платежа, но не более 5 (пяти) % от неоплаченной суммы.</w:t>
      </w:r>
    </w:p>
    <w:p w:rsidR="00791E93" w:rsidRPr="00D668E2" w:rsidRDefault="00791E93" w:rsidP="00791E93">
      <w:pPr>
        <w:pStyle w:val="a3"/>
        <w:ind w:firstLine="720"/>
        <w:jc w:val="both"/>
        <w:rPr>
          <w:szCs w:val="24"/>
        </w:rPr>
      </w:pPr>
      <w:r w:rsidRPr="00D668E2">
        <w:rPr>
          <w:spacing w:val="-9"/>
          <w:szCs w:val="24"/>
        </w:rPr>
        <w:t>12.3. Подрядчик при нарушении договорных обязательств уплачивает Заказчику</w:t>
      </w:r>
      <w:r w:rsidRPr="00D668E2">
        <w:rPr>
          <w:spacing w:val="-4"/>
          <w:szCs w:val="24"/>
        </w:rPr>
        <w:t xml:space="preserve"> по его письменному требованию</w:t>
      </w:r>
      <w:r w:rsidRPr="00D668E2">
        <w:rPr>
          <w:spacing w:val="-13"/>
          <w:szCs w:val="24"/>
        </w:rPr>
        <w:t>:</w:t>
      </w:r>
    </w:p>
    <w:p w:rsidR="00791E93" w:rsidRPr="00D668E2" w:rsidRDefault="00791E93" w:rsidP="00791E93">
      <w:pPr>
        <w:pStyle w:val="a3"/>
        <w:ind w:firstLine="720"/>
        <w:jc w:val="both"/>
        <w:rPr>
          <w:szCs w:val="24"/>
        </w:rPr>
      </w:pPr>
      <w:r w:rsidRPr="00D668E2">
        <w:rPr>
          <w:szCs w:val="24"/>
        </w:rPr>
        <w:t xml:space="preserve">а) </w:t>
      </w:r>
      <w:r w:rsidR="00D15C97" w:rsidRPr="00D668E2">
        <w:rPr>
          <w:szCs w:val="24"/>
        </w:rPr>
        <w:t xml:space="preserve">за несоблюдение срока окончания выполнения Работ, предусмотренного п. 3.2. Договора – неустойку в размере 0,1% от цены Договора за каждый день просрочки; </w:t>
      </w:r>
    </w:p>
    <w:p w:rsidR="00791E93" w:rsidRPr="00D668E2" w:rsidRDefault="00791E93" w:rsidP="00791E93">
      <w:pPr>
        <w:pStyle w:val="a3"/>
        <w:ind w:firstLine="720"/>
        <w:jc w:val="both"/>
        <w:rPr>
          <w:szCs w:val="24"/>
        </w:rPr>
      </w:pPr>
      <w:r w:rsidRPr="00D668E2">
        <w:rPr>
          <w:szCs w:val="24"/>
        </w:rPr>
        <w:t xml:space="preserve">б) за просрочку срока начала выполнения Работ более чем на 10 (десять) календарных дней, – неустойку в размере 0,1% от цены Договора за каждый день просрочки; </w:t>
      </w:r>
    </w:p>
    <w:p w:rsidR="00791E93" w:rsidRPr="00D668E2" w:rsidRDefault="00791E93" w:rsidP="00791E93">
      <w:pPr>
        <w:pStyle w:val="a3"/>
        <w:ind w:firstLine="720"/>
        <w:jc w:val="both"/>
        <w:rPr>
          <w:szCs w:val="24"/>
        </w:rPr>
      </w:pPr>
      <w:r w:rsidRPr="00D668E2">
        <w:rPr>
          <w:szCs w:val="24"/>
        </w:rPr>
        <w:t xml:space="preserve">в) за задержку устранения недостатков (дефектов) работ, поставленных материалов и оборудования, возникших по вине Подрядчика, против сроков, установленных Заказчиком </w:t>
      </w:r>
      <w:r w:rsidRPr="00D668E2">
        <w:rPr>
          <w:szCs w:val="24"/>
        </w:rPr>
        <w:lastRenderedPageBreak/>
        <w:t>или соглашением Сторон, – неустойку в размере 0,1% стоимости работ (поставленных материалов и оборудования) ненадлежащего качества за каждый день просрочки устранения недостатков (дефектов);</w:t>
      </w:r>
    </w:p>
    <w:p w:rsidR="00791E93" w:rsidRPr="00D668E2" w:rsidRDefault="00791E93" w:rsidP="00791E93">
      <w:pPr>
        <w:pStyle w:val="ConsPlusNormal"/>
        <w:widowControl/>
        <w:jc w:val="both"/>
        <w:rPr>
          <w:rFonts w:ascii="Times New Roman" w:hAnsi="Times New Roman" w:cs="Times New Roman"/>
          <w:sz w:val="24"/>
          <w:szCs w:val="24"/>
        </w:rPr>
      </w:pPr>
      <w:bookmarkStart w:id="16" w:name="sub_21503"/>
      <w:r w:rsidRPr="00D668E2">
        <w:rPr>
          <w:rFonts w:ascii="Times New Roman" w:hAnsi="Times New Roman" w:cs="Times New Roman"/>
          <w:sz w:val="24"/>
          <w:szCs w:val="24"/>
        </w:rPr>
        <w:t>г) за нарушение промежуточных сроков выполнения Работ, установленных Графиком выполнения работ - неустойку в размере 0,05% от стоимости подлежащих выполнению работ в соответствии с Графиком выполнения работ</w:t>
      </w:r>
      <w:r w:rsidR="00D82A71" w:rsidRPr="00D668E2">
        <w:rPr>
          <w:rFonts w:ascii="Times New Roman" w:hAnsi="Times New Roman" w:cs="Times New Roman"/>
          <w:sz w:val="24"/>
          <w:szCs w:val="24"/>
        </w:rPr>
        <w:t xml:space="preserve"> </w:t>
      </w:r>
      <w:r w:rsidRPr="00D668E2">
        <w:rPr>
          <w:rFonts w:ascii="Times New Roman" w:hAnsi="Times New Roman" w:cs="Times New Roman"/>
          <w:sz w:val="24"/>
          <w:szCs w:val="24"/>
        </w:rPr>
        <w:t>за каждый день просрочки;</w:t>
      </w:r>
    </w:p>
    <w:p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д) за привлечение Подрядчиком субподрядных организаций без предварительного письменного согласования Заказчика – </w:t>
      </w:r>
      <w:bookmarkStart w:id="17" w:name="_Hlk535914852"/>
      <w:r w:rsidRPr="00D668E2">
        <w:rPr>
          <w:sz w:val="24"/>
          <w:szCs w:val="24"/>
        </w:rPr>
        <w:t>неустойку в размере 0,5% от цены Договора</w:t>
      </w:r>
      <w:bookmarkEnd w:id="17"/>
      <w:r w:rsidRPr="00D668E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rsidR="00133245" w:rsidRPr="00D668E2" w:rsidRDefault="00133245" w:rsidP="005600AC">
      <w:pPr>
        <w:autoSpaceDE w:val="0"/>
        <w:autoSpaceDN w:val="0"/>
        <w:adjustRightInd w:val="0"/>
        <w:ind w:firstLine="708"/>
        <w:jc w:val="both"/>
        <w:rPr>
          <w:sz w:val="24"/>
          <w:szCs w:val="24"/>
        </w:rPr>
      </w:pPr>
      <w:r w:rsidRPr="00D668E2">
        <w:rPr>
          <w:sz w:val="24"/>
          <w:szCs w:val="24"/>
        </w:rPr>
        <w:t xml:space="preserve">е) </w:t>
      </w:r>
      <w:r w:rsidR="006251D7" w:rsidRPr="00D668E2">
        <w:rPr>
          <w:sz w:val="24"/>
          <w:szCs w:val="24"/>
        </w:rPr>
        <w:t>за передачу права требования возврата суммы, удерживаемой Заказчиком в качестве обеспечения исполнения Подрядчиком обязательств гарантийного периода, без письменного согласия Заказчика, в соответствии с пп. 6.4.1. Д</w:t>
      </w:r>
      <w:r w:rsidR="00737434" w:rsidRPr="00D668E2">
        <w:rPr>
          <w:sz w:val="24"/>
          <w:szCs w:val="24"/>
        </w:rPr>
        <w:t xml:space="preserve">оговора - неустойку в размере </w:t>
      </w:r>
      <w:r w:rsidR="0009773D">
        <w:rPr>
          <w:sz w:val="24"/>
          <w:szCs w:val="24"/>
        </w:rPr>
        <w:t>1</w:t>
      </w:r>
      <w:r w:rsidR="006251D7" w:rsidRPr="00D668E2">
        <w:rPr>
          <w:sz w:val="24"/>
          <w:szCs w:val="24"/>
        </w:rPr>
        <w:t>% от цены Договора</w:t>
      </w:r>
      <w:r w:rsidR="005600AC" w:rsidRPr="00D668E2">
        <w:rPr>
          <w:sz w:val="24"/>
          <w:szCs w:val="24"/>
        </w:rPr>
        <w:t>, при этом Заказчик вправе удержать указанную неустойку из суммы, подлежащей перечислению Новому подрядчику</w:t>
      </w:r>
      <w:r w:rsidR="006251D7" w:rsidRPr="00D668E2">
        <w:rPr>
          <w:sz w:val="24"/>
          <w:szCs w:val="24"/>
        </w:rPr>
        <w:t>;</w:t>
      </w:r>
    </w:p>
    <w:p w:rsidR="009D2291" w:rsidRPr="00D668E2" w:rsidRDefault="00133245" w:rsidP="00791E93">
      <w:pPr>
        <w:autoSpaceDE w:val="0"/>
        <w:autoSpaceDN w:val="0"/>
        <w:adjustRightInd w:val="0"/>
        <w:ind w:firstLine="708"/>
        <w:jc w:val="both"/>
        <w:rPr>
          <w:i/>
          <w:sz w:val="24"/>
          <w:szCs w:val="24"/>
        </w:rPr>
      </w:pPr>
      <w:r w:rsidRPr="00D668E2">
        <w:rPr>
          <w:i/>
          <w:sz w:val="24"/>
          <w:szCs w:val="24"/>
        </w:rPr>
        <w:t>ж</w:t>
      </w:r>
      <w:r w:rsidR="009D2291" w:rsidRPr="00D668E2">
        <w:rPr>
          <w:i/>
          <w:sz w:val="24"/>
          <w:szCs w:val="24"/>
        </w:rPr>
        <w:t xml:space="preserve">) за </w:t>
      </w:r>
      <w:r w:rsidR="0015440A" w:rsidRPr="00D668E2">
        <w:rPr>
          <w:i/>
          <w:sz w:val="24"/>
          <w:szCs w:val="24"/>
        </w:rPr>
        <w:t>нарушение сроков</w:t>
      </w:r>
      <w:r w:rsidR="009D2291" w:rsidRPr="00D668E2">
        <w:rPr>
          <w:i/>
          <w:sz w:val="24"/>
          <w:szCs w:val="24"/>
        </w:rPr>
        <w:t xml:space="preserve"> </w:t>
      </w:r>
      <w:r w:rsidR="0015440A" w:rsidRPr="00D668E2">
        <w:rPr>
          <w:i/>
          <w:sz w:val="24"/>
          <w:szCs w:val="24"/>
        </w:rPr>
        <w:t>предоставления</w:t>
      </w:r>
      <w:r w:rsidR="009D2291" w:rsidRPr="00D668E2">
        <w:rPr>
          <w:i/>
          <w:sz w:val="24"/>
          <w:szCs w:val="24"/>
        </w:rPr>
        <w:t xml:space="preserve"> </w:t>
      </w:r>
      <w:r w:rsidR="00B81C54" w:rsidRPr="00D668E2">
        <w:rPr>
          <w:i/>
          <w:sz w:val="24"/>
          <w:szCs w:val="24"/>
        </w:rPr>
        <w:t xml:space="preserve">новой банковской гарантии </w:t>
      </w:r>
      <w:r w:rsidR="00277E17" w:rsidRPr="00D668E2">
        <w:rPr>
          <w:i/>
          <w:sz w:val="24"/>
          <w:szCs w:val="24"/>
        </w:rPr>
        <w:t xml:space="preserve">или </w:t>
      </w:r>
      <w:r w:rsidR="009D2291" w:rsidRPr="00D668E2">
        <w:rPr>
          <w:i/>
          <w:sz w:val="24"/>
          <w:szCs w:val="24"/>
        </w:rPr>
        <w:t xml:space="preserve">документов, подтверждающих изменение банковской гарантии, </w:t>
      </w:r>
      <w:r w:rsidR="008E4929" w:rsidRPr="00D668E2">
        <w:rPr>
          <w:i/>
          <w:sz w:val="24"/>
          <w:szCs w:val="24"/>
        </w:rPr>
        <w:t>в соответствии с п. 9.2</w:t>
      </w:r>
      <w:r w:rsidR="009D2291" w:rsidRPr="00D668E2">
        <w:rPr>
          <w:i/>
          <w:sz w:val="24"/>
          <w:szCs w:val="24"/>
        </w:rPr>
        <w:t>. Договора</w:t>
      </w:r>
      <w:r w:rsidR="0015440A" w:rsidRPr="00D668E2">
        <w:rPr>
          <w:i/>
          <w:sz w:val="24"/>
          <w:szCs w:val="24"/>
        </w:rPr>
        <w:t xml:space="preserve"> – неустойку в размере 0,1% от цены Договора за каждый день просрочки</w:t>
      </w:r>
      <w:r w:rsidR="004E7C38" w:rsidRPr="00D668E2">
        <w:rPr>
          <w:rStyle w:val="ad"/>
          <w:i/>
          <w:sz w:val="24"/>
          <w:szCs w:val="24"/>
        </w:rPr>
        <w:footnoteReference w:id="9"/>
      </w:r>
      <w:r w:rsidR="0015440A" w:rsidRPr="00D668E2">
        <w:rPr>
          <w:i/>
          <w:sz w:val="24"/>
          <w:szCs w:val="24"/>
        </w:rPr>
        <w:t>.</w:t>
      </w:r>
      <w:r w:rsidR="00277E17" w:rsidRPr="00D668E2">
        <w:rPr>
          <w:i/>
          <w:sz w:val="24"/>
          <w:szCs w:val="24"/>
        </w:rPr>
        <w:t xml:space="preserve"> </w:t>
      </w:r>
      <w:r w:rsidR="009D2291" w:rsidRPr="00D668E2">
        <w:rPr>
          <w:i/>
          <w:sz w:val="24"/>
          <w:szCs w:val="24"/>
        </w:rPr>
        <w:t xml:space="preserve"> </w:t>
      </w:r>
    </w:p>
    <w:p w:rsidR="00791E93" w:rsidRPr="00D668E2" w:rsidRDefault="00791E93" w:rsidP="00791E93">
      <w:pPr>
        <w:pStyle w:val="a3"/>
        <w:ind w:firstLine="720"/>
        <w:jc w:val="both"/>
        <w:rPr>
          <w:szCs w:val="24"/>
        </w:rPr>
      </w:pPr>
      <w:r w:rsidRPr="00D668E2">
        <w:rPr>
          <w:szCs w:val="24"/>
        </w:rPr>
        <w:t>12.4. Кроме санкций за неисполнение обязательств по Договору виновная Сторона возмещает другой Стороне непокрытые неустойками убытки.</w:t>
      </w:r>
    </w:p>
    <w:bookmarkEnd w:id="16"/>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12.5. Уплата штрафных санкций за неисполнение или ненадлежащее исполнение не освобождает Стороны от исполнения обязательств.</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12.6. Любой ущерб, причиненный Стороне неисполнением или ненадлежащим исполнением Договора, подлежит полному возмещению виновной Стороной.</w:t>
      </w:r>
    </w:p>
    <w:p w:rsidR="006B4458" w:rsidRPr="00D668E2" w:rsidRDefault="006B4458" w:rsidP="00C543EE">
      <w:pPr>
        <w:autoSpaceDE w:val="0"/>
        <w:autoSpaceDN w:val="0"/>
        <w:adjustRightInd w:val="0"/>
        <w:ind w:firstLine="708"/>
        <w:jc w:val="both"/>
        <w:rPr>
          <w:sz w:val="24"/>
          <w:szCs w:val="24"/>
        </w:rPr>
      </w:pPr>
      <w:r w:rsidRPr="00D668E2">
        <w:rPr>
          <w:sz w:val="24"/>
          <w:szCs w:val="24"/>
        </w:rPr>
        <w:t xml:space="preserve">12.7. Заказчик </w:t>
      </w:r>
      <w:bookmarkStart w:id="18" w:name="_Hlk535915271"/>
      <w:r w:rsidRPr="00D668E2">
        <w:rPr>
          <w:sz w:val="24"/>
          <w:szCs w:val="24"/>
        </w:rPr>
        <w:t>вправе удержать начисленные Подрядчику штрафные санкции из сумм, причитающихся Подрядчику платежей</w:t>
      </w:r>
      <w:bookmarkEnd w:id="18"/>
      <w:r w:rsidR="002165CD">
        <w:rPr>
          <w:sz w:val="24"/>
          <w:szCs w:val="24"/>
        </w:rPr>
        <w:t xml:space="preserve">, в том числе из сумм, </w:t>
      </w:r>
      <w:r w:rsidR="002165CD" w:rsidRPr="00D668E2">
        <w:rPr>
          <w:sz w:val="24"/>
          <w:szCs w:val="24"/>
        </w:rPr>
        <w:t xml:space="preserve">удерживаемых в качестве обеспечения исполнения </w:t>
      </w:r>
      <w:r w:rsidR="002165CD" w:rsidRPr="00D668E2">
        <w:rPr>
          <w:sz w:val="24"/>
          <w:szCs w:val="24"/>
          <w:shd w:val="clear" w:color="auto" w:fill="FFFFFF"/>
        </w:rPr>
        <w:t>Подрядчиком обязательств гарантийного периода</w:t>
      </w:r>
      <w:r w:rsidR="002165CD">
        <w:rPr>
          <w:sz w:val="24"/>
          <w:szCs w:val="24"/>
          <w:shd w:val="clear" w:color="auto" w:fill="FFFFFF"/>
        </w:rPr>
        <w:t>, в соответствии с п. 6.3. Договора</w:t>
      </w:r>
      <w:r w:rsidRPr="00D668E2">
        <w:rPr>
          <w:sz w:val="24"/>
          <w:szCs w:val="24"/>
        </w:rPr>
        <w:t xml:space="preserve">. </w:t>
      </w:r>
    </w:p>
    <w:p w:rsidR="00791E93" w:rsidRPr="00D668E2" w:rsidRDefault="00791E93" w:rsidP="00791E93">
      <w:pPr>
        <w:pStyle w:val="ConsPlusNormal"/>
        <w:widowControl/>
        <w:jc w:val="both"/>
        <w:rPr>
          <w:rFonts w:ascii="Times New Roman" w:hAnsi="Times New Roman" w:cs="Times New Roman"/>
          <w:sz w:val="24"/>
          <w:szCs w:val="24"/>
        </w:rPr>
      </w:pPr>
    </w:p>
    <w:p w:rsidR="00791E93" w:rsidRPr="00D668E2" w:rsidRDefault="00791E93" w:rsidP="00791E93">
      <w:pPr>
        <w:pStyle w:val="a3"/>
        <w:jc w:val="center"/>
        <w:rPr>
          <w:szCs w:val="24"/>
        </w:rPr>
      </w:pPr>
      <w:r w:rsidRPr="00D668E2">
        <w:rPr>
          <w:szCs w:val="24"/>
        </w:rPr>
        <w:t>СТАТЬЯ 13. ОБСТОЯТЕЛЬСТВА НЕПРЕОДОЛИМОЙ СИЛЫ</w:t>
      </w:r>
    </w:p>
    <w:p w:rsidR="00791E93" w:rsidRPr="00D668E2" w:rsidRDefault="00791E93" w:rsidP="00791E93">
      <w:pPr>
        <w:pStyle w:val="a3"/>
        <w:jc w:val="center"/>
        <w:rPr>
          <w:szCs w:val="24"/>
        </w:rPr>
      </w:pPr>
      <w:r w:rsidRPr="00D668E2">
        <w:rPr>
          <w:szCs w:val="24"/>
        </w:rPr>
        <w:t>(ФОРС-МАЖОР)</w:t>
      </w:r>
    </w:p>
    <w:p w:rsidR="00791E93" w:rsidRPr="00D668E2" w:rsidRDefault="00791E93" w:rsidP="00791E93">
      <w:pPr>
        <w:pStyle w:val="a3"/>
        <w:ind w:firstLine="720"/>
        <w:jc w:val="both"/>
        <w:rPr>
          <w:szCs w:val="24"/>
        </w:rPr>
      </w:pPr>
      <w:r w:rsidRPr="00D668E2">
        <w:rPr>
          <w:szCs w:val="24"/>
        </w:rPr>
        <w:t>13.1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rsidR="00791E93" w:rsidRPr="00D668E2" w:rsidRDefault="00791E93" w:rsidP="00791E93">
      <w:pPr>
        <w:pStyle w:val="a3"/>
        <w:ind w:firstLine="720"/>
        <w:jc w:val="both"/>
        <w:rPr>
          <w:szCs w:val="24"/>
        </w:rPr>
      </w:pPr>
      <w:r w:rsidRPr="00D668E2">
        <w:rPr>
          <w:szCs w:val="24"/>
        </w:rPr>
        <w:t>13.2.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rsidR="00791E93" w:rsidRPr="00D668E2" w:rsidRDefault="00791E93" w:rsidP="00791E93">
      <w:pPr>
        <w:pStyle w:val="a3"/>
        <w:ind w:firstLine="720"/>
        <w:jc w:val="both"/>
        <w:rPr>
          <w:szCs w:val="24"/>
        </w:rPr>
      </w:pPr>
      <w:r w:rsidRPr="00D668E2">
        <w:rPr>
          <w:szCs w:val="24"/>
        </w:rPr>
        <w:t>13.3.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rsidR="00791E93" w:rsidRPr="00D668E2" w:rsidRDefault="00791E93" w:rsidP="00791E93">
      <w:pPr>
        <w:pStyle w:val="a3"/>
        <w:ind w:firstLine="720"/>
        <w:jc w:val="both"/>
        <w:rPr>
          <w:szCs w:val="24"/>
        </w:rPr>
      </w:pPr>
      <w:r w:rsidRPr="00D668E2">
        <w:rPr>
          <w:szCs w:val="24"/>
        </w:rPr>
        <w:t>13.4.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rsidR="00791E93" w:rsidRPr="00D668E2" w:rsidRDefault="00791E93" w:rsidP="00791E93">
      <w:pPr>
        <w:pStyle w:val="a3"/>
        <w:ind w:firstLine="720"/>
        <w:jc w:val="both"/>
        <w:rPr>
          <w:szCs w:val="24"/>
        </w:rPr>
      </w:pPr>
      <w:r w:rsidRPr="00D668E2">
        <w:rPr>
          <w:szCs w:val="24"/>
        </w:rPr>
        <w:lastRenderedPageBreak/>
        <w:t>13.5.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rsidR="00791E93" w:rsidRPr="00D668E2" w:rsidRDefault="00791E93" w:rsidP="00791E93">
      <w:pPr>
        <w:pStyle w:val="a3"/>
        <w:ind w:firstLine="720"/>
        <w:jc w:val="both"/>
        <w:rPr>
          <w:szCs w:val="24"/>
        </w:rPr>
      </w:pPr>
      <w:r w:rsidRPr="00D668E2">
        <w:rPr>
          <w:szCs w:val="24"/>
        </w:rPr>
        <w:t>13.6.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rsidR="00791E93" w:rsidRPr="00D668E2" w:rsidRDefault="00791E93" w:rsidP="00791E93">
      <w:pPr>
        <w:pStyle w:val="a3"/>
        <w:ind w:firstLine="720"/>
        <w:jc w:val="both"/>
        <w:rPr>
          <w:szCs w:val="24"/>
        </w:rPr>
      </w:pPr>
    </w:p>
    <w:p w:rsidR="00791E93" w:rsidRPr="00D668E2" w:rsidRDefault="00791E93" w:rsidP="00791E93">
      <w:pPr>
        <w:pStyle w:val="a3"/>
        <w:jc w:val="center"/>
        <w:rPr>
          <w:szCs w:val="24"/>
        </w:rPr>
      </w:pPr>
      <w:r w:rsidRPr="00D668E2">
        <w:rPr>
          <w:szCs w:val="24"/>
        </w:rPr>
        <w:t>СТАТЬЯ 14. РАЗРЕШЕНИЕ СПОРОВ, АРБИТРАЖ</w:t>
      </w:r>
    </w:p>
    <w:p w:rsidR="00791E93" w:rsidRPr="00D668E2" w:rsidRDefault="00791E93" w:rsidP="00791E93">
      <w:pPr>
        <w:autoSpaceDE w:val="0"/>
        <w:autoSpaceDN w:val="0"/>
        <w:adjustRightInd w:val="0"/>
        <w:ind w:firstLine="720"/>
        <w:jc w:val="both"/>
        <w:rPr>
          <w:sz w:val="24"/>
          <w:szCs w:val="24"/>
        </w:rPr>
      </w:pPr>
      <w:r w:rsidRPr="00D668E2">
        <w:rPr>
          <w:sz w:val="24"/>
          <w:szCs w:val="24"/>
        </w:rPr>
        <w:t xml:space="preserve">14.1.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rsidR="00791E93" w:rsidRPr="00D668E2" w:rsidRDefault="00791E93" w:rsidP="00791E93">
      <w:pPr>
        <w:pStyle w:val="a3"/>
        <w:ind w:firstLine="720"/>
        <w:jc w:val="both"/>
        <w:rPr>
          <w:szCs w:val="24"/>
        </w:rPr>
      </w:pPr>
      <w:r w:rsidRPr="00D668E2">
        <w:rPr>
          <w:szCs w:val="24"/>
        </w:rPr>
        <w:t>14.2.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791E93" w:rsidRPr="00D668E2" w:rsidRDefault="00791E93" w:rsidP="00791E93">
      <w:pPr>
        <w:pStyle w:val="a3"/>
        <w:ind w:firstLine="720"/>
        <w:jc w:val="both"/>
        <w:rPr>
          <w:szCs w:val="24"/>
        </w:rPr>
      </w:pPr>
      <w:r w:rsidRPr="00D668E2">
        <w:rPr>
          <w:szCs w:val="24"/>
        </w:rPr>
        <w:t>14.3.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rsidR="00791E93" w:rsidRPr="00D668E2" w:rsidRDefault="00791E93" w:rsidP="00791E93">
      <w:pPr>
        <w:pStyle w:val="a3"/>
        <w:ind w:firstLine="720"/>
        <w:jc w:val="both"/>
        <w:rPr>
          <w:szCs w:val="24"/>
        </w:rPr>
      </w:pPr>
    </w:p>
    <w:p w:rsidR="00791E93" w:rsidRPr="00D668E2" w:rsidRDefault="00791E93" w:rsidP="00791E93">
      <w:pPr>
        <w:pStyle w:val="a3"/>
        <w:jc w:val="center"/>
        <w:rPr>
          <w:szCs w:val="24"/>
        </w:rPr>
      </w:pPr>
      <w:r w:rsidRPr="00D668E2">
        <w:rPr>
          <w:szCs w:val="24"/>
        </w:rPr>
        <w:t>15. ОТКАЗ ОТ ИСПОЛНЕНИЯ ДОГОВОРА.</w:t>
      </w:r>
    </w:p>
    <w:p w:rsidR="00791E93" w:rsidRPr="00D668E2" w:rsidRDefault="00791E93" w:rsidP="00791E93">
      <w:pPr>
        <w:pStyle w:val="a3"/>
        <w:jc w:val="center"/>
        <w:rPr>
          <w:szCs w:val="24"/>
        </w:rPr>
      </w:pPr>
      <w:r w:rsidRPr="00D668E2">
        <w:rPr>
          <w:szCs w:val="24"/>
        </w:rPr>
        <w:t>РАСТОРЖЕНИЕ ДОГОВОРА</w:t>
      </w:r>
    </w:p>
    <w:p w:rsidR="00791E93" w:rsidRPr="00D668E2" w:rsidRDefault="00791E93" w:rsidP="00791E93">
      <w:pPr>
        <w:pStyle w:val="a3"/>
        <w:ind w:firstLine="720"/>
        <w:jc w:val="both"/>
        <w:rPr>
          <w:szCs w:val="24"/>
        </w:rPr>
      </w:pPr>
      <w:r w:rsidRPr="00D668E2">
        <w:rPr>
          <w:szCs w:val="24"/>
        </w:rPr>
        <w:t>15.1. Расторжение Договора допускается:</w:t>
      </w:r>
    </w:p>
    <w:p w:rsidR="00791E93" w:rsidRPr="00D668E2" w:rsidRDefault="00791E93" w:rsidP="00791E93">
      <w:pPr>
        <w:pStyle w:val="a3"/>
        <w:ind w:firstLine="720"/>
        <w:jc w:val="both"/>
        <w:rPr>
          <w:szCs w:val="24"/>
        </w:rPr>
      </w:pPr>
      <w:r w:rsidRPr="00D668E2">
        <w:rPr>
          <w:szCs w:val="24"/>
        </w:rPr>
        <w:t>а) по соглашению Сторон путем подписания соответствующего дополнительного соглашения;</w:t>
      </w:r>
    </w:p>
    <w:p w:rsidR="00791E93" w:rsidRPr="00D668E2" w:rsidRDefault="00791E93" w:rsidP="00791E93">
      <w:pPr>
        <w:pStyle w:val="a3"/>
        <w:ind w:firstLine="720"/>
        <w:jc w:val="both"/>
        <w:rPr>
          <w:szCs w:val="24"/>
        </w:rPr>
      </w:pPr>
      <w:r w:rsidRPr="00D668E2">
        <w:rPr>
          <w:szCs w:val="24"/>
        </w:rPr>
        <w:t>б) по решению суда по причинам, составляющим существенное нарушение Договора;</w:t>
      </w:r>
    </w:p>
    <w:p w:rsidR="00791E93" w:rsidRPr="00D668E2" w:rsidRDefault="00791E93" w:rsidP="00791E93">
      <w:pPr>
        <w:pStyle w:val="a3"/>
        <w:ind w:firstLine="720"/>
        <w:jc w:val="both"/>
        <w:rPr>
          <w:szCs w:val="24"/>
        </w:rPr>
      </w:pPr>
      <w:r w:rsidRPr="00D668E2">
        <w:rPr>
          <w:szCs w:val="24"/>
        </w:rPr>
        <w:t>в) по основаниям, предусмотренным Договором;</w:t>
      </w:r>
    </w:p>
    <w:p w:rsidR="00791E93" w:rsidRPr="00D668E2" w:rsidRDefault="00791E93" w:rsidP="00791E93">
      <w:pPr>
        <w:pStyle w:val="a3"/>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rsidR="00791E93" w:rsidRPr="00D668E2" w:rsidRDefault="00791E93" w:rsidP="00791E93">
      <w:pPr>
        <w:pStyle w:val="a3"/>
        <w:ind w:firstLine="720"/>
        <w:jc w:val="both"/>
        <w:rPr>
          <w:szCs w:val="24"/>
        </w:rPr>
      </w:pPr>
      <w:r w:rsidRPr="00D668E2">
        <w:rPr>
          <w:szCs w:val="24"/>
        </w:rPr>
        <w:t>15.2. Заказчик вправе в одностороннем порядке отказаться полностью или частично от исполнения своих обязательств по Договору с последующим возмещением Подрядчиком убытков в случае:</w:t>
      </w:r>
    </w:p>
    <w:p w:rsidR="00791E93" w:rsidRPr="00D668E2" w:rsidRDefault="00791E93" w:rsidP="00791E93">
      <w:pPr>
        <w:pStyle w:val="a3"/>
        <w:ind w:firstLine="720"/>
        <w:jc w:val="both"/>
        <w:rPr>
          <w:szCs w:val="24"/>
        </w:rPr>
      </w:pPr>
      <w:r w:rsidRPr="00D668E2">
        <w:rPr>
          <w:szCs w:val="24"/>
        </w:rPr>
        <w:t>а) задержки по вине Подрядчика начала Работ на 30 (тридцать) календарных дней и более;</w:t>
      </w:r>
    </w:p>
    <w:p w:rsidR="00791E93" w:rsidRPr="00D668E2" w:rsidRDefault="00791E93" w:rsidP="00791E93">
      <w:pPr>
        <w:pStyle w:val="a3"/>
        <w:ind w:firstLine="720"/>
        <w:jc w:val="both"/>
        <w:rPr>
          <w:szCs w:val="24"/>
        </w:rPr>
      </w:pPr>
      <w:r w:rsidRPr="00D668E2">
        <w:rPr>
          <w:szCs w:val="24"/>
        </w:rPr>
        <w:t>б) неоднократного нарушения (2 и более раза) Подрядчиком промежуточных сроков выполнения Работ, определенных Графиком выполнения работ;</w:t>
      </w:r>
    </w:p>
    <w:p w:rsidR="00791E93" w:rsidRPr="00D668E2" w:rsidRDefault="00791E93" w:rsidP="00791E93">
      <w:pPr>
        <w:pStyle w:val="a3"/>
        <w:ind w:firstLine="720"/>
        <w:jc w:val="both"/>
        <w:rPr>
          <w:szCs w:val="24"/>
        </w:rPr>
      </w:pPr>
      <w:r w:rsidRPr="00D668E2">
        <w:rPr>
          <w:szCs w:val="24"/>
        </w:rPr>
        <w:t xml:space="preserve">в) неоднократного (2 и более раза) несоблюдения Подрядчиком требований по качеству Работ; </w:t>
      </w:r>
    </w:p>
    <w:p w:rsidR="00791E93" w:rsidRPr="00D668E2" w:rsidRDefault="00791E93" w:rsidP="00791E93">
      <w:pPr>
        <w:pStyle w:val="a3"/>
        <w:ind w:firstLine="720"/>
        <w:jc w:val="both"/>
        <w:rPr>
          <w:szCs w:val="24"/>
        </w:rPr>
      </w:pPr>
      <w:r w:rsidRPr="00D668E2">
        <w:rPr>
          <w:szCs w:val="24"/>
        </w:rPr>
        <w:t xml:space="preserve">г) </w:t>
      </w:r>
      <w:r w:rsidRPr="00D668E2">
        <w:rPr>
          <w:szCs w:val="24"/>
          <w:shd w:val="clear" w:color="auto" w:fill="FFFFFF"/>
        </w:rPr>
        <w:t>аннулирования (приостановления)</w:t>
      </w:r>
      <w:r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rsidR="00791E93" w:rsidRPr="00D668E2" w:rsidRDefault="00791E93" w:rsidP="00791E93">
      <w:pPr>
        <w:ind w:firstLine="708"/>
        <w:jc w:val="both"/>
        <w:rPr>
          <w:sz w:val="24"/>
          <w:szCs w:val="24"/>
        </w:rPr>
      </w:pPr>
      <w:r w:rsidRPr="00D668E2">
        <w:rPr>
          <w:sz w:val="24"/>
          <w:szCs w:val="24"/>
        </w:rPr>
        <w:t>д) если по результатам контроля, надзора, приемки Заказчиком выявлено, что недостатки (дефекты) Работ исключают использование Объекта по назначению в соответствии с условиями Договора;</w:t>
      </w:r>
    </w:p>
    <w:p w:rsidR="00791E93" w:rsidRPr="00D668E2" w:rsidRDefault="00791E93" w:rsidP="00791E93">
      <w:pPr>
        <w:ind w:firstLine="708"/>
        <w:jc w:val="both"/>
        <w:rPr>
          <w:sz w:val="24"/>
          <w:szCs w:val="24"/>
        </w:rPr>
      </w:pPr>
      <w:r w:rsidRPr="00D668E2">
        <w:rPr>
          <w:sz w:val="24"/>
          <w:szCs w:val="24"/>
        </w:rPr>
        <w:t>е) не устранения в срок, установленный Заказчиком, недостатков (дефектов) в Работах;</w:t>
      </w:r>
      <w:r w:rsidRPr="00D668E2">
        <w:rPr>
          <w:strike/>
          <w:sz w:val="24"/>
          <w:szCs w:val="24"/>
        </w:rPr>
        <w:t xml:space="preserve"> </w:t>
      </w:r>
    </w:p>
    <w:p w:rsidR="00791E93" w:rsidRPr="00D668E2" w:rsidRDefault="00791E93" w:rsidP="00791E93">
      <w:pPr>
        <w:ind w:firstLine="708"/>
        <w:jc w:val="both"/>
        <w:rPr>
          <w:sz w:val="24"/>
          <w:szCs w:val="24"/>
        </w:rPr>
      </w:pPr>
      <w:r w:rsidRPr="00D668E2">
        <w:rPr>
          <w:sz w:val="24"/>
          <w:szCs w:val="24"/>
        </w:rPr>
        <w:lastRenderedPageBreak/>
        <w:t xml:space="preserve">ж)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Объекта, возможности его эксплуатации или его технические и иные характеристики, предусмотренные Договором; </w:t>
      </w:r>
    </w:p>
    <w:p w:rsidR="00791E93" w:rsidRPr="00D668E2" w:rsidRDefault="00791E93" w:rsidP="00791E93">
      <w:pPr>
        <w:ind w:firstLine="708"/>
        <w:jc w:val="both"/>
        <w:rPr>
          <w:sz w:val="24"/>
          <w:szCs w:val="24"/>
        </w:rPr>
      </w:pPr>
      <w:r w:rsidRPr="00D668E2">
        <w:rPr>
          <w:sz w:val="24"/>
          <w:szCs w:val="24"/>
        </w:rPr>
        <w:t>з) если Подрядчик не исполняет указание Заказчика о приостановлении Работ;</w:t>
      </w:r>
    </w:p>
    <w:p w:rsidR="00791E93" w:rsidRPr="00D668E2" w:rsidRDefault="00791E93" w:rsidP="00791E93">
      <w:pPr>
        <w:ind w:firstLine="708"/>
        <w:jc w:val="both"/>
        <w:rPr>
          <w:sz w:val="24"/>
          <w:szCs w:val="24"/>
        </w:rPr>
      </w:pPr>
      <w:r w:rsidRPr="00D668E2">
        <w:rPr>
          <w:sz w:val="24"/>
          <w:szCs w:val="24"/>
        </w:rPr>
        <w:t>и)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rsidR="00791E93" w:rsidRPr="00D668E2" w:rsidRDefault="00791E93" w:rsidP="00791E93">
      <w:pPr>
        <w:jc w:val="both"/>
        <w:rPr>
          <w:sz w:val="24"/>
          <w:szCs w:val="24"/>
        </w:rPr>
      </w:pPr>
      <w:r w:rsidRPr="00D668E2">
        <w:rPr>
          <w:sz w:val="24"/>
          <w:szCs w:val="24"/>
        </w:rPr>
        <w:tab/>
        <w:t>к) если Подрядчик без согласования с Заказчиком изменил объем и/или стоимость Работ;</w:t>
      </w:r>
    </w:p>
    <w:p w:rsidR="00791E93" w:rsidRPr="00D668E2" w:rsidRDefault="00791E93" w:rsidP="00791E93">
      <w:pPr>
        <w:jc w:val="both"/>
        <w:rPr>
          <w:sz w:val="24"/>
          <w:szCs w:val="24"/>
        </w:rPr>
      </w:pPr>
      <w:r w:rsidRPr="00D668E2">
        <w:rPr>
          <w:sz w:val="24"/>
          <w:szCs w:val="24"/>
        </w:rPr>
        <w:tab/>
        <w:t xml:space="preserve">л) </w:t>
      </w:r>
      <w:r w:rsidR="00D54A36" w:rsidRPr="00D668E2">
        <w:rPr>
          <w:sz w:val="24"/>
          <w:szCs w:val="24"/>
        </w:rPr>
        <w:t>нарушения Подрядчиком срока окончания выполнения Работ, предусмотренного п. 3.2. Договора</w:t>
      </w:r>
      <w:r w:rsidRPr="00D668E2">
        <w:rPr>
          <w:sz w:val="24"/>
          <w:szCs w:val="24"/>
        </w:rPr>
        <w:t>.</w:t>
      </w:r>
    </w:p>
    <w:p w:rsidR="00791E93" w:rsidRPr="00D668E2" w:rsidRDefault="00791E93" w:rsidP="002165CD">
      <w:pPr>
        <w:pStyle w:val="a3"/>
        <w:ind w:firstLine="709"/>
        <w:jc w:val="both"/>
        <w:rPr>
          <w:szCs w:val="24"/>
        </w:rPr>
      </w:pPr>
      <w:r w:rsidRPr="00D668E2">
        <w:rPr>
          <w:szCs w:val="24"/>
        </w:rPr>
        <w:t>15.</w:t>
      </w:r>
      <w:r w:rsidR="002165CD">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rsidR="00791E93" w:rsidRPr="00D668E2" w:rsidRDefault="00791E93" w:rsidP="00791E93">
      <w:pPr>
        <w:pStyle w:val="a3"/>
        <w:ind w:firstLine="709"/>
        <w:jc w:val="both"/>
        <w:rPr>
          <w:szCs w:val="24"/>
        </w:rPr>
      </w:pPr>
      <w:r w:rsidRPr="00D668E2">
        <w:rPr>
          <w:szCs w:val="24"/>
        </w:rPr>
        <w:t>15.</w:t>
      </w:r>
      <w:r w:rsidR="002165CD">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rsidR="00791E93" w:rsidRPr="00D668E2" w:rsidRDefault="00791E93" w:rsidP="00791E93">
      <w:pPr>
        <w:pStyle w:val="a3"/>
        <w:ind w:firstLine="709"/>
        <w:jc w:val="both"/>
        <w:rPr>
          <w:szCs w:val="24"/>
        </w:rPr>
      </w:pPr>
      <w:r w:rsidRPr="00D668E2">
        <w:rPr>
          <w:szCs w:val="24"/>
        </w:rPr>
        <w:t>15.</w:t>
      </w:r>
      <w:r w:rsidR="002165CD">
        <w:rPr>
          <w:szCs w:val="24"/>
        </w:rPr>
        <w:t>5</w:t>
      </w:r>
      <w:r w:rsidRPr="00D668E2">
        <w:rPr>
          <w:szCs w:val="24"/>
        </w:rPr>
        <w:t xml:space="preserve">. </w:t>
      </w:r>
      <w:r w:rsidRPr="00D668E2">
        <w:rPr>
          <w:rFonts w:eastAsia="Calibri"/>
          <w:szCs w:val="24"/>
        </w:rPr>
        <w:t>В случае расторжения Договора по соглашению Сторон, до подписания соответствующего Соглашения,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rsidR="00791E93" w:rsidRPr="00D668E2" w:rsidRDefault="00791E93" w:rsidP="00791E93">
      <w:pPr>
        <w:pStyle w:val="a3"/>
        <w:ind w:firstLine="720"/>
        <w:jc w:val="both"/>
        <w:rPr>
          <w:szCs w:val="24"/>
        </w:rPr>
      </w:pPr>
      <w:r w:rsidRPr="00D668E2">
        <w:rPr>
          <w:szCs w:val="24"/>
        </w:rPr>
        <w:t>Выплата причитающейся Заказчику и/или Подрядчику суммы должна быть произведена в течение 15 (пятнадцати) банковских дней со дня урегулирования вопроса Сторонами, оформленного соответствующим Соглашением, либо в иной срок, предусмотренный Соглашением.</w:t>
      </w:r>
    </w:p>
    <w:p w:rsidR="00EF6799" w:rsidRPr="00D668E2" w:rsidRDefault="00EF6799" w:rsidP="00C96CDD">
      <w:pPr>
        <w:pStyle w:val="ConsPlusNormal"/>
        <w:widowControl/>
        <w:ind w:firstLine="0"/>
        <w:rPr>
          <w:rFonts w:ascii="Times New Roman" w:hAnsi="Times New Roman" w:cs="Times New Roman"/>
          <w:sz w:val="24"/>
          <w:szCs w:val="24"/>
        </w:rPr>
      </w:pPr>
    </w:p>
    <w:p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16. ПРОЧИЕ УСЛОВИЯ</w:t>
      </w:r>
    </w:p>
    <w:p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16.1. Все изменения и дополнения к Договору считаются действительными, если они оформлены дополнительными соглашениями и подписаны Сторонами. </w:t>
      </w:r>
    </w:p>
    <w:p w:rsidR="00791E93" w:rsidRPr="00D668E2" w:rsidRDefault="00791E93" w:rsidP="00791E93">
      <w:pPr>
        <w:autoSpaceDE w:val="0"/>
        <w:autoSpaceDN w:val="0"/>
        <w:adjustRightInd w:val="0"/>
        <w:jc w:val="both"/>
        <w:rPr>
          <w:sz w:val="24"/>
          <w:szCs w:val="24"/>
        </w:rPr>
      </w:pPr>
      <w:r w:rsidRPr="00D668E2">
        <w:rPr>
          <w:sz w:val="24"/>
          <w:szCs w:val="24"/>
        </w:rPr>
        <w:t xml:space="preserve">            16.2. Договор вступает в силу с даты его подписания Сторонами и действует до завершения Сторонами исполнения своих обязательств, предусмотренных Договором. </w:t>
      </w:r>
    </w:p>
    <w:p w:rsidR="00791E93" w:rsidRPr="00D668E2" w:rsidRDefault="00791E93" w:rsidP="00791E93">
      <w:pPr>
        <w:pStyle w:val="a3"/>
        <w:ind w:firstLine="720"/>
        <w:jc w:val="both"/>
        <w:rPr>
          <w:szCs w:val="24"/>
        </w:rPr>
      </w:pPr>
      <w:r w:rsidRPr="00D668E2">
        <w:rPr>
          <w:szCs w:val="24"/>
        </w:rPr>
        <w:t>16.3. Договор считается исполненным после выполнения Сторонами всех обязательств по нему и завершения расчетов.</w:t>
      </w:r>
    </w:p>
    <w:p w:rsidR="00791E93" w:rsidRPr="00D668E2" w:rsidRDefault="00791E93" w:rsidP="00791E93">
      <w:pPr>
        <w:pStyle w:val="a3"/>
        <w:ind w:firstLine="720"/>
        <w:jc w:val="both"/>
        <w:rPr>
          <w:szCs w:val="24"/>
        </w:rPr>
      </w:pPr>
      <w:r w:rsidRPr="00D668E2">
        <w:rPr>
          <w:szCs w:val="24"/>
        </w:rPr>
        <w:t>16.4. Во всем, что прямо не предусмотрено Договором, Стороны руководствуются законодательством Российской Федерации.</w:t>
      </w:r>
    </w:p>
    <w:p w:rsidR="00791E93" w:rsidRPr="00D668E2" w:rsidRDefault="00791E93" w:rsidP="00791E93">
      <w:pPr>
        <w:pStyle w:val="a3"/>
        <w:ind w:firstLine="720"/>
        <w:jc w:val="both"/>
        <w:rPr>
          <w:szCs w:val="24"/>
        </w:rPr>
      </w:pPr>
      <w:r w:rsidRPr="00D668E2">
        <w:rPr>
          <w:szCs w:val="24"/>
        </w:rPr>
        <w:t>16.5.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16.6. К Договору прилагаются и являются его неотъемлемой частью:</w:t>
      </w:r>
    </w:p>
    <w:p w:rsidR="00791E93" w:rsidRPr="00D668E2" w:rsidRDefault="00791E93" w:rsidP="00791E93">
      <w:pPr>
        <w:pStyle w:val="a3"/>
        <w:ind w:left="708"/>
        <w:jc w:val="both"/>
        <w:rPr>
          <w:szCs w:val="24"/>
        </w:rPr>
      </w:pPr>
      <w:r w:rsidRPr="00D668E2">
        <w:rPr>
          <w:szCs w:val="24"/>
        </w:rPr>
        <w:t>Приложение № 1 – График выполнения работ;</w:t>
      </w:r>
    </w:p>
    <w:p w:rsidR="00791E93" w:rsidRPr="00D668E2" w:rsidRDefault="00791E93" w:rsidP="00791E93">
      <w:pPr>
        <w:pStyle w:val="a3"/>
        <w:ind w:firstLine="720"/>
        <w:jc w:val="both"/>
        <w:rPr>
          <w:szCs w:val="24"/>
        </w:rPr>
      </w:pPr>
      <w:r w:rsidRPr="00D668E2">
        <w:rPr>
          <w:szCs w:val="24"/>
        </w:rPr>
        <w:t>Приложение № 2 – Расчет цены Договора;</w:t>
      </w:r>
    </w:p>
    <w:p w:rsidR="00791E93" w:rsidRPr="00D668E2" w:rsidRDefault="00791E93" w:rsidP="00791E93">
      <w:pPr>
        <w:pStyle w:val="a3"/>
        <w:ind w:firstLine="720"/>
        <w:jc w:val="both"/>
        <w:rPr>
          <w:szCs w:val="24"/>
        </w:rPr>
      </w:pPr>
      <w:r w:rsidRPr="00D668E2">
        <w:rPr>
          <w:szCs w:val="24"/>
        </w:rPr>
        <w:t>Приложение № 3 – Образец счета;</w:t>
      </w:r>
    </w:p>
    <w:p w:rsidR="00791E93" w:rsidRPr="00D668E2" w:rsidRDefault="00791E93" w:rsidP="00791E93">
      <w:pPr>
        <w:pStyle w:val="a3"/>
        <w:ind w:firstLine="720"/>
        <w:jc w:val="both"/>
        <w:rPr>
          <w:szCs w:val="24"/>
        </w:rPr>
      </w:pPr>
      <w:r w:rsidRPr="00D668E2">
        <w:rPr>
          <w:szCs w:val="24"/>
        </w:rPr>
        <w:t>Приложение № 4 – Перечень оборудования, мебели, инвентаря, смонтирован</w:t>
      </w:r>
      <w:r w:rsidR="003C08D0" w:rsidRPr="00D668E2">
        <w:rPr>
          <w:szCs w:val="24"/>
        </w:rPr>
        <w:t>ного за отчетный период (Форма).</w:t>
      </w:r>
    </w:p>
    <w:p w:rsidR="00791E93" w:rsidRPr="00D668E2" w:rsidRDefault="00791E93" w:rsidP="00791E93">
      <w:pPr>
        <w:pStyle w:val="a3"/>
        <w:ind w:firstLine="720"/>
        <w:jc w:val="both"/>
        <w:rPr>
          <w:szCs w:val="24"/>
        </w:rPr>
      </w:pPr>
    </w:p>
    <w:p w:rsidR="00791E93" w:rsidRPr="00D668E2" w:rsidRDefault="00791E93" w:rsidP="00791E93">
      <w:pPr>
        <w:pStyle w:val="a3"/>
        <w:jc w:val="center"/>
        <w:rPr>
          <w:szCs w:val="24"/>
        </w:rPr>
      </w:pPr>
      <w:bookmarkStart w:id="19" w:name="_Hlk522263237"/>
      <w:r w:rsidRPr="00D668E2">
        <w:rPr>
          <w:szCs w:val="24"/>
        </w:rPr>
        <w:t>17. ЮРИДИЧЕСКИЕ АДРЕСА И РЕКВИЗИТЫ СТОРОН</w:t>
      </w:r>
    </w:p>
    <w:p w:rsidR="00791E93" w:rsidRPr="00D668E2" w:rsidRDefault="00791E93" w:rsidP="00791E93">
      <w:pPr>
        <w:pStyle w:val="a3"/>
        <w:jc w:val="center"/>
        <w:rPr>
          <w:szCs w:val="24"/>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93"/>
        <w:gridCol w:w="4632"/>
      </w:tblGrid>
      <w:tr w:rsidR="00D668E2" w:rsidRPr="00D668E2" w:rsidTr="00146DE5">
        <w:trPr>
          <w:trHeight w:val="20"/>
        </w:trPr>
        <w:tc>
          <w:tcPr>
            <w:tcW w:w="2594" w:type="pct"/>
            <w:shd w:val="clear" w:color="auto" w:fill="FFFFFF"/>
            <w:vAlign w:val="center"/>
            <w:hideMark/>
          </w:tcPr>
          <w:p w:rsidR="005A2DAC" w:rsidRPr="00D668E2" w:rsidRDefault="005A2DAC" w:rsidP="00510BCF">
            <w:pPr>
              <w:pStyle w:val="2"/>
              <w:rPr>
                <w:b/>
                <w:szCs w:val="24"/>
              </w:rPr>
            </w:pPr>
            <w:bookmarkStart w:id="20" w:name="_Hlk522263410"/>
            <w:r w:rsidRPr="00D668E2">
              <w:rPr>
                <w:b/>
                <w:szCs w:val="24"/>
              </w:rPr>
              <w:t>Заказчик</w:t>
            </w:r>
          </w:p>
        </w:tc>
        <w:tc>
          <w:tcPr>
            <w:tcW w:w="2406" w:type="pct"/>
            <w:shd w:val="clear" w:color="auto" w:fill="FFFFFF"/>
            <w:vAlign w:val="center"/>
            <w:hideMark/>
          </w:tcPr>
          <w:p w:rsidR="005A2DAC" w:rsidRPr="00D668E2" w:rsidRDefault="005A2DAC" w:rsidP="00510BCF">
            <w:pPr>
              <w:pStyle w:val="2"/>
              <w:rPr>
                <w:b/>
                <w:szCs w:val="24"/>
              </w:rPr>
            </w:pPr>
            <w:r w:rsidRPr="00D668E2">
              <w:rPr>
                <w:b/>
                <w:szCs w:val="24"/>
              </w:rPr>
              <w:t>Подрядчик</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АО «ОЭЗ ППТ «Липецк»</w:t>
            </w:r>
          </w:p>
        </w:tc>
        <w:tc>
          <w:tcPr>
            <w:tcW w:w="2406" w:type="pct"/>
            <w:shd w:val="clear" w:color="auto" w:fill="FFFFFF"/>
            <w:vAlign w:val="center"/>
            <w:hideMark/>
          </w:tcPr>
          <w:p w:rsidR="005A2DAC" w:rsidRPr="00D668E2" w:rsidRDefault="005A2DAC" w:rsidP="00510BCF">
            <w:pPr>
              <w:shd w:val="clear" w:color="auto" w:fill="FFFFFF"/>
              <w:rPr>
                <w:b/>
                <w:sz w:val="24"/>
                <w:szCs w:val="24"/>
              </w:rPr>
            </w:pP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ИНН 4826052440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ИНН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КПП 480201001</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 xml:space="preserve">КПП </w:t>
            </w:r>
          </w:p>
        </w:tc>
      </w:tr>
      <w:tr w:rsidR="00D668E2" w:rsidRPr="00D668E2" w:rsidTr="00146DE5">
        <w:trPr>
          <w:trHeight w:val="20"/>
        </w:trPr>
        <w:tc>
          <w:tcPr>
            <w:tcW w:w="2594" w:type="pct"/>
            <w:shd w:val="clear" w:color="auto" w:fill="FFFFFF"/>
            <w:vAlign w:val="center"/>
          </w:tcPr>
          <w:p w:rsidR="005A2DAC" w:rsidRPr="00D668E2" w:rsidRDefault="003445CA" w:rsidP="00510BCF">
            <w:pPr>
              <w:rPr>
                <w:sz w:val="24"/>
                <w:szCs w:val="24"/>
              </w:rPr>
            </w:pPr>
            <w:r w:rsidRPr="00D668E2">
              <w:rPr>
                <w:sz w:val="24"/>
                <w:szCs w:val="24"/>
              </w:rPr>
              <w:t xml:space="preserve">399071, Липецкая область, Грязинский район, село Казинка, территория ОЭЗ ППТ Липецк, здание 2 </w:t>
            </w:r>
          </w:p>
        </w:tc>
        <w:tc>
          <w:tcPr>
            <w:tcW w:w="2406" w:type="pct"/>
            <w:shd w:val="clear" w:color="auto" w:fill="FFFFFF"/>
            <w:vAlign w:val="center"/>
            <w:hideMark/>
          </w:tcPr>
          <w:p w:rsidR="005A2DAC" w:rsidRPr="00D668E2" w:rsidRDefault="005A2DAC" w:rsidP="00510BCF">
            <w:pPr>
              <w:pStyle w:val="ConsPlusNormal"/>
              <w:widowControl/>
              <w:ind w:firstLine="0"/>
              <w:jc w:val="both"/>
              <w:rPr>
                <w:rFonts w:ascii="Times New Roman" w:hAnsi="Times New Roman" w:cs="Times New Roman"/>
                <w:sz w:val="24"/>
                <w:szCs w:val="24"/>
              </w:rPr>
            </w:pPr>
          </w:p>
        </w:tc>
      </w:tr>
      <w:tr w:rsidR="00D668E2" w:rsidRPr="00D668E2" w:rsidTr="00146DE5">
        <w:trPr>
          <w:trHeight w:val="20"/>
        </w:trPr>
        <w:tc>
          <w:tcPr>
            <w:tcW w:w="2594" w:type="pct"/>
            <w:shd w:val="clear" w:color="auto" w:fill="FFFFFF"/>
            <w:vAlign w:val="center"/>
            <w:hideMark/>
          </w:tcPr>
          <w:p w:rsidR="005A2DAC" w:rsidRPr="00D668E2" w:rsidRDefault="005A2DAC" w:rsidP="00510BCF">
            <w:pPr>
              <w:rPr>
                <w:sz w:val="24"/>
                <w:szCs w:val="24"/>
              </w:rPr>
            </w:pPr>
            <w:r w:rsidRPr="00D668E2">
              <w:rPr>
                <w:sz w:val="24"/>
                <w:szCs w:val="24"/>
              </w:rPr>
              <w:lastRenderedPageBreak/>
              <w:t xml:space="preserve">р/с  </w:t>
            </w:r>
          </w:p>
          <w:p w:rsidR="005A2DAC" w:rsidRPr="00D668E2" w:rsidRDefault="005A2DAC" w:rsidP="00510BCF">
            <w:pPr>
              <w:rPr>
                <w:sz w:val="24"/>
                <w:szCs w:val="24"/>
              </w:rPr>
            </w:pP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р/с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к/с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к/с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БИК </w:t>
            </w:r>
          </w:p>
        </w:tc>
        <w:tc>
          <w:tcPr>
            <w:tcW w:w="2406"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БИК </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Телефон: </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Телефон:</w:t>
            </w:r>
          </w:p>
        </w:tc>
      </w:tr>
      <w:tr w:rsidR="00D668E2" w:rsidRPr="00D668E2" w:rsidTr="00146DE5">
        <w:trPr>
          <w:trHeight w:val="20"/>
        </w:trPr>
        <w:tc>
          <w:tcPr>
            <w:tcW w:w="2594" w:type="pct"/>
            <w:shd w:val="clear" w:color="auto" w:fill="FFFFFF"/>
            <w:vAlign w:val="center"/>
            <w:hideMark/>
          </w:tcPr>
          <w:p w:rsidR="005A2DAC" w:rsidRPr="00D668E2" w:rsidRDefault="005A2DAC" w:rsidP="00510BCF">
            <w:pPr>
              <w:shd w:val="clear" w:color="auto" w:fill="FFFFFF"/>
              <w:rPr>
                <w:sz w:val="24"/>
                <w:szCs w:val="24"/>
              </w:rPr>
            </w:pPr>
            <w:r w:rsidRPr="00D668E2">
              <w:rPr>
                <w:sz w:val="24"/>
                <w:szCs w:val="24"/>
              </w:rPr>
              <w:t xml:space="preserve">Факс: </w:t>
            </w:r>
          </w:p>
        </w:tc>
        <w:tc>
          <w:tcPr>
            <w:tcW w:w="2406" w:type="pct"/>
            <w:shd w:val="clear" w:color="auto" w:fill="FFFFFF"/>
            <w:vAlign w:val="center"/>
            <w:hideMark/>
          </w:tcPr>
          <w:p w:rsidR="005A2DAC" w:rsidRPr="00D668E2" w:rsidRDefault="005A2DAC" w:rsidP="00510BCF">
            <w:pPr>
              <w:pStyle w:val="ConsPlusNormal"/>
              <w:widowControl/>
              <w:ind w:firstLine="0"/>
              <w:rPr>
                <w:rFonts w:ascii="Times New Roman" w:hAnsi="Times New Roman" w:cs="Times New Roman"/>
                <w:sz w:val="24"/>
                <w:szCs w:val="24"/>
              </w:rPr>
            </w:pPr>
            <w:r w:rsidRPr="00D668E2">
              <w:rPr>
                <w:rFonts w:ascii="Times New Roman" w:hAnsi="Times New Roman" w:cs="Times New Roman"/>
                <w:sz w:val="24"/>
                <w:szCs w:val="24"/>
              </w:rPr>
              <w:t>Факс:</w:t>
            </w:r>
          </w:p>
        </w:tc>
      </w:tr>
      <w:bookmarkEnd w:id="20"/>
    </w:tbl>
    <w:p w:rsidR="00791E93" w:rsidRPr="00D668E2" w:rsidRDefault="00791E93" w:rsidP="00791E93"/>
    <w:p w:rsidR="00791E93" w:rsidRPr="00D668E2" w:rsidRDefault="00791E93" w:rsidP="00791E93">
      <w:pPr>
        <w:pStyle w:val="aff0"/>
        <w:jc w:val="right"/>
        <w:rPr>
          <w:rFonts w:ascii="Times New Roman" w:hAnsi="Times New Roman"/>
        </w:rPr>
      </w:pPr>
    </w:p>
    <w:tbl>
      <w:tblPr>
        <w:tblW w:w="9910" w:type="dxa"/>
        <w:tblInd w:w="-34" w:type="dxa"/>
        <w:tblLook w:val="0000" w:firstRow="0" w:lastRow="0" w:firstColumn="0" w:lastColumn="0" w:noHBand="0" w:noVBand="0"/>
      </w:tblPr>
      <w:tblGrid>
        <w:gridCol w:w="5104"/>
        <w:gridCol w:w="4806"/>
      </w:tblGrid>
      <w:tr w:rsidR="00D668E2" w:rsidRPr="00D668E2" w:rsidTr="00CE5BFC">
        <w:trPr>
          <w:trHeight w:val="552"/>
        </w:trPr>
        <w:tc>
          <w:tcPr>
            <w:tcW w:w="5104" w:type="dxa"/>
            <w:tcBorders>
              <w:top w:val="nil"/>
              <w:left w:val="nil"/>
              <w:bottom w:val="nil"/>
              <w:right w:val="nil"/>
            </w:tcBorders>
            <w:shd w:val="clear" w:color="auto" w:fill="auto"/>
          </w:tcPr>
          <w:p w:rsidR="00146DE5" w:rsidRPr="00D668E2" w:rsidRDefault="00146DE5" w:rsidP="00146DE5">
            <w:pPr>
              <w:rPr>
                <w:bCs/>
                <w:sz w:val="28"/>
                <w:szCs w:val="28"/>
              </w:rPr>
            </w:pPr>
            <w:bookmarkStart w:id="21" w:name="_Hlk522263384"/>
            <w:r w:rsidRPr="00D668E2">
              <w:rPr>
                <w:bCs/>
                <w:sz w:val="28"/>
                <w:szCs w:val="28"/>
              </w:rPr>
              <w:t>Заказчик:</w:t>
            </w:r>
          </w:p>
        </w:tc>
        <w:tc>
          <w:tcPr>
            <w:tcW w:w="4806" w:type="dxa"/>
            <w:tcBorders>
              <w:top w:val="nil"/>
              <w:left w:val="nil"/>
              <w:bottom w:val="nil"/>
              <w:right w:val="nil"/>
            </w:tcBorders>
            <w:shd w:val="clear" w:color="auto" w:fill="auto"/>
          </w:tcPr>
          <w:p w:rsidR="00146DE5" w:rsidRPr="00D668E2" w:rsidRDefault="00146DE5" w:rsidP="00146DE5">
            <w:pPr>
              <w:rPr>
                <w:bCs/>
                <w:sz w:val="28"/>
                <w:szCs w:val="28"/>
              </w:rPr>
            </w:pPr>
            <w:r w:rsidRPr="00D668E2">
              <w:rPr>
                <w:bCs/>
                <w:sz w:val="28"/>
                <w:szCs w:val="28"/>
              </w:rPr>
              <w:t>Подрядчик:</w:t>
            </w:r>
          </w:p>
        </w:tc>
      </w:tr>
      <w:tr w:rsidR="00D668E2" w:rsidRPr="00D668E2" w:rsidTr="00CE5BFC">
        <w:trPr>
          <w:trHeight w:val="312"/>
        </w:trPr>
        <w:tc>
          <w:tcPr>
            <w:tcW w:w="5104" w:type="dxa"/>
            <w:tcBorders>
              <w:top w:val="nil"/>
              <w:left w:val="nil"/>
              <w:bottom w:val="nil"/>
              <w:right w:val="nil"/>
            </w:tcBorders>
            <w:shd w:val="clear" w:color="auto" w:fill="auto"/>
            <w:noWrap/>
          </w:tcPr>
          <w:p w:rsidR="00146DE5" w:rsidRPr="00D668E2" w:rsidRDefault="00146DE5" w:rsidP="00146DE5">
            <w:pPr>
              <w:rPr>
                <w:sz w:val="24"/>
                <w:szCs w:val="24"/>
              </w:rPr>
            </w:pPr>
          </w:p>
        </w:tc>
        <w:tc>
          <w:tcPr>
            <w:tcW w:w="4806" w:type="dxa"/>
            <w:tcBorders>
              <w:top w:val="nil"/>
              <w:left w:val="nil"/>
              <w:bottom w:val="nil"/>
              <w:right w:val="nil"/>
            </w:tcBorders>
            <w:shd w:val="clear" w:color="auto" w:fill="auto"/>
            <w:noWrap/>
          </w:tcPr>
          <w:p w:rsidR="00146DE5" w:rsidRPr="00D668E2" w:rsidRDefault="00146DE5" w:rsidP="00146DE5">
            <w:pPr>
              <w:rPr>
                <w:sz w:val="24"/>
                <w:szCs w:val="24"/>
              </w:rPr>
            </w:pPr>
          </w:p>
          <w:p w:rsidR="00146DE5" w:rsidRPr="00D668E2" w:rsidRDefault="00146DE5" w:rsidP="00146DE5">
            <w:pPr>
              <w:rPr>
                <w:sz w:val="24"/>
                <w:szCs w:val="24"/>
              </w:rPr>
            </w:pPr>
          </w:p>
          <w:p w:rsidR="00146DE5" w:rsidRPr="00D668E2" w:rsidRDefault="00146DE5" w:rsidP="00146DE5">
            <w:pPr>
              <w:rPr>
                <w:sz w:val="24"/>
                <w:szCs w:val="24"/>
              </w:rPr>
            </w:pPr>
          </w:p>
          <w:p w:rsidR="00146DE5" w:rsidRPr="00D668E2" w:rsidRDefault="00146DE5" w:rsidP="00146DE5">
            <w:pPr>
              <w:rPr>
                <w:sz w:val="24"/>
                <w:szCs w:val="24"/>
              </w:rPr>
            </w:pPr>
          </w:p>
        </w:tc>
      </w:tr>
      <w:bookmarkEnd w:id="21"/>
    </w:tbl>
    <w:p w:rsidR="00791E93" w:rsidRPr="00D668E2" w:rsidRDefault="00791E93" w:rsidP="00791E93">
      <w:pPr>
        <w:pStyle w:val="aff0"/>
        <w:jc w:val="right"/>
        <w:rPr>
          <w:rFonts w:ascii="Times New Roman" w:hAnsi="Times New Roman"/>
        </w:rPr>
      </w:pPr>
    </w:p>
    <w:p w:rsidR="00791E93" w:rsidRPr="00D668E2" w:rsidRDefault="00791E93" w:rsidP="005A2DAC">
      <w:pPr>
        <w:pStyle w:val="a3"/>
        <w:rPr>
          <w:szCs w:val="24"/>
        </w:rPr>
        <w:sectPr w:rsidR="00791E93" w:rsidRPr="00D668E2" w:rsidSect="00E6396E">
          <w:headerReference w:type="even" r:id="rId8"/>
          <w:footerReference w:type="default" r:id="rId9"/>
          <w:pgSz w:w="11906" w:h="16838"/>
          <w:pgMar w:top="851" w:right="850" w:bottom="993" w:left="1418" w:header="708" w:footer="78" w:gutter="0"/>
          <w:cols w:space="708"/>
          <w:docGrid w:linePitch="360"/>
        </w:sectPr>
      </w:pPr>
    </w:p>
    <w:tbl>
      <w:tblPr>
        <w:tblpPr w:leftFromText="180" w:rightFromText="180" w:vertAnchor="page" w:horzAnchor="margin" w:tblpXSpec="center" w:tblpY="2664"/>
        <w:tblW w:w="13379" w:type="dxa"/>
        <w:tblLayout w:type="fixed"/>
        <w:tblLook w:val="04A0" w:firstRow="1" w:lastRow="0" w:firstColumn="1" w:lastColumn="0" w:noHBand="0" w:noVBand="1"/>
      </w:tblPr>
      <w:tblGrid>
        <w:gridCol w:w="614"/>
        <w:gridCol w:w="2127"/>
        <w:gridCol w:w="1986"/>
        <w:gridCol w:w="1335"/>
        <w:gridCol w:w="1276"/>
        <w:gridCol w:w="654"/>
        <w:gridCol w:w="709"/>
        <w:gridCol w:w="709"/>
        <w:gridCol w:w="567"/>
        <w:gridCol w:w="567"/>
        <w:gridCol w:w="567"/>
        <w:gridCol w:w="567"/>
        <w:gridCol w:w="567"/>
        <w:gridCol w:w="1134"/>
      </w:tblGrid>
      <w:tr w:rsidR="00D668E2" w:rsidRPr="00D668E2" w:rsidTr="00A267E2">
        <w:trPr>
          <w:trHeight w:val="330"/>
        </w:trPr>
        <w:tc>
          <w:tcPr>
            <w:tcW w:w="6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bookmarkEnd w:id="19"/>
          <w:p w:rsidR="00791E93" w:rsidRPr="00D668E2" w:rsidRDefault="00791E93" w:rsidP="00A267E2">
            <w:pPr>
              <w:jc w:val="center"/>
              <w:rPr>
                <w:sz w:val="22"/>
                <w:szCs w:val="22"/>
              </w:rPr>
            </w:pPr>
            <w:r w:rsidRPr="00D668E2">
              <w:rPr>
                <w:sz w:val="22"/>
                <w:szCs w:val="22"/>
              </w:rPr>
              <w:lastRenderedPageBreak/>
              <w:t>№ п/п</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D668E2" w:rsidRDefault="00791E93" w:rsidP="00571AAD">
            <w:pPr>
              <w:jc w:val="center"/>
              <w:rPr>
                <w:sz w:val="22"/>
                <w:szCs w:val="22"/>
              </w:rPr>
            </w:pPr>
            <w:r w:rsidRPr="00D668E2">
              <w:rPr>
                <w:sz w:val="22"/>
                <w:szCs w:val="22"/>
              </w:rPr>
              <w:t>Наименование работ</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Стоимость работ по договору (руб.)</w:t>
            </w:r>
          </w:p>
        </w:tc>
        <w:tc>
          <w:tcPr>
            <w:tcW w:w="2611" w:type="dxa"/>
            <w:gridSpan w:val="2"/>
            <w:vMerge w:val="restart"/>
            <w:tcBorders>
              <w:top w:val="single" w:sz="4" w:space="0" w:color="auto"/>
              <w:left w:val="single" w:sz="4" w:space="0" w:color="auto"/>
              <w:right w:val="single" w:sz="4"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Сроки выполнения работ</w:t>
            </w: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D668E2" w:rsidRDefault="00791E93" w:rsidP="00A267E2">
            <w:pPr>
              <w:jc w:val="center"/>
              <w:rPr>
                <w:sz w:val="22"/>
                <w:szCs w:val="22"/>
              </w:rPr>
            </w:pPr>
            <w:r w:rsidRPr="00D668E2">
              <w:rPr>
                <w:sz w:val="22"/>
                <w:szCs w:val="22"/>
              </w:rPr>
              <w:t>В том числе по месяцам</w:t>
            </w:r>
          </w:p>
        </w:tc>
      </w:tr>
      <w:tr w:rsidR="00D668E2" w:rsidRPr="00D668E2" w:rsidTr="00A267E2">
        <w:trPr>
          <w:trHeight w:val="330"/>
        </w:trPr>
        <w:tc>
          <w:tcPr>
            <w:tcW w:w="614"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91E93" w:rsidRPr="00D668E2" w:rsidRDefault="00791E93" w:rsidP="00A267E2">
            <w:pPr>
              <w:rPr>
                <w:sz w:val="22"/>
                <w:szCs w:val="22"/>
              </w:rPr>
            </w:pPr>
          </w:p>
        </w:tc>
        <w:tc>
          <w:tcPr>
            <w:tcW w:w="2611" w:type="dxa"/>
            <w:gridSpan w:val="2"/>
            <w:vMerge/>
            <w:tcBorders>
              <w:left w:val="single" w:sz="4" w:space="0" w:color="auto"/>
              <w:bottom w:val="single" w:sz="4" w:space="0" w:color="auto"/>
              <w:right w:val="single" w:sz="4" w:space="0" w:color="auto"/>
            </w:tcBorders>
            <w:vAlign w:val="center"/>
            <w:hideMark/>
          </w:tcPr>
          <w:p w:rsidR="00791E93" w:rsidRPr="00D668E2" w:rsidRDefault="00791E93" w:rsidP="00A267E2">
            <w:pPr>
              <w:jc w:val="center"/>
              <w:rPr>
                <w:sz w:val="22"/>
                <w:szCs w:val="22"/>
              </w:rPr>
            </w:pPr>
          </w:p>
        </w:tc>
        <w:tc>
          <w:tcPr>
            <w:tcW w:w="6041" w:type="dxa"/>
            <w:gridSpan w:val="9"/>
            <w:tcBorders>
              <w:top w:val="single" w:sz="4" w:space="0" w:color="auto"/>
              <w:left w:val="single" w:sz="4" w:space="0" w:color="auto"/>
              <w:bottom w:val="single" w:sz="4" w:space="0" w:color="auto"/>
              <w:right w:val="single" w:sz="4" w:space="0" w:color="auto"/>
            </w:tcBorders>
            <w:shd w:val="clear" w:color="000000" w:fill="BFBFBF"/>
            <w:vAlign w:val="center"/>
          </w:tcPr>
          <w:p w:rsidR="00791E93" w:rsidRPr="00D668E2" w:rsidRDefault="00791E93" w:rsidP="00A267E2">
            <w:pPr>
              <w:jc w:val="center"/>
              <w:rPr>
                <w:sz w:val="22"/>
                <w:szCs w:val="22"/>
              </w:rPr>
            </w:pPr>
            <w:r w:rsidRPr="00D668E2">
              <w:rPr>
                <w:sz w:val="22"/>
                <w:szCs w:val="22"/>
              </w:rPr>
              <w:t>20__ г.</w:t>
            </w:r>
          </w:p>
        </w:tc>
      </w:tr>
      <w:tr w:rsidR="00D668E2" w:rsidRPr="00D668E2" w:rsidTr="001D5DF8">
        <w:trPr>
          <w:trHeight w:val="765"/>
        </w:trPr>
        <w:tc>
          <w:tcPr>
            <w:tcW w:w="614" w:type="dxa"/>
            <w:vMerge/>
            <w:tcBorders>
              <w:top w:val="nil"/>
              <w:left w:val="single" w:sz="8" w:space="0" w:color="auto"/>
              <w:bottom w:val="single" w:sz="8" w:space="0" w:color="auto"/>
              <w:right w:val="single" w:sz="8" w:space="0" w:color="auto"/>
            </w:tcBorders>
            <w:vAlign w:val="center"/>
            <w:hideMark/>
          </w:tcPr>
          <w:p w:rsidR="00791E93" w:rsidRPr="00D668E2" w:rsidRDefault="00791E93" w:rsidP="00A267E2">
            <w:pPr>
              <w:rPr>
                <w:sz w:val="22"/>
                <w:szCs w:val="22"/>
              </w:rPr>
            </w:pPr>
          </w:p>
        </w:tc>
        <w:tc>
          <w:tcPr>
            <w:tcW w:w="2127" w:type="dxa"/>
            <w:vMerge/>
            <w:tcBorders>
              <w:top w:val="nil"/>
              <w:left w:val="single" w:sz="8" w:space="0" w:color="auto"/>
              <w:bottom w:val="single" w:sz="8" w:space="0" w:color="auto"/>
              <w:right w:val="single" w:sz="8" w:space="0" w:color="auto"/>
            </w:tcBorders>
            <w:vAlign w:val="center"/>
            <w:hideMark/>
          </w:tcPr>
          <w:p w:rsidR="00791E93" w:rsidRPr="00D668E2" w:rsidRDefault="00791E93" w:rsidP="00A267E2">
            <w:pPr>
              <w:rPr>
                <w:sz w:val="22"/>
                <w:szCs w:val="22"/>
              </w:rPr>
            </w:pPr>
          </w:p>
        </w:tc>
        <w:tc>
          <w:tcPr>
            <w:tcW w:w="1986" w:type="dxa"/>
            <w:vMerge/>
            <w:tcBorders>
              <w:top w:val="single" w:sz="8" w:space="0" w:color="auto"/>
              <w:left w:val="single" w:sz="8" w:space="0" w:color="auto"/>
              <w:bottom w:val="single" w:sz="8" w:space="0" w:color="000000"/>
              <w:right w:val="single" w:sz="8" w:space="0" w:color="auto"/>
            </w:tcBorders>
            <w:vAlign w:val="center"/>
            <w:hideMark/>
          </w:tcPr>
          <w:p w:rsidR="00791E93" w:rsidRPr="00D668E2" w:rsidRDefault="00791E93" w:rsidP="00A267E2">
            <w:pPr>
              <w:rPr>
                <w:sz w:val="22"/>
                <w:szCs w:val="22"/>
              </w:rPr>
            </w:pPr>
          </w:p>
        </w:tc>
        <w:tc>
          <w:tcPr>
            <w:tcW w:w="1335"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Начало работ</w:t>
            </w:r>
          </w:p>
        </w:tc>
        <w:tc>
          <w:tcPr>
            <w:tcW w:w="1276"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Оконч. работ</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янв.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фев.</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мар.</w:t>
            </w:r>
          </w:p>
        </w:tc>
        <w:tc>
          <w:tcPr>
            <w:tcW w:w="113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окт.</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ноя.</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дек.</w:t>
            </w:r>
          </w:p>
        </w:tc>
        <w:tc>
          <w:tcPr>
            <w:tcW w:w="1134" w:type="dxa"/>
            <w:tcBorders>
              <w:top w:val="nil"/>
              <w:left w:val="nil"/>
              <w:bottom w:val="single" w:sz="8" w:space="0" w:color="auto"/>
              <w:right w:val="single" w:sz="8" w:space="0" w:color="auto"/>
            </w:tcBorders>
            <w:shd w:val="clear" w:color="000000" w:fill="BFBFBF"/>
            <w:vAlign w:val="center"/>
            <w:hideMark/>
          </w:tcPr>
          <w:p w:rsidR="00791E93" w:rsidRPr="00D668E2" w:rsidRDefault="00791E93" w:rsidP="00A267E2">
            <w:pPr>
              <w:jc w:val="center"/>
              <w:rPr>
                <w:sz w:val="22"/>
                <w:szCs w:val="22"/>
              </w:rPr>
            </w:pPr>
            <w:r w:rsidRPr="00D668E2">
              <w:rPr>
                <w:sz w:val="22"/>
                <w:szCs w:val="22"/>
              </w:rPr>
              <w:t>Всего 20_ г.</w:t>
            </w:r>
          </w:p>
        </w:tc>
      </w:tr>
      <w:tr w:rsidR="00D668E2" w:rsidRPr="00D668E2" w:rsidTr="001D5DF8">
        <w:trPr>
          <w:trHeight w:val="330"/>
        </w:trPr>
        <w:tc>
          <w:tcPr>
            <w:tcW w:w="614" w:type="dxa"/>
            <w:tcBorders>
              <w:top w:val="nil"/>
              <w:left w:val="single" w:sz="8" w:space="0" w:color="auto"/>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1</w:t>
            </w:r>
          </w:p>
        </w:tc>
        <w:tc>
          <w:tcPr>
            <w:tcW w:w="212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2</w:t>
            </w:r>
          </w:p>
        </w:tc>
        <w:tc>
          <w:tcPr>
            <w:tcW w:w="1986"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3</w:t>
            </w:r>
          </w:p>
        </w:tc>
        <w:tc>
          <w:tcPr>
            <w:tcW w:w="1335"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4</w:t>
            </w:r>
          </w:p>
        </w:tc>
        <w:tc>
          <w:tcPr>
            <w:tcW w:w="1276"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5</w:t>
            </w:r>
          </w:p>
        </w:tc>
        <w:tc>
          <w:tcPr>
            <w:tcW w:w="65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6</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7</w:t>
            </w:r>
          </w:p>
        </w:tc>
        <w:tc>
          <w:tcPr>
            <w:tcW w:w="709"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8</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9</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567"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c>
          <w:tcPr>
            <w:tcW w:w="1134" w:type="dxa"/>
            <w:tcBorders>
              <w:top w:val="nil"/>
              <w:left w:val="nil"/>
              <w:bottom w:val="single" w:sz="8" w:space="0" w:color="auto"/>
              <w:right w:val="single" w:sz="8" w:space="0" w:color="auto"/>
            </w:tcBorders>
            <w:shd w:val="clear" w:color="000000" w:fill="BFBFBF"/>
            <w:noWrap/>
            <w:vAlign w:val="center"/>
            <w:hideMark/>
          </w:tcPr>
          <w:p w:rsidR="00791E93" w:rsidRPr="00D668E2" w:rsidRDefault="00791E93" w:rsidP="00A267E2">
            <w:pPr>
              <w:jc w:val="center"/>
              <w:rPr>
                <w:sz w:val="22"/>
                <w:szCs w:val="22"/>
              </w:rPr>
            </w:pPr>
            <w:r w:rsidRPr="00D668E2">
              <w:rPr>
                <w:sz w:val="22"/>
                <w:szCs w:val="22"/>
              </w:rPr>
              <w:t>…</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w:t>
            </w:r>
          </w:p>
        </w:tc>
        <w:tc>
          <w:tcPr>
            <w:tcW w:w="2127" w:type="dxa"/>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1.1</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1.2</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1.3</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w:t>
            </w:r>
          </w:p>
        </w:tc>
        <w:tc>
          <w:tcPr>
            <w:tcW w:w="212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1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2.1</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2.2</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20"/>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2.3</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r>
      <w:tr w:rsidR="00D668E2" w:rsidRPr="00D668E2" w:rsidTr="001D5DF8">
        <w:trPr>
          <w:trHeight w:val="465"/>
        </w:trPr>
        <w:tc>
          <w:tcPr>
            <w:tcW w:w="614" w:type="dxa"/>
            <w:tcBorders>
              <w:top w:val="nil"/>
              <w:left w:val="single" w:sz="8"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 </w:t>
            </w:r>
          </w:p>
        </w:tc>
        <w:tc>
          <w:tcPr>
            <w:tcW w:w="2127"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Стоимость Работ по Договору (с НДС)</w:t>
            </w:r>
          </w:p>
        </w:tc>
        <w:tc>
          <w:tcPr>
            <w:tcW w:w="198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rPr>
                <w:sz w:val="22"/>
                <w:szCs w:val="22"/>
              </w:rPr>
            </w:pPr>
            <w:r w:rsidRPr="00D668E2">
              <w:rPr>
                <w:sz w:val="22"/>
                <w:szCs w:val="22"/>
              </w:rPr>
              <w:t> </w:t>
            </w:r>
          </w:p>
        </w:tc>
      </w:tr>
      <w:tr w:rsidR="00D668E2" w:rsidRPr="00D668E2" w:rsidTr="001D5DF8">
        <w:trPr>
          <w:trHeight w:val="330"/>
        </w:trPr>
        <w:tc>
          <w:tcPr>
            <w:tcW w:w="614" w:type="dxa"/>
            <w:tcBorders>
              <w:top w:val="nil"/>
              <w:left w:val="single" w:sz="8" w:space="0" w:color="auto"/>
              <w:bottom w:val="single" w:sz="8" w:space="0" w:color="auto"/>
              <w:right w:val="single" w:sz="4" w:space="0" w:color="auto"/>
            </w:tcBorders>
            <w:shd w:val="clear" w:color="auto" w:fill="auto"/>
            <w:noWrap/>
            <w:vAlign w:val="center"/>
            <w:hideMark/>
          </w:tcPr>
          <w:p w:rsidR="00791E93" w:rsidRPr="00D668E2" w:rsidRDefault="00791E93" w:rsidP="00A267E2">
            <w:pPr>
              <w:jc w:val="center"/>
              <w:rPr>
                <w:sz w:val="22"/>
                <w:szCs w:val="22"/>
              </w:rPr>
            </w:pPr>
            <w:r w:rsidRPr="00D668E2">
              <w:rPr>
                <w:sz w:val="22"/>
                <w:szCs w:val="22"/>
              </w:rPr>
              <w:t> </w:t>
            </w:r>
          </w:p>
        </w:tc>
        <w:tc>
          <w:tcPr>
            <w:tcW w:w="2127" w:type="dxa"/>
            <w:tcBorders>
              <w:top w:val="nil"/>
              <w:left w:val="nil"/>
              <w:bottom w:val="single" w:sz="8"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Цена Договора</w:t>
            </w:r>
          </w:p>
        </w:tc>
        <w:tc>
          <w:tcPr>
            <w:tcW w:w="1986" w:type="dxa"/>
            <w:tcBorders>
              <w:top w:val="nil"/>
              <w:left w:val="nil"/>
              <w:bottom w:val="single" w:sz="8" w:space="0" w:color="auto"/>
              <w:right w:val="single" w:sz="4" w:space="0" w:color="auto"/>
            </w:tcBorders>
            <w:shd w:val="clear" w:color="auto" w:fill="auto"/>
            <w:vAlign w:val="center"/>
            <w:hideMark/>
          </w:tcPr>
          <w:p w:rsidR="00791E93" w:rsidRPr="00D668E2" w:rsidRDefault="00791E93" w:rsidP="00A267E2">
            <w:pPr>
              <w:rPr>
                <w:sz w:val="22"/>
                <w:szCs w:val="22"/>
              </w:rPr>
            </w:pPr>
            <w:r w:rsidRPr="00D668E2">
              <w:rPr>
                <w:sz w:val="22"/>
                <w:szCs w:val="22"/>
              </w:rPr>
              <w:t> </w:t>
            </w:r>
          </w:p>
        </w:tc>
        <w:tc>
          <w:tcPr>
            <w:tcW w:w="1335" w:type="dxa"/>
            <w:tcBorders>
              <w:top w:val="nil"/>
              <w:left w:val="nil"/>
              <w:bottom w:val="single" w:sz="8" w:space="0" w:color="auto"/>
              <w:right w:val="nil"/>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91E93" w:rsidRPr="00D668E2" w:rsidRDefault="00791E93" w:rsidP="00A267E2">
            <w:pPr>
              <w:jc w:val="center"/>
              <w:rPr>
                <w:sz w:val="22"/>
                <w:szCs w:val="22"/>
              </w:rPr>
            </w:pPr>
            <w:r w:rsidRPr="00D668E2">
              <w:rPr>
                <w:sz w:val="22"/>
                <w:szCs w:val="22"/>
              </w:rPr>
              <w:t> </w:t>
            </w:r>
          </w:p>
        </w:tc>
        <w:tc>
          <w:tcPr>
            <w:tcW w:w="654"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709"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567"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c>
          <w:tcPr>
            <w:tcW w:w="1134" w:type="dxa"/>
            <w:tcBorders>
              <w:top w:val="nil"/>
              <w:left w:val="nil"/>
              <w:bottom w:val="single" w:sz="8" w:space="0" w:color="auto"/>
              <w:right w:val="single" w:sz="4" w:space="0" w:color="auto"/>
            </w:tcBorders>
            <w:shd w:val="clear" w:color="auto" w:fill="auto"/>
            <w:noWrap/>
            <w:vAlign w:val="center"/>
            <w:hideMark/>
          </w:tcPr>
          <w:p w:rsidR="00791E93" w:rsidRPr="00D668E2" w:rsidRDefault="00791E93" w:rsidP="00A267E2">
            <w:pPr>
              <w:jc w:val="center"/>
              <w:rPr>
                <w:bCs/>
                <w:sz w:val="16"/>
                <w:szCs w:val="16"/>
              </w:rPr>
            </w:pPr>
            <w:r w:rsidRPr="00D668E2">
              <w:rPr>
                <w:bCs/>
                <w:sz w:val="16"/>
                <w:szCs w:val="16"/>
              </w:rPr>
              <w:t>руб.</w:t>
            </w:r>
          </w:p>
        </w:tc>
      </w:tr>
      <w:tr w:rsidR="00D668E2" w:rsidRPr="00D668E2" w:rsidTr="001D5DF8">
        <w:trPr>
          <w:trHeight w:val="405"/>
        </w:trPr>
        <w:tc>
          <w:tcPr>
            <w:tcW w:w="614" w:type="dxa"/>
            <w:tcBorders>
              <w:top w:val="nil"/>
              <w:left w:val="nil"/>
              <w:bottom w:val="nil"/>
              <w:right w:val="nil"/>
            </w:tcBorders>
            <w:shd w:val="clear" w:color="auto" w:fill="auto"/>
            <w:noWrap/>
            <w:vAlign w:val="center"/>
            <w:hideMark/>
          </w:tcPr>
          <w:p w:rsidR="00791E93" w:rsidRPr="00D668E2" w:rsidRDefault="00791E93" w:rsidP="00A267E2">
            <w:pPr>
              <w:jc w:val="center"/>
              <w:rPr>
                <w:sz w:val="24"/>
                <w:szCs w:val="24"/>
              </w:rPr>
            </w:pPr>
          </w:p>
        </w:tc>
        <w:tc>
          <w:tcPr>
            <w:tcW w:w="2127"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p w:rsidR="00791E93" w:rsidRPr="00D668E2" w:rsidRDefault="00791E93" w:rsidP="00A267E2">
            <w:pPr>
              <w:jc w:val="center"/>
              <w:rPr>
                <w:b/>
                <w:sz w:val="24"/>
                <w:szCs w:val="24"/>
              </w:rPr>
            </w:pPr>
            <w:r w:rsidRPr="00D668E2">
              <w:rPr>
                <w:b/>
                <w:sz w:val="24"/>
                <w:szCs w:val="24"/>
              </w:rPr>
              <w:t>Заказчик</w:t>
            </w:r>
          </w:p>
        </w:tc>
        <w:tc>
          <w:tcPr>
            <w:tcW w:w="1986"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tc>
        <w:tc>
          <w:tcPr>
            <w:tcW w:w="1335" w:type="dxa"/>
            <w:tcBorders>
              <w:top w:val="nil"/>
              <w:left w:val="nil"/>
              <w:bottom w:val="nil"/>
              <w:right w:val="nil"/>
            </w:tcBorders>
            <w:shd w:val="clear" w:color="auto" w:fill="auto"/>
            <w:vAlign w:val="center"/>
            <w:hideMark/>
          </w:tcPr>
          <w:p w:rsidR="00791E93" w:rsidRPr="00D668E2" w:rsidRDefault="00791E93" w:rsidP="00A267E2">
            <w:pPr>
              <w:jc w:val="both"/>
              <w:rPr>
                <w:b/>
                <w:sz w:val="24"/>
                <w:szCs w:val="24"/>
              </w:rPr>
            </w:pPr>
          </w:p>
        </w:tc>
        <w:tc>
          <w:tcPr>
            <w:tcW w:w="1276" w:type="dxa"/>
            <w:tcBorders>
              <w:top w:val="nil"/>
              <w:left w:val="nil"/>
              <w:bottom w:val="nil"/>
              <w:right w:val="nil"/>
            </w:tcBorders>
            <w:shd w:val="clear" w:color="auto" w:fill="auto"/>
            <w:vAlign w:val="center"/>
            <w:hideMark/>
          </w:tcPr>
          <w:p w:rsidR="00791E93" w:rsidRPr="00D668E2" w:rsidRDefault="00791E93" w:rsidP="00A267E2">
            <w:pPr>
              <w:jc w:val="center"/>
              <w:rPr>
                <w:b/>
                <w:sz w:val="24"/>
                <w:szCs w:val="24"/>
              </w:rPr>
            </w:pPr>
          </w:p>
        </w:tc>
        <w:tc>
          <w:tcPr>
            <w:tcW w:w="654"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709"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567" w:type="dxa"/>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tc>
        <w:tc>
          <w:tcPr>
            <w:tcW w:w="3402" w:type="dxa"/>
            <w:gridSpan w:val="5"/>
            <w:tcBorders>
              <w:top w:val="nil"/>
              <w:left w:val="nil"/>
              <w:bottom w:val="nil"/>
              <w:right w:val="nil"/>
            </w:tcBorders>
            <w:shd w:val="clear" w:color="auto" w:fill="auto"/>
            <w:noWrap/>
            <w:vAlign w:val="center"/>
            <w:hideMark/>
          </w:tcPr>
          <w:p w:rsidR="00791E93" w:rsidRPr="00D668E2" w:rsidRDefault="00791E93" w:rsidP="00A267E2">
            <w:pPr>
              <w:rPr>
                <w:b/>
                <w:sz w:val="24"/>
                <w:szCs w:val="24"/>
              </w:rPr>
            </w:pPr>
          </w:p>
          <w:p w:rsidR="00791E93" w:rsidRPr="00D668E2" w:rsidRDefault="00791E93" w:rsidP="00A267E2">
            <w:pPr>
              <w:rPr>
                <w:b/>
                <w:sz w:val="24"/>
                <w:szCs w:val="24"/>
              </w:rPr>
            </w:pPr>
            <w:r w:rsidRPr="00D668E2">
              <w:rPr>
                <w:b/>
                <w:sz w:val="24"/>
                <w:szCs w:val="24"/>
              </w:rPr>
              <w:t>Подрядчик</w:t>
            </w:r>
          </w:p>
        </w:tc>
      </w:tr>
    </w:tbl>
    <w:p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 xml:space="preserve">Приложение № 1 </w:t>
      </w:r>
    </w:p>
    <w:p w:rsidR="00791E93" w:rsidRPr="00D668E2" w:rsidRDefault="00791E93" w:rsidP="00791E93">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rsidR="00791E93" w:rsidRPr="00D668E2" w:rsidRDefault="00791E93" w:rsidP="00791E93">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rsidR="00791E93" w:rsidRPr="00D668E2" w:rsidRDefault="00791E93" w:rsidP="00791E93">
      <w:pPr>
        <w:pStyle w:val="ConsPlusNonformat"/>
        <w:jc w:val="center"/>
      </w:pPr>
    </w:p>
    <w:p w:rsidR="00791E93" w:rsidRPr="00D668E2" w:rsidRDefault="00791E93" w:rsidP="00791E93">
      <w:pPr>
        <w:pStyle w:val="a3"/>
        <w:jc w:val="center"/>
        <w:rPr>
          <w:szCs w:val="24"/>
        </w:rPr>
      </w:pPr>
      <w:r w:rsidRPr="00D668E2">
        <w:rPr>
          <w:b/>
          <w:szCs w:val="24"/>
        </w:rPr>
        <w:t>График выполнения работ</w:t>
      </w:r>
      <w:r w:rsidR="00D23D7A" w:rsidRPr="00D668E2">
        <w:rPr>
          <w:rStyle w:val="ad"/>
          <w:b/>
          <w:szCs w:val="24"/>
        </w:rPr>
        <w:footnoteReference w:id="10"/>
      </w: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jc w:val="center"/>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pPr>
    </w:p>
    <w:p w:rsidR="00791E93" w:rsidRPr="00D668E2" w:rsidRDefault="00791E93" w:rsidP="00791E93">
      <w:pPr>
        <w:pStyle w:val="a3"/>
        <w:rPr>
          <w:szCs w:val="24"/>
        </w:rPr>
        <w:sectPr w:rsidR="00791E93" w:rsidRPr="00D668E2" w:rsidSect="007274C9">
          <w:pgSz w:w="16838" w:h="11906" w:orient="landscape"/>
          <w:pgMar w:top="1418" w:right="992" w:bottom="851" w:left="1134" w:header="709" w:footer="709" w:gutter="0"/>
          <w:cols w:space="708"/>
          <w:docGrid w:linePitch="360"/>
        </w:sectPr>
      </w:pPr>
    </w:p>
    <w:p w:rsidR="00791E93" w:rsidRPr="00D668E2" w:rsidRDefault="00791E93" w:rsidP="00791E93">
      <w:pPr>
        <w:pStyle w:val="a3"/>
        <w:rPr>
          <w:szCs w:val="24"/>
        </w:rPr>
      </w:pPr>
    </w:p>
    <w:tbl>
      <w:tblPr>
        <w:tblW w:w="13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2"/>
        <w:gridCol w:w="3860"/>
      </w:tblGrid>
      <w:tr w:rsidR="00D668E2" w:rsidRPr="00D668E2" w:rsidTr="00A267E2">
        <w:trPr>
          <w:trHeight w:val="312"/>
        </w:trPr>
        <w:tc>
          <w:tcPr>
            <w:tcW w:w="10102" w:type="dxa"/>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D668E2" w:rsidRPr="00D668E2" w:rsidTr="00A267E2">
              <w:trPr>
                <w:tblCellSpacing w:w="0" w:type="dxa"/>
              </w:trPr>
              <w:tc>
                <w:tcPr>
                  <w:tcW w:w="78" w:type="dxa"/>
                  <w:vAlign w:val="center"/>
                </w:tcPr>
                <w:p w:rsidR="00791E93" w:rsidRPr="00D668E2" w:rsidRDefault="00791E93" w:rsidP="00A267E2"/>
              </w:tc>
            </w:tr>
          </w:tbl>
          <w:p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 xml:space="preserve">Приложение № 2 </w:t>
            </w:r>
          </w:p>
          <w:p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w:t>
            </w:r>
          </w:p>
          <w:p w:rsidR="00791E93" w:rsidRPr="00D668E2" w:rsidRDefault="00791E93" w:rsidP="00A267E2">
            <w:pPr>
              <w:pStyle w:val="ConsPlusNonformat"/>
              <w:jc w:val="cente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rsidR="00791E93" w:rsidRPr="00D668E2" w:rsidRDefault="00791E93" w:rsidP="00A267E2">
            <w:pPr>
              <w:jc w:val="right"/>
            </w:pPr>
          </w:p>
          <w:p w:rsidR="00791E93" w:rsidRPr="00D668E2" w:rsidRDefault="00791E93" w:rsidP="00A267E2"/>
          <w:tbl>
            <w:tblPr>
              <w:tblW w:w="9780" w:type="dxa"/>
              <w:tblInd w:w="96" w:type="dxa"/>
              <w:tblLook w:val="0000" w:firstRow="0" w:lastRow="0" w:firstColumn="0" w:lastColumn="0" w:noHBand="0" w:noVBand="0"/>
            </w:tblPr>
            <w:tblGrid>
              <w:gridCol w:w="960"/>
              <w:gridCol w:w="4960"/>
              <w:gridCol w:w="1560"/>
              <w:gridCol w:w="2300"/>
            </w:tblGrid>
            <w:tr w:rsidR="00D668E2" w:rsidRPr="00D668E2" w:rsidTr="00A267E2">
              <w:trPr>
                <w:trHeight w:val="540"/>
              </w:trPr>
              <w:tc>
                <w:tcPr>
                  <w:tcW w:w="9780" w:type="dxa"/>
                  <w:gridSpan w:val="4"/>
                  <w:tcBorders>
                    <w:top w:val="nil"/>
                    <w:left w:val="nil"/>
                    <w:bottom w:val="nil"/>
                    <w:right w:val="nil"/>
                  </w:tcBorders>
                  <w:shd w:val="clear" w:color="auto" w:fill="auto"/>
                  <w:noWrap/>
                  <w:vAlign w:val="bottom"/>
                </w:tcPr>
                <w:p w:rsidR="00791E93" w:rsidRPr="00D668E2" w:rsidRDefault="00791E93" w:rsidP="005A2DAC">
                  <w:pPr>
                    <w:jc w:val="center"/>
                    <w:rPr>
                      <w:b/>
                      <w:bCs/>
                      <w:sz w:val="28"/>
                      <w:szCs w:val="28"/>
                    </w:rPr>
                  </w:pPr>
                  <w:r w:rsidRPr="00D668E2">
                    <w:rPr>
                      <w:b/>
                      <w:bCs/>
                      <w:sz w:val="28"/>
                      <w:szCs w:val="28"/>
                    </w:rPr>
                    <w:t>Расчет цены Договора</w:t>
                  </w:r>
                  <w:r w:rsidR="00D23D7A" w:rsidRPr="00D668E2">
                    <w:rPr>
                      <w:rStyle w:val="ad"/>
                      <w:b/>
                      <w:bCs/>
                      <w:sz w:val="28"/>
                      <w:szCs w:val="28"/>
                    </w:rPr>
                    <w:footnoteReference w:id="11"/>
                  </w:r>
                </w:p>
              </w:tc>
            </w:tr>
            <w:tr w:rsidR="00D668E2" w:rsidRPr="00D668E2" w:rsidTr="00A267E2">
              <w:trPr>
                <w:trHeight w:val="276"/>
              </w:trPr>
              <w:tc>
                <w:tcPr>
                  <w:tcW w:w="960" w:type="dxa"/>
                  <w:tcBorders>
                    <w:top w:val="nil"/>
                    <w:left w:val="nil"/>
                    <w:bottom w:val="single" w:sz="8" w:space="0" w:color="000000"/>
                    <w:right w:val="nil"/>
                  </w:tcBorders>
                  <w:shd w:val="clear" w:color="auto" w:fill="auto"/>
                  <w:noWrap/>
                  <w:vAlign w:val="bottom"/>
                </w:tcPr>
                <w:p w:rsidR="00791E93" w:rsidRPr="00D668E2" w:rsidRDefault="00791E93" w:rsidP="00A267E2">
                  <w:pPr>
                    <w:jc w:val="center"/>
                    <w:rPr>
                      <w:b/>
                      <w:bCs/>
                      <w:sz w:val="28"/>
                      <w:szCs w:val="28"/>
                    </w:rPr>
                  </w:pPr>
                  <w:r w:rsidRPr="00D668E2">
                    <w:rPr>
                      <w:b/>
                      <w:bCs/>
                      <w:sz w:val="28"/>
                      <w:szCs w:val="28"/>
                    </w:rPr>
                    <w:t> </w:t>
                  </w:r>
                </w:p>
              </w:tc>
              <w:tc>
                <w:tcPr>
                  <w:tcW w:w="4960" w:type="dxa"/>
                  <w:tcBorders>
                    <w:top w:val="nil"/>
                    <w:left w:val="nil"/>
                    <w:bottom w:val="single" w:sz="8" w:space="0" w:color="000000"/>
                    <w:right w:val="nil"/>
                  </w:tcBorders>
                  <w:shd w:val="clear" w:color="auto" w:fill="auto"/>
                  <w:noWrap/>
                  <w:vAlign w:val="bottom"/>
                </w:tcPr>
                <w:p w:rsidR="00791E93" w:rsidRPr="00D668E2" w:rsidRDefault="00791E93" w:rsidP="00A267E2">
                  <w:pPr>
                    <w:jc w:val="center"/>
                    <w:rPr>
                      <w:b/>
                      <w:bCs/>
                      <w:sz w:val="28"/>
                      <w:szCs w:val="28"/>
                    </w:rPr>
                  </w:pPr>
                </w:p>
              </w:tc>
              <w:tc>
                <w:tcPr>
                  <w:tcW w:w="1560" w:type="dxa"/>
                  <w:tcBorders>
                    <w:top w:val="nil"/>
                    <w:left w:val="nil"/>
                    <w:bottom w:val="single" w:sz="8" w:space="0" w:color="000000"/>
                    <w:right w:val="nil"/>
                  </w:tcBorders>
                  <w:shd w:val="clear" w:color="auto" w:fill="auto"/>
                  <w:noWrap/>
                  <w:vAlign w:val="bottom"/>
                </w:tcPr>
                <w:p w:rsidR="00791E93" w:rsidRPr="00D668E2" w:rsidRDefault="00791E93" w:rsidP="00A267E2">
                  <w:pPr>
                    <w:jc w:val="center"/>
                    <w:rPr>
                      <w:b/>
                      <w:bCs/>
                      <w:sz w:val="28"/>
                      <w:szCs w:val="28"/>
                    </w:rPr>
                  </w:pPr>
                  <w:r w:rsidRPr="00D668E2">
                    <w:rPr>
                      <w:b/>
                      <w:bCs/>
                      <w:sz w:val="28"/>
                      <w:szCs w:val="28"/>
                    </w:rPr>
                    <w:t> </w:t>
                  </w:r>
                </w:p>
              </w:tc>
              <w:tc>
                <w:tcPr>
                  <w:tcW w:w="2300" w:type="dxa"/>
                  <w:tcBorders>
                    <w:top w:val="nil"/>
                    <w:left w:val="nil"/>
                    <w:bottom w:val="single" w:sz="8" w:space="0" w:color="000000"/>
                    <w:right w:val="nil"/>
                  </w:tcBorders>
                  <w:shd w:val="clear" w:color="auto" w:fill="auto"/>
                  <w:noWrap/>
                  <w:vAlign w:val="bottom"/>
                </w:tcPr>
                <w:p w:rsidR="00791E93" w:rsidRPr="00D668E2" w:rsidRDefault="00791E93" w:rsidP="00A267E2">
                  <w:pPr>
                    <w:jc w:val="center"/>
                    <w:rPr>
                      <w:b/>
                      <w:bCs/>
                      <w:sz w:val="28"/>
                      <w:szCs w:val="28"/>
                    </w:rPr>
                  </w:pPr>
                  <w:r w:rsidRPr="00D668E2">
                    <w:rPr>
                      <w:b/>
                      <w:bCs/>
                      <w:sz w:val="28"/>
                      <w:szCs w:val="28"/>
                    </w:rPr>
                    <w:t> </w:t>
                  </w:r>
                </w:p>
              </w:tc>
            </w:tr>
            <w:tr w:rsidR="00D668E2" w:rsidRPr="00D668E2" w:rsidTr="00A267E2">
              <w:trPr>
                <w:trHeight w:val="747"/>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rPr>
                      <w:sz w:val="24"/>
                      <w:szCs w:val="24"/>
                    </w:rPr>
                  </w:pPr>
                  <w:r w:rsidRPr="00D668E2">
                    <w:rPr>
                      <w:sz w:val="24"/>
                      <w:szCs w:val="24"/>
                    </w:rPr>
                    <w:t>№ п/п</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pPr>
                    <w:jc w:val="center"/>
                    <w:rPr>
                      <w:sz w:val="24"/>
                      <w:szCs w:val="24"/>
                    </w:rPr>
                  </w:pPr>
                  <w:r w:rsidRPr="00D668E2">
                    <w:rPr>
                      <w:sz w:val="24"/>
                      <w:szCs w:val="24"/>
                    </w:rPr>
                    <w:t xml:space="preserve">Наименование объектов, видов работ </w:t>
                  </w:r>
                </w:p>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pPr>
                    <w:jc w:val="center"/>
                    <w:rPr>
                      <w:sz w:val="24"/>
                      <w:szCs w:val="24"/>
                    </w:rPr>
                  </w:pPr>
                  <w:r w:rsidRPr="00D668E2">
                    <w:rPr>
                      <w:sz w:val="24"/>
                      <w:szCs w:val="24"/>
                    </w:rPr>
                    <w:t xml:space="preserve"> Стоимость (руб.)</w:t>
                  </w:r>
                </w:p>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1.1.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1.2.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2.1.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pPr>
                    <w:rPr>
                      <w:b/>
                      <w:bCs/>
                    </w:rPr>
                  </w:pPr>
                </w:p>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pPr>
                    <w:rPr>
                      <w:b/>
                      <w:bCs/>
                    </w:rPr>
                  </w:pPr>
                </w:p>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2.2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3.</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48"/>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3.1.</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3.2.</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84"/>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r w:rsidRPr="00D668E2">
                    <w:t>…</w:t>
                  </w: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r w:rsidRPr="00D668E2">
                    <w:t xml:space="preserve">Всего стоимость Работ по Договору без </w:t>
                  </w:r>
                  <w:r w:rsidR="007035E1" w:rsidRPr="00D668E2">
                    <w:rPr>
                      <w:bCs/>
                    </w:rPr>
                    <w:t>НДС</w:t>
                  </w:r>
                </w:p>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pPr>
                    <w:rPr>
                      <w:b/>
                      <w:bCs/>
                    </w:rPr>
                  </w:pPr>
                </w:p>
              </w:tc>
            </w:tr>
            <w:tr w:rsidR="00D668E2" w:rsidRPr="00D668E2"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035E1" w:rsidP="00A267E2">
                  <w:pPr>
                    <w:rPr>
                      <w:bCs/>
                    </w:rPr>
                  </w:pPr>
                  <w:r w:rsidRPr="00D668E2">
                    <w:rPr>
                      <w:bCs/>
                    </w:rPr>
                    <w:t>НДС</w:t>
                  </w:r>
                </w:p>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pPr>
                    <w:rPr>
                      <w:b/>
                      <w:bCs/>
                    </w:rPr>
                  </w:pPr>
                  <w:r w:rsidRPr="00D668E2">
                    <w:rPr>
                      <w:b/>
                      <w:bCs/>
                    </w:rPr>
                    <w:t xml:space="preserve"> </w:t>
                  </w:r>
                </w:p>
              </w:tc>
            </w:tr>
            <w:tr w:rsidR="00D668E2" w:rsidRPr="00D668E2" w:rsidTr="00A267E2">
              <w:trPr>
                <w:trHeight w:val="396"/>
              </w:trPr>
              <w:tc>
                <w:tcPr>
                  <w:tcW w:w="960" w:type="dxa"/>
                  <w:tcBorders>
                    <w:top w:val="nil"/>
                    <w:left w:val="single" w:sz="8" w:space="0" w:color="000000"/>
                    <w:bottom w:val="single" w:sz="8" w:space="0" w:color="000000"/>
                    <w:right w:val="single" w:sz="8" w:space="0" w:color="000000"/>
                  </w:tcBorders>
                  <w:shd w:val="clear" w:color="auto" w:fill="auto"/>
                </w:tcPr>
                <w:p w:rsidR="00791E93" w:rsidRPr="00D668E2" w:rsidRDefault="00791E93" w:rsidP="00A267E2">
                  <w:pPr>
                    <w:jc w:val="center"/>
                  </w:pPr>
                </w:p>
              </w:tc>
              <w:tc>
                <w:tcPr>
                  <w:tcW w:w="6520" w:type="dxa"/>
                  <w:gridSpan w:val="2"/>
                  <w:tcBorders>
                    <w:top w:val="single" w:sz="8" w:space="0" w:color="000000"/>
                    <w:left w:val="nil"/>
                    <w:bottom w:val="single" w:sz="8" w:space="0" w:color="000000"/>
                    <w:right w:val="single" w:sz="8" w:space="0" w:color="000000"/>
                  </w:tcBorders>
                  <w:shd w:val="clear" w:color="auto" w:fill="auto"/>
                </w:tcPr>
                <w:p w:rsidR="00791E93" w:rsidRPr="00D668E2" w:rsidRDefault="00791E93" w:rsidP="00A267E2">
                  <w:r w:rsidRPr="00D668E2">
                    <w:t>Всего цена Договора</w:t>
                  </w:r>
                </w:p>
              </w:tc>
              <w:tc>
                <w:tcPr>
                  <w:tcW w:w="2300" w:type="dxa"/>
                  <w:tcBorders>
                    <w:top w:val="nil"/>
                    <w:left w:val="nil"/>
                    <w:bottom w:val="single" w:sz="8" w:space="0" w:color="000000"/>
                    <w:right w:val="single" w:sz="8" w:space="0" w:color="000000"/>
                  </w:tcBorders>
                  <w:shd w:val="clear" w:color="auto" w:fill="auto"/>
                </w:tcPr>
                <w:p w:rsidR="00791E93" w:rsidRPr="00D668E2" w:rsidRDefault="00791E93" w:rsidP="00A267E2"/>
              </w:tc>
            </w:tr>
            <w:tr w:rsidR="00D668E2" w:rsidRPr="00D668E2" w:rsidTr="00A267E2">
              <w:trPr>
                <w:trHeight w:val="312"/>
              </w:trPr>
              <w:tc>
                <w:tcPr>
                  <w:tcW w:w="5920" w:type="dxa"/>
                  <w:gridSpan w:val="2"/>
                  <w:tcBorders>
                    <w:top w:val="nil"/>
                    <w:left w:val="nil"/>
                    <w:bottom w:val="nil"/>
                    <w:right w:val="nil"/>
                  </w:tcBorders>
                  <w:shd w:val="clear" w:color="auto" w:fill="auto"/>
                  <w:noWrap/>
                  <w:vAlign w:val="bottom"/>
                </w:tcPr>
                <w:p w:rsidR="00791E93" w:rsidRPr="00D668E2" w:rsidRDefault="00791E93" w:rsidP="00A267E2">
                  <w:pPr>
                    <w:rPr>
                      <w:b/>
                      <w:bCs/>
                    </w:rPr>
                  </w:pPr>
                </w:p>
                <w:p w:rsidR="00791E93" w:rsidRPr="00D668E2" w:rsidRDefault="00791E93" w:rsidP="00A267E2">
                  <w:pPr>
                    <w:rPr>
                      <w:b/>
                      <w:bCs/>
                    </w:rPr>
                  </w:pPr>
                  <w:r w:rsidRPr="00D668E2">
                    <w:rPr>
                      <w:b/>
                      <w:bCs/>
                    </w:rPr>
                    <w:t>Примечание:</w:t>
                  </w:r>
                </w:p>
              </w:tc>
              <w:tc>
                <w:tcPr>
                  <w:tcW w:w="1560" w:type="dxa"/>
                  <w:tcBorders>
                    <w:top w:val="nil"/>
                    <w:left w:val="nil"/>
                    <w:bottom w:val="nil"/>
                    <w:right w:val="nil"/>
                  </w:tcBorders>
                  <w:shd w:val="clear" w:color="auto" w:fill="auto"/>
                  <w:noWrap/>
                  <w:vAlign w:val="bottom"/>
                </w:tcPr>
                <w:p w:rsidR="00791E93" w:rsidRPr="00D668E2" w:rsidRDefault="00791E93" w:rsidP="00A267E2"/>
              </w:tc>
              <w:tc>
                <w:tcPr>
                  <w:tcW w:w="2300" w:type="dxa"/>
                  <w:tcBorders>
                    <w:top w:val="nil"/>
                    <w:left w:val="nil"/>
                    <w:bottom w:val="nil"/>
                    <w:right w:val="nil"/>
                  </w:tcBorders>
                  <w:shd w:val="clear" w:color="auto" w:fill="auto"/>
                  <w:noWrap/>
                  <w:vAlign w:val="bottom"/>
                </w:tcPr>
                <w:p w:rsidR="00791E93" w:rsidRPr="00D668E2" w:rsidRDefault="00791E93" w:rsidP="00A267E2"/>
              </w:tc>
            </w:tr>
            <w:tr w:rsidR="00D668E2" w:rsidRPr="00D668E2" w:rsidTr="00A267E2">
              <w:trPr>
                <w:trHeight w:val="1056"/>
              </w:trPr>
              <w:tc>
                <w:tcPr>
                  <w:tcW w:w="9780" w:type="dxa"/>
                  <w:gridSpan w:val="4"/>
                  <w:tcBorders>
                    <w:top w:val="nil"/>
                    <w:left w:val="nil"/>
                    <w:bottom w:val="nil"/>
                    <w:right w:val="nil"/>
                  </w:tcBorders>
                  <w:shd w:val="clear" w:color="auto" w:fill="auto"/>
                  <w:vAlign w:val="bottom"/>
                </w:tcPr>
                <w:p w:rsidR="00791E93" w:rsidRPr="00D668E2" w:rsidRDefault="00791E93" w:rsidP="00A267E2">
                  <w:pPr>
                    <w:jc w:val="both"/>
                  </w:pPr>
                  <w:r w:rsidRPr="00D668E2">
                    <w:t>1. Стоимость Работ по Договору включает все затраты Подрядчика</w:t>
                  </w:r>
                  <w:r w:rsidR="00475633" w:rsidRPr="00D668E2">
                    <w:t>,</w:t>
                  </w:r>
                  <w:r w:rsidRPr="00D668E2">
                    <w:t xml:space="preserve"> связанные с выполнением всех обязательств по Договору, в т.ч. затраты на производство работ в зимнее время, затраты на временные здания и сооружения.</w:t>
                  </w:r>
                </w:p>
                <w:p w:rsidR="00791E93" w:rsidRPr="00D668E2" w:rsidRDefault="00791E93" w:rsidP="00A267E2">
                  <w:pPr>
                    <w:jc w:val="both"/>
                  </w:pPr>
                </w:p>
              </w:tc>
            </w:tr>
            <w:tr w:rsidR="00D668E2" w:rsidRPr="00D668E2" w:rsidTr="00A267E2">
              <w:trPr>
                <w:trHeight w:val="696"/>
              </w:trPr>
              <w:tc>
                <w:tcPr>
                  <w:tcW w:w="9780" w:type="dxa"/>
                  <w:gridSpan w:val="4"/>
                  <w:tcBorders>
                    <w:top w:val="nil"/>
                    <w:left w:val="nil"/>
                    <w:bottom w:val="nil"/>
                    <w:right w:val="nil"/>
                  </w:tcBorders>
                  <w:shd w:val="clear" w:color="auto" w:fill="auto"/>
                  <w:vAlign w:val="bottom"/>
                </w:tcPr>
                <w:p w:rsidR="00791E93" w:rsidRPr="00D668E2" w:rsidRDefault="0041324B" w:rsidP="00A267E2">
                  <w:pPr>
                    <w:jc w:val="both"/>
                  </w:pPr>
                  <w:r w:rsidRPr="00D668E2">
                    <w:t>2</w:t>
                  </w:r>
                  <w:r w:rsidR="00791E93" w:rsidRPr="00D668E2">
                    <w:t>. Материалы, оборудование и объемы Работ определены и выполняются в соответствии с утвержденной Проектной документацией.</w:t>
                  </w:r>
                </w:p>
                <w:p w:rsidR="00791E93" w:rsidRPr="00D668E2" w:rsidRDefault="00791E93" w:rsidP="00A267E2"/>
              </w:tc>
            </w:tr>
            <w:tr w:rsidR="00D668E2" w:rsidRPr="00D668E2" w:rsidTr="00A267E2">
              <w:trPr>
                <w:trHeight w:val="80"/>
              </w:trPr>
              <w:tc>
                <w:tcPr>
                  <w:tcW w:w="9780" w:type="dxa"/>
                  <w:gridSpan w:val="4"/>
                  <w:tcBorders>
                    <w:top w:val="nil"/>
                    <w:left w:val="nil"/>
                    <w:bottom w:val="nil"/>
                    <w:right w:val="nil"/>
                  </w:tcBorders>
                  <w:shd w:val="clear" w:color="auto" w:fill="auto"/>
                  <w:vAlign w:val="bottom"/>
                </w:tcPr>
                <w:p w:rsidR="00791E93" w:rsidRPr="00D668E2" w:rsidRDefault="00791E93" w:rsidP="00A267E2"/>
              </w:tc>
            </w:tr>
            <w:tr w:rsidR="00D668E2" w:rsidRPr="00D668E2" w:rsidTr="00A267E2">
              <w:trPr>
                <w:trHeight w:val="336"/>
              </w:trPr>
              <w:tc>
                <w:tcPr>
                  <w:tcW w:w="960" w:type="dxa"/>
                  <w:tcBorders>
                    <w:top w:val="nil"/>
                    <w:left w:val="nil"/>
                    <w:bottom w:val="nil"/>
                    <w:right w:val="nil"/>
                  </w:tcBorders>
                  <w:shd w:val="clear" w:color="auto" w:fill="auto"/>
                  <w:vAlign w:val="bottom"/>
                </w:tcPr>
                <w:p w:rsidR="00791E93" w:rsidRPr="00D668E2" w:rsidRDefault="00791E93" w:rsidP="00A267E2"/>
              </w:tc>
              <w:tc>
                <w:tcPr>
                  <w:tcW w:w="4960" w:type="dxa"/>
                  <w:tcBorders>
                    <w:top w:val="nil"/>
                    <w:left w:val="nil"/>
                    <w:bottom w:val="nil"/>
                    <w:right w:val="nil"/>
                  </w:tcBorders>
                  <w:shd w:val="clear" w:color="auto" w:fill="auto"/>
                  <w:vAlign w:val="bottom"/>
                </w:tcPr>
                <w:p w:rsidR="00791E93" w:rsidRPr="00D668E2" w:rsidRDefault="00791E93" w:rsidP="00A267E2"/>
              </w:tc>
              <w:tc>
                <w:tcPr>
                  <w:tcW w:w="1560" w:type="dxa"/>
                  <w:tcBorders>
                    <w:top w:val="nil"/>
                    <w:left w:val="nil"/>
                    <w:bottom w:val="nil"/>
                    <w:right w:val="nil"/>
                  </w:tcBorders>
                  <w:shd w:val="clear" w:color="auto" w:fill="auto"/>
                  <w:vAlign w:val="bottom"/>
                </w:tcPr>
                <w:p w:rsidR="00791E93" w:rsidRPr="00D668E2" w:rsidRDefault="00791E93" w:rsidP="00A267E2"/>
              </w:tc>
              <w:tc>
                <w:tcPr>
                  <w:tcW w:w="2300" w:type="dxa"/>
                  <w:tcBorders>
                    <w:top w:val="nil"/>
                    <w:left w:val="nil"/>
                    <w:bottom w:val="nil"/>
                    <w:right w:val="nil"/>
                  </w:tcBorders>
                  <w:shd w:val="clear" w:color="auto" w:fill="auto"/>
                  <w:vAlign w:val="bottom"/>
                </w:tcPr>
                <w:p w:rsidR="00791E93" w:rsidRPr="00D668E2" w:rsidRDefault="00791E93" w:rsidP="00A267E2"/>
                <w:p w:rsidR="00791E93" w:rsidRPr="00D668E2" w:rsidRDefault="00791E93" w:rsidP="00A267E2"/>
              </w:tc>
            </w:tr>
            <w:tr w:rsidR="00D668E2" w:rsidRPr="00D668E2" w:rsidTr="00A267E2">
              <w:trPr>
                <w:trHeight w:val="552"/>
              </w:trPr>
              <w:tc>
                <w:tcPr>
                  <w:tcW w:w="5920" w:type="dxa"/>
                  <w:gridSpan w:val="2"/>
                  <w:tcBorders>
                    <w:top w:val="nil"/>
                    <w:left w:val="nil"/>
                    <w:bottom w:val="nil"/>
                    <w:right w:val="nil"/>
                  </w:tcBorders>
                  <w:shd w:val="clear" w:color="auto" w:fill="auto"/>
                </w:tcPr>
                <w:p w:rsidR="00791E93" w:rsidRPr="00D668E2" w:rsidRDefault="00791E93" w:rsidP="00A267E2">
                  <w:pPr>
                    <w:rPr>
                      <w:bCs/>
                      <w:sz w:val="28"/>
                      <w:szCs w:val="28"/>
                    </w:rPr>
                  </w:pPr>
                  <w:bookmarkStart w:id="22" w:name="RANGE!A34"/>
                  <w:r w:rsidRPr="00D668E2">
                    <w:rPr>
                      <w:bCs/>
                      <w:sz w:val="28"/>
                      <w:szCs w:val="28"/>
                    </w:rPr>
                    <w:t>Заказчик:</w:t>
                  </w:r>
                  <w:bookmarkEnd w:id="22"/>
                </w:p>
              </w:tc>
              <w:tc>
                <w:tcPr>
                  <w:tcW w:w="3860" w:type="dxa"/>
                  <w:gridSpan w:val="2"/>
                  <w:tcBorders>
                    <w:top w:val="nil"/>
                    <w:left w:val="nil"/>
                    <w:bottom w:val="nil"/>
                    <w:right w:val="nil"/>
                  </w:tcBorders>
                  <w:shd w:val="clear" w:color="auto" w:fill="auto"/>
                </w:tcPr>
                <w:p w:rsidR="00791E93" w:rsidRPr="00D668E2" w:rsidRDefault="00791E93" w:rsidP="00A267E2">
                  <w:pPr>
                    <w:rPr>
                      <w:bCs/>
                      <w:sz w:val="28"/>
                      <w:szCs w:val="28"/>
                    </w:rPr>
                  </w:pPr>
                  <w:r w:rsidRPr="00D668E2">
                    <w:rPr>
                      <w:bCs/>
                      <w:sz w:val="28"/>
                      <w:szCs w:val="28"/>
                    </w:rPr>
                    <w:t>Подрядчик:</w:t>
                  </w:r>
                </w:p>
              </w:tc>
            </w:tr>
            <w:tr w:rsidR="00D668E2" w:rsidRPr="00D668E2" w:rsidTr="00A267E2">
              <w:trPr>
                <w:trHeight w:val="312"/>
              </w:trPr>
              <w:tc>
                <w:tcPr>
                  <w:tcW w:w="5920" w:type="dxa"/>
                  <w:gridSpan w:val="2"/>
                  <w:tcBorders>
                    <w:top w:val="nil"/>
                    <w:left w:val="nil"/>
                    <w:bottom w:val="nil"/>
                    <w:right w:val="nil"/>
                  </w:tcBorders>
                  <w:shd w:val="clear" w:color="auto" w:fill="auto"/>
                  <w:noWrap/>
                </w:tcPr>
                <w:p w:rsidR="00791E93" w:rsidRPr="00D668E2" w:rsidRDefault="00791E93" w:rsidP="00A267E2">
                  <w:pPr>
                    <w:rPr>
                      <w:sz w:val="24"/>
                      <w:szCs w:val="24"/>
                    </w:rPr>
                  </w:pPr>
                </w:p>
              </w:tc>
              <w:tc>
                <w:tcPr>
                  <w:tcW w:w="3860" w:type="dxa"/>
                  <w:gridSpan w:val="2"/>
                  <w:tcBorders>
                    <w:top w:val="nil"/>
                    <w:left w:val="nil"/>
                    <w:bottom w:val="nil"/>
                    <w:right w:val="nil"/>
                  </w:tcBorders>
                  <w:shd w:val="clear" w:color="auto" w:fill="auto"/>
                  <w:noWrap/>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tc>
            </w:tr>
          </w:tbl>
          <w:p w:rsidR="00791E93" w:rsidRPr="00D668E2" w:rsidRDefault="00791E93" w:rsidP="00A267E2">
            <w:pPr>
              <w:pStyle w:val="aff0"/>
              <w:jc w:val="right"/>
              <w:rPr>
                <w:rFonts w:ascii="Times New Roman" w:hAnsi="Times New Roman"/>
                <w:sz w:val="20"/>
                <w:szCs w:val="20"/>
              </w:rPr>
            </w:pPr>
          </w:p>
          <w:p w:rsidR="00592577" w:rsidRPr="00D668E2" w:rsidRDefault="00592577" w:rsidP="00A267E2">
            <w:pPr>
              <w:pStyle w:val="aff0"/>
              <w:jc w:val="right"/>
              <w:rPr>
                <w:rFonts w:ascii="Times New Roman" w:hAnsi="Times New Roman"/>
                <w:sz w:val="20"/>
                <w:szCs w:val="20"/>
              </w:rPr>
            </w:pPr>
          </w:p>
          <w:p w:rsidR="00592577" w:rsidRPr="00D668E2" w:rsidRDefault="00592577" w:rsidP="00A267E2">
            <w:pPr>
              <w:pStyle w:val="aff0"/>
              <w:jc w:val="right"/>
              <w:rPr>
                <w:rFonts w:ascii="Times New Roman" w:hAnsi="Times New Roman"/>
                <w:sz w:val="20"/>
                <w:szCs w:val="20"/>
              </w:rPr>
            </w:pPr>
          </w:p>
          <w:p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lastRenderedPageBreak/>
              <w:t xml:space="preserve">Приложение № 3 </w:t>
            </w:r>
          </w:p>
          <w:p w:rsidR="00791E93" w:rsidRPr="00D668E2" w:rsidRDefault="00791E93" w:rsidP="00A267E2">
            <w:pPr>
              <w:pStyle w:val="aff0"/>
              <w:jc w:val="right"/>
              <w:rPr>
                <w:rFonts w:ascii="Times New Roman" w:hAnsi="Times New Roman"/>
                <w:sz w:val="20"/>
                <w:szCs w:val="20"/>
              </w:rPr>
            </w:pPr>
            <w:r w:rsidRPr="00D668E2">
              <w:rPr>
                <w:rFonts w:ascii="Times New Roman" w:hAnsi="Times New Roman"/>
                <w:sz w:val="20"/>
                <w:szCs w:val="20"/>
              </w:rPr>
              <w:t>к договору № ________________</w:t>
            </w:r>
          </w:p>
          <w:p w:rsidR="00791E93" w:rsidRPr="00D668E2" w:rsidRDefault="00791E93" w:rsidP="00A267E2">
            <w:pPr>
              <w:pStyle w:val="ConsPlusNonformat"/>
              <w:jc w:val="center"/>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 г.</w:t>
            </w:r>
          </w:p>
          <w:p w:rsidR="00791E93" w:rsidRPr="00D668E2" w:rsidRDefault="00791E93" w:rsidP="00A267E2">
            <w:pPr>
              <w:rPr>
                <w:sz w:val="24"/>
                <w:szCs w:val="24"/>
                <w:lang w:val="en-US"/>
              </w:rPr>
            </w:pPr>
          </w:p>
        </w:tc>
        <w:tc>
          <w:tcPr>
            <w:tcW w:w="3860" w:type="dxa"/>
            <w:tcBorders>
              <w:top w:val="nil"/>
              <w:left w:val="nil"/>
              <w:bottom w:val="nil"/>
              <w:right w:val="nil"/>
            </w:tcBorders>
            <w:shd w:val="clear" w:color="auto" w:fill="auto"/>
            <w:noWrap/>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jc w:val="both"/>
              <w:rPr>
                <w:sz w:val="24"/>
                <w:szCs w:val="24"/>
              </w:rPr>
            </w:pPr>
          </w:p>
          <w:p w:rsidR="00791E93" w:rsidRPr="00D668E2" w:rsidRDefault="00791E93" w:rsidP="00A267E2">
            <w:pPr>
              <w:jc w:val="both"/>
              <w:rPr>
                <w:sz w:val="24"/>
                <w:szCs w:val="24"/>
              </w:rPr>
            </w:pPr>
          </w:p>
          <w:p w:rsidR="00791E93" w:rsidRPr="00D668E2" w:rsidRDefault="00791E93" w:rsidP="00A267E2">
            <w:pPr>
              <w:jc w:val="both"/>
              <w:rPr>
                <w:sz w:val="24"/>
                <w:szCs w:val="24"/>
              </w:rPr>
            </w:pPr>
          </w:p>
        </w:tc>
      </w:tr>
      <w:tr w:rsidR="00D668E2" w:rsidRPr="00D668E2" w:rsidTr="00A267E2">
        <w:trPr>
          <w:trHeight w:val="70"/>
        </w:trPr>
        <w:tc>
          <w:tcPr>
            <w:tcW w:w="10102" w:type="dxa"/>
            <w:tcBorders>
              <w:top w:val="nil"/>
              <w:left w:val="nil"/>
              <w:bottom w:val="nil"/>
              <w:right w:val="nil"/>
            </w:tcBorders>
            <w:shd w:val="clear" w:color="auto" w:fill="auto"/>
            <w:noWrap/>
          </w:tcPr>
          <w:p w:rsidR="00791E93" w:rsidRPr="00D668E2" w:rsidRDefault="00791E93" w:rsidP="00A267E2">
            <w:pPr>
              <w:jc w:val="center"/>
              <w:rPr>
                <w:b/>
                <w:i/>
                <w:sz w:val="28"/>
                <w:szCs w:val="28"/>
              </w:rPr>
            </w:pPr>
            <w:r w:rsidRPr="00D668E2">
              <w:rPr>
                <w:b/>
                <w:i/>
                <w:sz w:val="28"/>
                <w:szCs w:val="28"/>
              </w:rPr>
              <w:t>Образец</w:t>
            </w:r>
            <w:r w:rsidR="000D0A45" w:rsidRPr="00D668E2">
              <w:rPr>
                <w:b/>
                <w:i/>
                <w:sz w:val="28"/>
                <w:szCs w:val="28"/>
              </w:rPr>
              <w:t xml:space="preserve"> счета</w:t>
            </w:r>
          </w:p>
        </w:tc>
        <w:tc>
          <w:tcPr>
            <w:tcW w:w="3860" w:type="dxa"/>
            <w:tcBorders>
              <w:top w:val="nil"/>
              <w:left w:val="nil"/>
              <w:bottom w:val="nil"/>
              <w:right w:val="nil"/>
            </w:tcBorders>
            <w:shd w:val="clear" w:color="auto" w:fill="auto"/>
            <w:noWrap/>
          </w:tcPr>
          <w:p w:rsidR="00791E93" w:rsidRPr="00D668E2" w:rsidRDefault="00791E93" w:rsidP="00A267E2">
            <w:pPr>
              <w:rPr>
                <w:sz w:val="24"/>
                <w:szCs w:val="24"/>
              </w:rPr>
            </w:pPr>
          </w:p>
        </w:tc>
      </w:tr>
    </w:tbl>
    <w:tbl>
      <w:tblPr>
        <w:tblpPr w:leftFromText="180" w:rightFromText="180" w:vertAnchor="text" w:horzAnchor="margin" w:tblpY="2"/>
        <w:tblW w:w="5214" w:type="pct"/>
        <w:tblCellSpacing w:w="0" w:type="dxa"/>
        <w:tblCellMar>
          <w:left w:w="15" w:type="dxa"/>
          <w:right w:w="0" w:type="dxa"/>
        </w:tblCellMar>
        <w:tblLook w:val="04A0" w:firstRow="1" w:lastRow="0" w:firstColumn="1" w:lastColumn="0" w:noHBand="0" w:noVBand="1"/>
      </w:tblPr>
      <w:tblGrid>
        <w:gridCol w:w="78"/>
        <w:gridCol w:w="536"/>
        <w:gridCol w:w="536"/>
        <w:gridCol w:w="188"/>
        <w:gridCol w:w="188"/>
        <w:gridCol w:w="170"/>
        <w:gridCol w:w="172"/>
        <w:gridCol w:w="172"/>
        <w:gridCol w:w="172"/>
        <w:gridCol w:w="172"/>
        <w:gridCol w:w="555"/>
        <w:gridCol w:w="555"/>
        <w:gridCol w:w="172"/>
        <w:gridCol w:w="172"/>
        <w:gridCol w:w="649"/>
        <w:gridCol w:w="649"/>
        <w:gridCol w:w="649"/>
        <w:gridCol w:w="649"/>
        <w:gridCol w:w="172"/>
        <w:gridCol w:w="410"/>
        <w:gridCol w:w="410"/>
        <w:gridCol w:w="410"/>
        <w:gridCol w:w="172"/>
        <w:gridCol w:w="172"/>
        <w:gridCol w:w="172"/>
        <w:gridCol w:w="172"/>
        <w:gridCol w:w="172"/>
        <w:gridCol w:w="172"/>
        <w:gridCol w:w="172"/>
        <w:gridCol w:w="172"/>
        <w:gridCol w:w="172"/>
        <w:gridCol w:w="172"/>
        <w:gridCol w:w="262"/>
        <w:gridCol w:w="68"/>
        <w:gridCol w:w="112"/>
        <w:gridCol w:w="68"/>
      </w:tblGrid>
      <w:tr w:rsidR="00D668E2" w:rsidRPr="00D668E2" w:rsidTr="00A267E2">
        <w:trPr>
          <w:gridAfter w:val="2"/>
          <w:wAfter w:w="180" w:type="dxa"/>
          <w:trHeight w:val="80"/>
          <w:tblCellSpacing w:w="0" w:type="dxa"/>
        </w:trPr>
        <w:tc>
          <w:tcPr>
            <w:tcW w:w="78" w:type="dxa"/>
            <w:vAlign w:val="center"/>
          </w:tcPr>
          <w:p w:rsidR="00791E93" w:rsidRPr="00D668E2" w:rsidRDefault="00791E93" w:rsidP="00A267E2">
            <w:r w:rsidRPr="00D668E2">
              <w:t> </w:t>
            </w:r>
          </w:p>
        </w:tc>
        <w:tc>
          <w:tcPr>
            <w:tcW w:w="536" w:type="dxa"/>
            <w:vAlign w:val="center"/>
          </w:tcPr>
          <w:p w:rsidR="00791E93" w:rsidRPr="00D668E2" w:rsidRDefault="00791E93" w:rsidP="00A267E2">
            <w:r w:rsidRPr="00D668E2">
              <w:t> </w:t>
            </w:r>
          </w:p>
        </w:tc>
        <w:tc>
          <w:tcPr>
            <w:tcW w:w="536" w:type="dxa"/>
            <w:vAlign w:val="center"/>
          </w:tcPr>
          <w:p w:rsidR="00791E93" w:rsidRPr="00D668E2" w:rsidRDefault="00791E93" w:rsidP="00A267E2">
            <w:r w:rsidRPr="00D668E2">
              <w:t> </w:t>
            </w:r>
          </w:p>
        </w:tc>
        <w:tc>
          <w:tcPr>
            <w:tcW w:w="188" w:type="dxa"/>
            <w:vAlign w:val="center"/>
          </w:tcPr>
          <w:p w:rsidR="00791E93" w:rsidRPr="00D668E2" w:rsidRDefault="00791E93" w:rsidP="00A267E2">
            <w:r w:rsidRPr="00D668E2">
              <w:t> </w:t>
            </w:r>
          </w:p>
        </w:tc>
        <w:tc>
          <w:tcPr>
            <w:tcW w:w="188" w:type="dxa"/>
            <w:vAlign w:val="center"/>
          </w:tcPr>
          <w:p w:rsidR="00791E93" w:rsidRPr="00D668E2" w:rsidRDefault="00791E93" w:rsidP="00A267E2">
            <w:r w:rsidRPr="00D668E2">
              <w:t> </w:t>
            </w:r>
          </w:p>
        </w:tc>
        <w:tc>
          <w:tcPr>
            <w:tcW w:w="170"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555" w:type="dxa"/>
            <w:vAlign w:val="center"/>
          </w:tcPr>
          <w:p w:rsidR="00791E93" w:rsidRPr="00D668E2" w:rsidRDefault="00791E93" w:rsidP="00A267E2">
            <w:r w:rsidRPr="00D668E2">
              <w:t> </w:t>
            </w:r>
          </w:p>
        </w:tc>
        <w:tc>
          <w:tcPr>
            <w:tcW w:w="555"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410" w:type="dxa"/>
            <w:vAlign w:val="center"/>
          </w:tcPr>
          <w:p w:rsidR="00791E93" w:rsidRPr="00D668E2" w:rsidRDefault="00791E93" w:rsidP="00A267E2">
            <w:r w:rsidRPr="00D668E2">
              <w:t> </w:t>
            </w:r>
          </w:p>
        </w:tc>
        <w:tc>
          <w:tcPr>
            <w:tcW w:w="410" w:type="dxa"/>
            <w:vAlign w:val="center"/>
          </w:tcPr>
          <w:p w:rsidR="00791E93" w:rsidRPr="00D668E2" w:rsidRDefault="00791E93" w:rsidP="00A267E2">
            <w:r w:rsidRPr="00D668E2">
              <w:t> </w:t>
            </w:r>
          </w:p>
        </w:tc>
        <w:tc>
          <w:tcPr>
            <w:tcW w:w="410"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262" w:type="dxa"/>
            <w:vAlign w:val="center"/>
          </w:tcPr>
          <w:p w:rsidR="00791E93" w:rsidRPr="00D668E2" w:rsidRDefault="00791E93" w:rsidP="00A267E2">
            <w:r w:rsidRPr="00D668E2">
              <w:t> </w:t>
            </w:r>
          </w:p>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rsidR="00791E93" w:rsidRPr="00D668E2" w:rsidRDefault="00791E93" w:rsidP="00A267E2"/>
        </w:tc>
        <w:tc>
          <w:tcPr>
            <w:tcW w:w="1230" w:type="dxa"/>
            <w:gridSpan w:val="3"/>
            <w:tcBorders>
              <w:top w:val="single" w:sz="6" w:space="0" w:color="000000"/>
              <w:left w:val="single" w:sz="6" w:space="0" w:color="000000"/>
            </w:tcBorders>
            <w:vAlign w:val="center"/>
          </w:tcPr>
          <w:p w:rsidR="00791E93" w:rsidRPr="00D668E2" w:rsidRDefault="00791E93" w:rsidP="00A267E2">
            <w:r w:rsidRPr="00D668E2">
              <w:t>БИК</w:t>
            </w:r>
          </w:p>
        </w:tc>
        <w:tc>
          <w:tcPr>
            <w:tcW w:w="2162" w:type="dxa"/>
            <w:gridSpan w:val="13"/>
            <w:tcBorders>
              <w:top w:val="single" w:sz="6" w:space="0" w:color="000000"/>
              <w:left w:val="single" w:sz="6" w:space="0" w:color="000000"/>
              <w:bottom w:val="nil"/>
              <w:right w:val="single" w:sz="6" w:space="0" w:color="000000"/>
            </w:tcBorders>
            <w:vAlign w:val="center"/>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rsidR="00791E93" w:rsidRPr="00D668E2" w:rsidRDefault="00791E93" w:rsidP="00A267E2"/>
        </w:tc>
        <w:tc>
          <w:tcPr>
            <w:tcW w:w="1230" w:type="dxa"/>
            <w:gridSpan w:val="3"/>
            <w:vMerge w:val="restart"/>
            <w:tcBorders>
              <w:top w:val="single" w:sz="6" w:space="0" w:color="000000"/>
              <w:left w:val="single" w:sz="6" w:space="0" w:color="000000"/>
            </w:tcBorders>
          </w:tcPr>
          <w:p w:rsidR="00791E93" w:rsidRPr="00D668E2" w:rsidRDefault="00791E93" w:rsidP="00A267E2">
            <w:r w:rsidRPr="00D668E2">
              <w:t>Сч. №</w:t>
            </w:r>
          </w:p>
        </w:tc>
        <w:tc>
          <w:tcPr>
            <w:tcW w:w="2162" w:type="dxa"/>
            <w:gridSpan w:val="13"/>
            <w:vMerge w:val="restart"/>
            <w:tcBorders>
              <w:top w:val="nil"/>
              <w:left w:val="single" w:sz="6" w:space="0" w:color="000000"/>
              <w:right w:val="single" w:sz="6" w:space="0" w:color="000000"/>
            </w:tcBorders>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6528" w:type="dxa"/>
            <w:gridSpan w:val="18"/>
            <w:tcBorders>
              <w:left w:val="single" w:sz="6" w:space="0" w:color="000000"/>
            </w:tcBorders>
            <w:vAlign w:val="center"/>
          </w:tcPr>
          <w:p w:rsidR="00791E93" w:rsidRPr="00D668E2" w:rsidRDefault="00791E93" w:rsidP="00A267E2">
            <w:r w:rsidRPr="00D668E2">
              <w:t>Банк получателя</w:t>
            </w:r>
          </w:p>
        </w:tc>
        <w:tc>
          <w:tcPr>
            <w:tcW w:w="1230" w:type="dxa"/>
            <w:gridSpan w:val="3"/>
            <w:vMerge/>
            <w:tcBorders>
              <w:top w:val="single" w:sz="6" w:space="0" w:color="000000"/>
              <w:left w:val="single" w:sz="6" w:space="0" w:color="000000"/>
            </w:tcBorders>
            <w:vAlign w:val="center"/>
          </w:tcPr>
          <w:p w:rsidR="00791E93" w:rsidRPr="00D668E2" w:rsidRDefault="00791E93" w:rsidP="00A267E2"/>
        </w:tc>
        <w:tc>
          <w:tcPr>
            <w:tcW w:w="2162" w:type="dxa"/>
            <w:gridSpan w:val="13"/>
            <w:vMerge/>
            <w:tcBorders>
              <w:top w:val="nil"/>
              <w:left w:val="single" w:sz="6" w:space="0" w:color="000000"/>
              <w:right w:val="single" w:sz="6" w:space="0" w:color="000000"/>
            </w:tcBorders>
            <w:vAlign w:val="center"/>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1072" w:type="dxa"/>
            <w:gridSpan w:val="2"/>
            <w:tcBorders>
              <w:top w:val="single" w:sz="6" w:space="0" w:color="000000"/>
              <w:left w:val="single" w:sz="6" w:space="0" w:color="000000"/>
            </w:tcBorders>
            <w:vAlign w:val="center"/>
          </w:tcPr>
          <w:p w:rsidR="00791E93" w:rsidRPr="00D668E2" w:rsidRDefault="00791E93" w:rsidP="00A267E2">
            <w:r w:rsidRPr="00D668E2">
              <w:t>ИНН</w:t>
            </w:r>
          </w:p>
        </w:tc>
        <w:tc>
          <w:tcPr>
            <w:tcW w:w="1234" w:type="dxa"/>
            <w:gridSpan w:val="7"/>
            <w:tcBorders>
              <w:top w:val="single" w:sz="6" w:space="0" w:color="000000"/>
            </w:tcBorders>
            <w:vAlign w:val="center"/>
          </w:tcPr>
          <w:p w:rsidR="00791E93" w:rsidRPr="00D668E2" w:rsidRDefault="00791E93" w:rsidP="00A267E2"/>
        </w:tc>
        <w:tc>
          <w:tcPr>
            <w:tcW w:w="1110" w:type="dxa"/>
            <w:gridSpan w:val="2"/>
            <w:tcBorders>
              <w:top w:val="single" w:sz="6" w:space="0" w:color="000000"/>
              <w:left w:val="single" w:sz="6" w:space="0" w:color="000000"/>
            </w:tcBorders>
            <w:vAlign w:val="center"/>
          </w:tcPr>
          <w:p w:rsidR="00791E93" w:rsidRPr="00D668E2" w:rsidRDefault="00791E93" w:rsidP="00A267E2">
            <w:r w:rsidRPr="00D668E2">
              <w:t>КПП  </w:t>
            </w:r>
          </w:p>
        </w:tc>
        <w:tc>
          <w:tcPr>
            <w:tcW w:w="3112" w:type="dxa"/>
            <w:gridSpan w:val="7"/>
            <w:tcBorders>
              <w:top w:val="single" w:sz="6" w:space="0" w:color="000000"/>
            </w:tcBorders>
            <w:vAlign w:val="center"/>
          </w:tcPr>
          <w:p w:rsidR="00791E93" w:rsidRPr="00D668E2" w:rsidRDefault="00791E93" w:rsidP="00A267E2"/>
        </w:tc>
        <w:tc>
          <w:tcPr>
            <w:tcW w:w="1230" w:type="dxa"/>
            <w:gridSpan w:val="3"/>
            <w:vMerge w:val="restart"/>
            <w:tcBorders>
              <w:top w:val="single" w:sz="6" w:space="0" w:color="000000"/>
              <w:left w:val="single" w:sz="6" w:space="0" w:color="000000"/>
              <w:bottom w:val="single" w:sz="6" w:space="0" w:color="000000"/>
            </w:tcBorders>
          </w:tcPr>
          <w:p w:rsidR="00791E93" w:rsidRPr="00D668E2" w:rsidRDefault="00791E93" w:rsidP="00A267E2">
            <w:r w:rsidRPr="00D668E2">
              <w:t>Сч. №</w:t>
            </w:r>
          </w:p>
        </w:tc>
        <w:tc>
          <w:tcPr>
            <w:tcW w:w="2162" w:type="dxa"/>
            <w:gridSpan w:val="13"/>
            <w:vMerge w:val="restart"/>
            <w:tcBorders>
              <w:top w:val="single" w:sz="6" w:space="0" w:color="000000"/>
              <w:left w:val="single" w:sz="6" w:space="0" w:color="000000"/>
              <w:bottom w:val="single" w:sz="6" w:space="0" w:color="000000"/>
              <w:right w:val="single" w:sz="6" w:space="0" w:color="000000"/>
            </w:tcBorders>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6528" w:type="dxa"/>
            <w:gridSpan w:val="18"/>
            <w:vMerge w:val="restart"/>
            <w:tcBorders>
              <w:top w:val="single" w:sz="6" w:space="0" w:color="000000"/>
              <w:left w:val="single" w:sz="6" w:space="0" w:color="000000"/>
            </w:tcBorders>
          </w:tcPr>
          <w:p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6528" w:type="dxa"/>
            <w:gridSpan w:val="18"/>
            <w:vMerge/>
            <w:tcBorders>
              <w:top w:val="single" w:sz="6" w:space="0" w:color="000000"/>
              <w:left w:val="single" w:sz="6" w:space="0" w:color="000000"/>
            </w:tcBorders>
            <w:vAlign w:val="center"/>
          </w:tcPr>
          <w:p w:rsidR="00791E93" w:rsidRPr="00D668E2" w:rsidRDefault="00791E93" w:rsidP="00A267E2"/>
        </w:tc>
        <w:tc>
          <w:tcPr>
            <w:tcW w:w="1230" w:type="dxa"/>
            <w:gridSpan w:val="3"/>
            <w:vMerge/>
            <w:tcBorders>
              <w:top w:val="single" w:sz="6" w:space="0" w:color="000000"/>
              <w:left w:val="single" w:sz="6" w:space="0" w:color="000000"/>
              <w:bottom w:val="single" w:sz="6" w:space="0" w:color="000000"/>
            </w:tcBorders>
            <w:vAlign w:val="center"/>
          </w:tcPr>
          <w:p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tblCellSpacing w:w="0" w:type="dxa"/>
        </w:trPr>
        <w:tc>
          <w:tcPr>
            <w:tcW w:w="78" w:type="dxa"/>
            <w:vAlign w:val="center"/>
          </w:tcPr>
          <w:p w:rsidR="00791E93" w:rsidRPr="00D668E2" w:rsidRDefault="00791E93" w:rsidP="00A267E2">
            <w:r w:rsidRPr="00D668E2">
              <w:t> </w:t>
            </w:r>
          </w:p>
        </w:tc>
        <w:tc>
          <w:tcPr>
            <w:tcW w:w="6528" w:type="dxa"/>
            <w:gridSpan w:val="18"/>
            <w:tcBorders>
              <w:top w:val="nil"/>
              <w:left w:val="single" w:sz="6" w:space="0" w:color="000000"/>
              <w:bottom w:val="single" w:sz="6" w:space="0" w:color="000000"/>
            </w:tcBorders>
            <w:vAlign w:val="center"/>
          </w:tcPr>
          <w:p w:rsidR="00791E93" w:rsidRPr="00D668E2" w:rsidRDefault="00791E93" w:rsidP="00A267E2">
            <w:r w:rsidRPr="00D668E2">
              <w:t>Получатель</w:t>
            </w:r>
          </w:p>
        </w:tc>
        <w:tc>
          <w:tcPr>
            <w:tcW w:w="1230" w:type="dxa"/>
            <w:gridSpan w:val="3"/>
            <w:vMerge/>
            <w:tcBorders>
              <w:top w:val="single" w:sz="6" w:space="0" w:color="000000"/>
              <w:left w:val="single" w:sz="6" w:space="0" w:color="000000"/>
              <w:bottom w:val="single" w:sz="6" w:space="0" w:color="000000"/>
            </w:tcBorders>
            <w:vAlign w:val="center"/>
          </w:tcPr>
          <w:p w:rsidR="00791E93" w:rsidRPr="00D668E2" w:rsidRDefault="00791E93" w:rsidP="00A267E2"/>
        </w:tc>
        <w:tc>
          <w:tcPr>
            <w:tcW w:w="2162" w:type="dxa"/>
            <w:gridSpan w:val="13"/>
            <w:vMerge/>
            <w:tcBorders>
              <w:top w:val="single" w:sz="6" w:space="0" w:color="000000"/>
              <w:left w:val="single" w:sz="6" w:space="0" w:color="000000"/>
              <w:bottom w:val="single" w:sz="6" w:space="0" w:color="000000"/>
              <w:right w:val="single" w:sz="6" w:space="0" w:color="000000"/>
            </w:tcBorders>
            <w:vAlign w:val="center"/>
          </w:tcPr>
          <w:p w:rsidR="00791E93" w:rsidRPr="00D668E2" w:rsidRDefault="00791E93" w:rsidP="00A267E2"/>
        </w:tc>
        <w:tc>
          <w:tcPr>
            <w:tcW w:w="68" w:type="dxa"/>
            <w:vAlign w:val="center"/>
          </w:tcPr>
          <w:p w:rsidR="00791E93" w:rsidRPr="00D668E2" w:rsidRDefault="00791E93" w:rsidP="00A267E2">
            <w:r w:rsidRPr="00D668E2">
              <w:t> </w:t>
            </w:r>
          </w:p>
        </w:tc>
      </w:tr>
      <w:tr w:rsidR="00D668E2" w:rsidRPr="00D668E2" w:rsidTr="00A267E2">
        <w:trPr>
          <w:gridAfter w:val="2"/>
          <w:wAfter w:w="180" w:type="dxa"/>
          <w:tblCellSpacing w:w="0" w:type="dxa"/>
        </w:trPr>
        <w:tc>
          <w:tcPr>
            <w:tcW w:w="78" w:type="dxa"/>
            <w:vAlign w:val="center"/>
          </w:tcPr>
          <w:p w:rsidR="00791E93" w:rsidRPr="00D668E2" w:rsidRDefault="00791E93" w:rsidP="00A267E2">
            <w:r w:rsidRPr="00D668E2">
              <w:t> </w:t>
            </w:r>
          </w:p>
        </w:tc>
        <w:tc>
          <w:tcPr>
            <w:tcW w:w="536" w:type="dxa"/>
            <w:vAlign w:val="center"/>
          </w:tcPr>
          <w:p w:rsidR="00791E93" w:rsidRPr="00D668E2" w:rsidRDefault="00791E93" w:rsidP="00A267E2">
            <w:r w:rsidRPr="00D668E2">
              <w:t> </w:t>
            </w:r>
          </w:p>
        </w:tc>
        <w:tc>
          <w:tcPr>
            <w:tcW w:w="536" w:type="dxa"/>
            <w:vAlign w:val="center"/>
          </w:tcPr>
          <w:p w:rsidR="00791E93" w:rsidRPr="00D668E2" w:rsidRDefault="00791E93" w:rsidP="00A267E2">
            <w:r w:rsidRPr="00D668E2">
              <w:t> </w:t>
            </w:r>
          </w:p>
        </w:tc>
        <w:tc>
          <w:tcPr>
            <w:tcW w:w="188" w:type="dxa"/>
            <w:vAlign w:val="center"/>
          </w:tcPr>
          <w:p w:rsidR="00791E93" w:rsidRPr="00D668E2" w:rsidRDefault="00791E93" w:rsidP="00A267E2">
            <w:r w:rsidRPr="00D668E2">
              <w:t> </w:t>
            </w:r>
          </w:p>
        </w:tc>
        <w:tc>
          <w:tcPr>
            <w:tcW w:w="188" w:type="dxa"/>
            <w:vAlign w:val="center"/>
          </w:tcPr>
          <w:p w:rsidR="00791E93" w:rsidRPr="00D668E2" w:rsidRDefault="00791E93" w:rsidP="00A267E2">
            <w:r w:rsidRPr="00D668E2">
              <w:t> </w:t>
            </w:r>
          </w:p>
        </w:tc>
        <w:tc>
          <w:tcPr>
            <w:tcW w:w="170"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555" w:type="dxa"/>
            <w:vAlign w:val="center"/>
          </w:tcPr>
          <w:p w:rsidR="00791E93" w:rsidRPr="00D668E2" w:rsidRDefault="00791E93" w:rsidP="00A267E2">
            <w:r w:rsidRPr="00D668E2">
              <w:t> </w:t>
            </w:r>
          </w:p>
        </w:tc>
        <w:tc>
          <w:tcPr>
            <w:tcW w:w="555"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649"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410" w:type="dxa"/>
            <w:vAlign w:val="center"/>
          </w:tcPr>
          <w:p w:rsidR="00791E93" w:rsidRPr="00D668E2" w:rsidRDefault="00791E93" w:rsidP="00A267E2">
            <w:r w:rsidRPr="00D668E2">
              <w:t> </w:t>
            </w:r>
          </w:p>
        </w:tc>
        <w:tc>
          <w:tcPr>
            <w:tcW w:w="410" w:type="dxa"/>
            <w:vAlign w:val="center"/>
          </w:tcPr>
          <w:p w:rsidR="00791E93" w:rsidRPr="00D668E2" w:rsidRDefault="00791E93" w:rsidP="00A267E2">
            <w:r w:rsidRPr="00D668E2">
              <w:t> </w:t>
            </w:r>
          </w:p>
        </w:tc>
        <w:tc>
          <w:tcPr>
            <w:tcW w:w="410"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172" w:type="dxa"/>
            <w:vAlign w:val="center"/>
          </w:tcPr>
          <w:p w:rsidR="00791E93" w:rsidRPr="00D668E2" w:rsidRDefault="00791E93" w:rsidP="00A267E2">
            <w:r w:rsidRPr="00D668E2">
              <w:t> </w:t>
            </w:r>
          </w:p>
        </w:tc>
        <w:tc>
          <w:tcPr>
            <w:tcW w:w="262" w:type="dxa"/>
            <w:vAlign w:val="center"/>
          </w:tcPr>
          <w:p w:rsidR="00791E93" w:rsidRPr="00D668E2" w:rsidRDefault="00791E93" w:rsidP="00A267E2">
            <w:r w:rsidRPr="00D668E2">
              <w:t> </w:t>
            </w:r>
          </w:p>
        </w:tc>
        <w:tc>
          <w:tcPr>
            <w:tcW w:w="68" w:type="dxa"/>
            <w:vAlign w:val="center"/>
          </w:tcPr>
          <w:p w:rsidR="00791E93" w:rsidRPr="00D668E2" w:rsidRDefault="00791E93" w:rsidP="00A267E2">
            <w:r w:rsidRPr="00D668E2">
              <w:t> </w:t>
            </w:r>
          </w:p>
        </w:tc>
      </w:tr>
      <w:tr w:rsidR="00D668E2" w:rsidRPr="00D668E2" w:rsidTr="00A267E2">
        <w:trPr>
          <w:gridAfter w:val="2"/>
          <w:wAfter w:w="180" w:type="dxa"/>
          <w:tblCellSpacing w:w="0" w:type="dxa"/>
        </w:trPr>
        <w:tc>
          <w:tcPr>
            <w:tcW w:w="78" w:type="dxa"/>
            <w:vAlign w:val="center"/>
          </w:tcPr>
          <w:p w:rsidR="00791E93" w:rsidRPr="00D668E2" w:rsidRDefault="00791E93" w:rsidP="00A267E2">
            <w:r w:rsidRPr="00D668E2">
              <w:t> </w:t>
            </w:r>
          </w:p>
        </w:tc>
        <w:tc>
          <w:tcPr>
            <w:tcW w:w="9740" w:type="dxa"/>
            <w:gridSpan w:val="32"/>
            <w:vMerge w:val="restart"/>
            <w:vAlign w:val="center"/>
          </w:tcPr>
          <w:p w:rsidR="00791E93" w:rsidRPr="00D668E2" w:rsidRDefault="00791E93" w:rsidP="00A267E2">
            <w:pPr>
              <w:rPr>
                <w:b/>
                <w:bCs/>
              </w:rPr>
            </w:pPr>
            <w:r w:rsidRPr="00D668E2">
              <w:rPr>
                <w:b/>
                <w:bCs/>
              </w:rPr>
              <w:t>Счет на оплату № ______  от _________.</w:t>
            </w:r>
          </w:p>
        </w:tc>
        <w:tc>
          <w:tcPr>
            <w:tcW w:w="68" w:type="dxa"/>
            <w:vAlign w:val="center"/>
          </w:tcPr>
          <w:p w:rsidR="00791E93" w:rsidRPr="00D668E2" w:rsidRDefault="00791E93" w:rsidP="00A267E2">
            <w:r w:rsidRPr="00D668E2">
              <w:t> </w:t>
            </w:r>
          </w:p>
        </w:tc>
      </w:tr>
      <w:tr w:rsidR="00D668E2" w:rsidRPr="00D668E2" w:rsidTr="00A267E2">
        <w:trPr>
          <w:gridAfter w:val="2"/>
          <w:wAfter w:w="180" w:type="dxa"/>
          <w:tblCellSpacing w:w="0" w:type="dxa"/>
        </w:trPr>
        <w:tc>
          <w:tcPr>
            <w:tcW w:w="78" w:type="dxa"/>
            <w:vAlign w:val="center"/>
          </w:tcPr>
          <w:p w:rsidR="00791E93" w:rsidRPr="00D668E2" w:rsidRDefault="00791E93" w:rsidP="00A267E2">
            <w:r w:rsidRPr="00D668E2">
              <w:t> </w:t>
            </w:r>
          </w:p>
        </w:tc>
        <w:tc>
          <w:tcPr>
            <w:tcW w:w="9740" w:type="dxa"/>
            <w:gridSpan w:val="32"/>
            <w:vMerge/>
            <w:vAlign w:val="center"/>
          </w:tcPr>
          <w:p w:rsidR="00791E93" w:rsidRPr="00D668E2" w:rsidRDefault="00791E93" w:rsidP="00A267E2">
            <w:pPr>
              <w:rPr>
                <w:b/>
                <w:bCs/>
              </w:rPr>
            </w:pPr>
          </w:p>
        </w:tc>
        <w:tc>
          <w:tcPr>
            <w:tcW w:w="68" w:type="dxa"/>
            <w:vAlign w:val="center"/>
          </w:tcPr>
          <w:p w:rsidR="00791E93" w:rsidRPr="00D668E2" w:rsidRDefault="00791E93" w:rsidP="00A267E2">
            <w:r w:rsidRPr="00D668E2">
              <w:t> </w:t>
            </w:r>
          </w:p>
        </w:tc>
      </w:tr>
      <w:tr w:rsidR="00D668E2" w:rsidRPr="00D668E2" w:rsidTr="00A267E2">
        <w:trPr>
          <w:gridAfter w:val="2"/>
          <w:wAfter w:w="180" w:type="dxa"/>
          <w:trHeight w:val="140"/>
          <w:tblCellSpacing w:w="0" w:type="dxa"/>
        </w:trPr>
        <w:tc>
          <w:tcPr>
            <w:tcW w:w="78" w:type="dxa"/>
            <w:vAlign w:val="center"/>
          </w:tcPr>
          <w:p w:rsidR="00791E93" w:rsidRPr="00D668E2" w:rsidRDefault="00791E93" w:rsidP="00A267E2">
            <w:pPr>
              <w:spacing w:line="140" w:lineRule="atLeast"/>
            </w:pPr>
            <w:r w:rsidRPr="00D668E2">
              <w:t> </w:t>
            </w:r>
          </w:p>
        </w:tc>
        <w:tc>
          <w:tcPr>
            <w:tcW w:w="9740" w:type="dxa"/>
            <w:gridSpan w:val="32"/>
            <w:tcBorders>
              <w:bottom w:val="single" w:sz="12" w:space="0" w:color="000000"/>
            </w:tcBorders>
            <w:vAlign w:val="center"/>
          </w:tcPr>
          <w:p w:rsidR="00791E93" w:rsidRPr="00D668E2" w:rsidRDefault="00791E93" w:rsidP="00A267E2">
            <w:pPr>
              <w:spacing w:line="140" w:lineRule="atLeast"/>
            </w:pPr>
            <w:r w:rsidRPr="00D668E2">
              <w:t> </w:t>
            </w:r>
          </w:p>
        </w:tc>
        <w:tc>
          <w:tcPr>
            <w:tcW w:w="68" w:type="dxa"/>
            <w:vAlign w:val="center"/>
          </w:tcPr>
          <w:p w:rsidR="00791E93" w:rsidRPr="00D668E2" w:rsidRDefault="00791E93" w:rsidP="00A267E2">
            <w:pPr>
              <w:spacing w:line="140" w:lineRule="atLeast"/>
            </w:pPr>
            <w:r w:rsidRPr="00D668E2">
              <w:t> </w:t>
            </w:r>
          </w:p>
        </w:tc>
      </w:tr>
      <w:tr w:rsidR="00D668E2" w:rsidRPr="00D668E2" w:rsidTr="00A267E2">
        <w:trPr>
          <w:gridAfter w:val="2"/>
          <w:wAfter w:w="180" w:type="dxa"/>
          <w:trHeight w:val="140"/>
          <w:tblCellSpacing w:w="0" w:type="dxa"/>
        </w:trPr>
        <w:tc>
          <w:tcPr>
            <w:tcW w:w="78" w:type="dxa"/>
            <w:vAlign w:val="center"/>
          </w:tcPr>
          <w:p w:rsidR="00791E93" w:rsidRPr="00D668E2" w:rsidRDefault="00791E93" w:rsidP="00A267E2">
            <w:pPr>
              <w:spacing w:line="140" w:lineRule="atLeast"/>
            </w:pPr>
            <w:r w:rsidRPr="00D668E2">
              <w:t> </w:t>
            </w:r>
          </w:p>
        </w:tc>
        <w:tc>
          <w:tcPr>
            <w:tcW w:w="536" w:type="dxa"/>
            <w:vAlign w:val="center"/>
          </w:tcPr>
          <w:p w:rsidR="00791E93" w:rsidRPr="00D668E2" w:rsidRDefault="00791E93" w:rsidP="00A267E2">
            <w:pPr>
              <w:spacing w:line="140" w:lineRule="atLeast"/>
            </w:pPr>
            <w:r w:rsidRPr="00D668E2">
              <w:t> </w:t>
            </w:r>
          </w:p>
        </w:tc>
        <w:tc>
          <w:tcPr>
            <w:tcW w:w="536" w:type="dxa"/>
            <w:vAlign w:val="center"/>
          </w:tcPr>
          <w:p w:rsidR="00791E93" w:rsidRPr="00D668E2" w:rsidRDefault="00791E93" w:rsidP="00A267E2">
            <w:pPr>
              <w:spacing w:line="140" w:lineRule="atLeast"/>
            </w:pPr>
            <w:r w:rsidRPr="00D668E2">
              <w:t> </w:t>
            </w:r>
          </w:p>
        </w:tc>
        <w:tc>
          <w:tcPr>
            <w:tcW w:w="188" w:type="dxa"/>
            <w:vAlign w:val="center"/>
          </w:tcPr>
          <w:p w:rsidR="00791E93" w:rsidRPr="00D668E2" w:rsidRDefault="00791E93" w:rsidP="00A267E2">
            <w:pPr>
              <w:spacing w:line="140" w:lineRule="atLeast"/>
            </w:pPr>
            <w:r w:rsidRPr="00D668E2">
              <w:t> </w:t>
            </w:r>
          </w:p>
        </w:tc>
        <w:tc>
          <w:tcPr>
            <w:tcW w:w="188" w:type="dxa"/>
            <w:vAlign w:val="center"/>
          </w:tcPr>
          <w:p w:rsidR="00791E93" w:rsidRPr="00D668E2" w:rsidRDefault="00791E93" w:rsidP="00A267E2">
            <w:pPr>
              <w:spacing w:line="140" w:lineRule="atLeast"/>
            </w:pPr>
            <w:r w:rsidRPr="00D668E2">
              <w:t> </w:t>
            </w:r>
          </w:p>
        </w:tc>
        <w:tc>
          <w:tcPr>
            <w:tcW w:w="170"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555" w:type="dxa"/>
            <w:vAlign w:val="center"/>
          </w:tcPr>
          <w:p w:rsidR="00791E93" w:rsidRPr="00D668E2" w:rsidRDefault="00791E93" w:rsidP="00A267E2">
            <w:pPr>
              <w:spacing w:line="140" w:lineRule="atLeast"/>
            </w:pPr>
            <w:r w:rsidRPr="00D668E2">
              <w:t> </w:t>
            </w:r>
          </w:p>
        </w:tc>
        <w:tc>
          <w:tcPr>
            <w:tcW w:w="555"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262" w:type="dxa"/>
            <w:vAlign w:val="center"/>
          </w:tcPr>
          <w:p w:rsidR="00791E93" w:rsidRPr="00D668E2" w:rsidRDefault="00791E93" w:rsidP="00A267E2">
            <w:pPr>
              <w:spacing w:line="140" w:lineRule="atLeast"/>
            </w:pPr>
            <w:r w:rsidRPr="00D668E2">
              <w:t> </w:t>
            </w:r>
          </w:p>
        </w:tc>
        <w:tc>
          <w:tcPr>
            <w:tcW w:w="68" w:type="dxa"/>
            <w:vAlign w:val="center"/>
          </w:tcPr>
          <w:p w:rsidR="00791E93" w:rsidRPr="00D668E2" w:rsidRDefault="00791E93" w:rsidP="00A267E2">
            <w:pPr>
              <w:spacing w:line="140" w:lineRule="atLeast"/>
            </w:pPr>
            <w:r w:rsidRPr="00D668E2">
              <w:t> </w:t>
            </w:r>
          </w:p>
        </w:tc>
      </w:tr>
      <w:tr w:rsidR="00D668E2" w:rsidRPr="00D668E2" w:rsidTr="00A267E2">
        <w:trPr>
          <w:gridAfter w:val="2"/>
          <w:wAfter w:w="180" w:type="dxa"/>
          <w:tblCellSpacing w:w="0" w:type="dxa"/>
        </w:trPr>
        <w:tc>
          <w:tcPr>
            <w:tcW w:w="78" w:type="dxa"/>
            <w:vAlign w:val="center"/>
          </w:tcPr>
          <w:p w:rsidR="00791E93" w:rsidRPr="00D668E2" w:rsidRDefault="00791E93" w:rsidP="00A267E2">
            <w:r w:rsidRPr="00D668E2">
              <w:t> </w:t>
            </w:r>
          </w:p>
        </w:tc>
        <w:tc>
          <w:tcPr>
            <w:tcW w:w="1448" w:type="dxa"/>
            <w:gridSpan w:val="4"/>
            <w:vAlign w:val="center"/>
          </w:tcPr>
          <w:p w:rsidR="00791E93" w:rsidRPr="00D668E2" w:rsidRDefault="00791E93" w:rsidP="00A267E2">
            <w:r w:rsidRPr="00D668E2">
              <w:t>Поставщик:</w:t>
            </w:r>
          </w:p>
        </w:tc>
        <w:tc>
          <w:tcPr>
            <w:tcW w:w="8292" w:type="dxa"/>
            <w:gridSpan w:val="28"/>
          </w:tcPr>
          <w:p w:rsidR="00791E93" w:rsidRPr="00D668E2" w:rsidRDefault="00791E93" w:rsidP="00A267E2">
            <w:pPr>
              <w:ind w:left="229"/>
              <w:rPr>
                <w:b/>
                <w:bCs/>
              </w:rPr>
            </w:pPr>
            <w:r w:rsidRPr="00D668E2">
              <w:rPr>
                <w:b/>
                <w:bCs/>
              </w:rPr>
              <w:t>ИНН________, КПП ______, Наименование организации получателя________ , адрес организации ________, телефон  организации __________, факс организации___________</w:t>
            </w:r>
          </w:p>
        </w:tc>
        <w:tc>
          <w:tcPr>
            <w:tcW w:w="68" w:type="dxa"/>
            <w:vAlign w:val="center"/>
          </w:tcPr>
          <w:p w:rsidR="00791E93" w:rsidRPr="00D668E2" w:rsidRDefault="00791E93" w:rsidP="00A267E2">
            <w:r w:rsidRPr="00D668E2">
              <w:t> </w:t>
            </w:r>
          </w:p>
        </w:tc>
      </w:tr>
      <w:tr w:rsidR="00D668E2" w:rsidRPr="00D668E2" w:rsidTr="00A267E2">
        <w:trPr>
          <w:gridAfter w:val="2"/>
          <w:wAfter w:w="180" w:type="dxa"/>
          <w:trHeight w:val="140"/>
          <w:tblCellSpacing w:w="0" w:type="dxa"/>
        </w:trPr>
        <w:tc>
          <w:tcPr>
            <w:tcW w:w="78" w:type="dxa"/>
            <w:vAlign w:val="center"/>
          </w:tcPr>
          <w:p w:rsidR="00791E93" w:rsidRPr="00D668E2" w:rsidRDefault="00791E93" w:rsidP="00A267E2">
            <w:pPr>
              <w:spacing w:line="140" w:lineRule="atLeast"/>
            </w:pPr>
            <w:r w:rsidRPr="00D668E2">
              <w:t> </w:t>
            </w:r>
          </w:p>
        </w:tc>
        <w:tc>
          <w:tcPr>
            <w:tcW w:w="536" w:type="dxa"/>
            <w:vAlign w:val="center"/>
          </w:tcPr>
          <w:p w:rsidR="00791E93" w:rsidRPr="00D668E2" w:rsidRDefault="00791E93" w:rsidP="00A267E2">
            <w:pPr>
              <w:spacing w:line="140" w:lineRule="atLeast"/>
            </w:pPr>
            <w:r w:rsidRPr="00D668E2">
              <w:t> </w:t>
            </w:r>
          </w:p>
        </w:tc>
        <w:tc>
          <w:tcPr>
            <w:tcW w:w="536" w:type="dxa"/>
            <w:vAlign w:val="center"/>
          </w:tcPr>
          <w:p w:rsidR="00791E93" w:rsidRPr="00D668E2" w:rsidRDefault="00791E93" w:rsidP="00A267E2">
            <w:pPr>
              <w:spacing w:line="140" w:lineRule="atLeast"/>
            </w:pPr>
            <w:r w:rsidRPr="00D668E2">
              <w:t> </w:t>
            </w:r>
          </w:p>
        </w:tc>
        <w:tc>
          <w:tcPr>
            <w:tcW w:w="188" w:type="dxa"/>
            <w:vAlign w:val="center"/>
          </w:tcPr>
          <w:p w:rsidR="00791E93" w:rsidRPr="00D668E2" w:rsidRDefault="00791E93" w:rsidP="00A267E2">
            <w:pPr>
              <w:spacing w:line="140" w:lineRule="atLeast"/>
            </w:pPr>
            <w:r w:rsidRPr="00D668E2">
              <w:t> </w:t>
            </w:r>
          </w:p>
        </w:tc>
        <w:tc>
          <w:tcPr>
            <w:tcW w:w="188" w:type="dxa"/>
            <w:vAlign w:val="center"/>
          </w:tcPr>
          <w:p w:rsidR="00791E93" w:rsidRPr="00D668E2" w:rsidRDefault="00791E93" w:rsidP="00A267E2">
            <w:pPr>
              <w:spacing w:line="140" w:lineRule="atLeast"/>
            </w:pPr>
            <w:r w:rsidRPr="00D668E2">
              <w:t> </w:t>
            </w:r>
          </w:p>
        </w:tc>
        <w:tc>
          <w:tcPr>
            <w:tcW w:w="170"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555" w:type="dxa"/>
            <w:vAlign w:val="center"/>
          </w:tcPr>
          <w:p w:rsidR="00791E93" w:rsidRPr="00D668E2" w:rsidRDefault="00791E93" w:rsidP="00A267E2">
            <w:pPr>
              <w:spacing w:line="140" w:lineRule="atLeast"/>
            </w:pPr>
            <w:r w:rsidRPr="00D668E2">
              <w:t> </w:t>
            </w:r>
          </w:p>
        </w:tc>
        <w:tc>
          <w:tcPr>
            <w:tcW w:w="555"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ind w:left="229"/>
            </w:pPr>
            <w:r w:rsidRPr="00D668E2">
              <w:t> </w:t>
            </w:r>
          </w:p>
        </w:tc>
        <w:tc>
          <w:tcPr>
            <w:tcW w:w="649" w:type="dxa"/>
            <w:vAlign w:val="center"/>
          </w:tcPr>
          <w:p w:rsidR="00791E93" w:rsidRPr="00D668E2" w:rsidRDefault="00791E93" w:rsidP="00A267E2">
            <w:pPr>
              <w:spacing w:line="140" w:lineRule="atLeast"/>
              <w:ind w:left="229"/>
            </w:pPr>
            <w:r w:rsidRPr="00D668E2">
              <w:t> </w:t>
            </w:r>
          </w:p>
        </w:tc>
        <w:tc>
          <w:tcPr>
            <w:tcW w:w="649" w:type="dxa"/>
            <w:vAlign w:val="center"/>
          </w:tcPr>
          <w:p w:rsidR="00791E93" w:rsidRPr="00D668E2" w:rsidRDefault="00791E93" w:rsidP="00A267E2">
            <w:pPr>
              <w:spacing w:line="140" w:lineRule="atLeast"/>
              <w:ind w:left="229"/>
            </w:pPr>
            <w:r w:rsidRPr="00D668E2">
              <w:t> </w:t>
            </w:r>
          </w:p>
        </w:tc>
        <w:tc>
          <w:tcPr>
            <w:tcW w:w="649" w:type="dxa"/>
            <w:vAlign w:val="center"/>
          </w:tcPr>
          <w:p w:rsidR="00791E93" w:rsidRPr="00D668E2" w:rsidRDefault="00791E93" w:rsidP="00A267E2">
            <w:pPr>
              <w:spacing w:line="140" w:lineRule="atLeast"/>
              <w:ind w:left="229"/>
            </w:pPr>
            <w:r w:rsidRPr="00D668E2">
              <w:t> </w:t>
            </w:r>
          </w:p>
        </w:tc>
        <w:tc>
          <w:tcPr>
            <w:tcW w:w="172"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262" w:type="dxa"/>
            <w:vAlign w:val="center"/>
          </w:tcPr>
          <w:p w:rsidR="00791E93" w:rsidRPr="00D668E2" w:rsidRDefault="00791E93" w:rsidP="00A267E2">
            <w:pPr>
              <w:spacing w:line="140" w:lineRule="atLeast"/>
            </w:pPr>
            <w:r w:rsidRPr="00D668E2">
              <w:t> </w:t>
            </w:r>
          </w:p>
        </w:tc>
        <w:tc>
          <w:tcPr>
            <w:tcW w:w="68" w:type="dxa"/>
            <w:vAlign w:val="center"/>
          </w:tcPr>
          <w:p w:rsidR="00791E93" w:rsidRPr="00D668E2" w:rsidRDefault="00791E93" w:rsidP="00A267E2">
            <w:pPr>
              <w:spacing w:line="140" w:lineRule="atLeast"/>
            </w:pPr>
            <w:r w:rsidRPr="00D668E2">
              <w:t> </w:t>
            </w:r>
          </w:p>
        </w:tc>
      </w:tr>
      <w:tr w:rsidR="00D668E2" w:rsidRPr="00D668E2" w:rsidTr="00A267E2">
        <w:trPr>
          <w:gridAfter w:val="2"/>
          <w:wAfter w:w="180" w:type="dxa"/>
          <w:tblCellSpacing w:w="0" w:type="dxa"/>
        </w:trPr>
        <w:tc>
          <w:tcPr>
            <w:tcW w:w="78" w:type="dxa"/>
            <w:vAlign w:val="center"/>
          </w:tcPr>
          <w:p w:rsidR="00791E93" w:rsidRPr="00D668E2" w:rsidRDefault="00791E93" w:rsidP="00A267E2">
            <w:r w:rsidRPr="00D668E2">
              <w:t> </w:t>
            </w:r>
          </w:p>
        </w:tc>
        <w:tc>
          <w:tcPr>
            <w:tcW w:w="1448" w:type="dxa"/>
            <w:gridSpan w:val="4"/>
            <w:vAlign w:val="center"/>
          </w:tcPr>
          <w:p w:rsidR="00791E93" w:rsidRPr="00D668E2" w:rsidRDefault="00791E93" w:rsidP="00A267E2">
            <w:r w:rsidRPr="00D668E2">
              <w:t>Покупатель:</w:t>
            </w:r>
          </w:p>
        </w:tc>
        <w:tc>
          <w:tcPr>
            <w:tcW w:w="8292" w:type="dxa"/>
            <w:gridSpan w:val="28"/>
          </w:tcPr>
          <w:p w:rsidR="00791E93" w:rsidRPr="00D668E2" w:rsidRDefault="00791E93" w:rsidP="00A267E2">
            <w:pPr>
              <w:tabs>
                <w:tab w:val="left" w:pos="5332"/>
              </w:tabs>
              <w:ind w:left="229" w:right="59"/>
              <w:rPr>
                <w:b/>
                <w:bCs/>
              </w:rPr>
            </w:pPr>
            <w:r w:rsidRPr="00D668E2">
              <w:rPr>
                <w:b/>
                <w:bCs/>
              </w:rPr>
              <w:t xml:space="preserve">ИНН________, КПП ______, Наименование организации получателя________ , адрес организации ________, телефон  организации __________, факс организации___________ </w:t>
            </w:r>
          </w:p>
        </w:tc>
        <w:tc>
          <w:tcPr>
            <w:tcW w:w="68" w:type="dxa"/>
            <w:vAlign w:val="center"/>
          </w:tcPr>
          <w:p w:rsidR="00791E93" w:rsidRPr="00D668E2" w:rsidRDefault="00791E93" w:rsidP="00A267E2">
            <w:r w:rsidRPr="00D668E2">
              <w:t> </w:t>
            </w:r>
          </w:p>
        </w:tc>
      </w:tr>
      <w:tr w:rsidR="00D668E2" w:rsidRPr="00D668E2" w:rsidTr="00A267E2">
        <w:trPr>
          <w:gridAfter w:val="2"/>
          <w:wAfter w:w="180" w:type="dxa"/>
          <w:trHeight w:val="140"/>
          <w:tblCellSpacing w:w="0" w:type="dxa"/>
        </w:trPr>
        <w:tc>
          <w:tcPr>
            <w:tcW w:w="78" w:type="dxa"/>
            <w:vAlign w:val="center"/>
          </w:tcPr>
          <w:p w:rsidR="00791E93" w:rsidRPr="00D668E2" w:rsidRDefault="00791E93" w:rsidP="00A267E2">
            <w:pPr>
              <w:spacing w:line="140" w:lineRule="atLeast"/>
            </w:pPr>
            <w:r w:rsidRPr="00D668E2">
              <w:t> </w:t>
            </w:r>
          </w:p>
        </w:tc>
        <w:tc>
          <w:tcPr>
            <w:tcW w:w="536" w:type="dxa"/>
            <w:vAlign w:val="center"/>
          </w:tcPr>
          <w:p w:rsidR="00791E93" w:rsidRPr="00D668E2" w:rsidRDefault="00791E93" w:rsidP="00A267E2">
            <w:pPr>
              <w:spacing w:line="140" w:lineRule="atLeast"/>
            </w:pPr>
            <w:r w:rsidRPr="00D668E2">
              <w:t> </w:t>
            </w:r>
          </w:p>
        </w:tc>
        <w:tc>
          <w:tcPr>
            <w:tcW w:w="536" w:type="dxa"/>
            <w:vAlign w:val="center"/>
          </w:tcPr>
          <w:p w:rsidR="00791E93" w:rsidRPr="00D668E2" w:rsidRDefault="00791E93" w:rsidP="00A267E2">
            <w:pPr>
              <w:spacing w:line="140" w:lineRule="atLeast"/>
            </w:pPr>
            <w:r w:rsidRPr="00D668E2">
              <w:t> </w:t>
            </w:r>
          </w:p>
        </w:tc>
        <w:tc>
          <w:tcPr>
            <w:tcW w:w="188" w:type="dxa"/>
            <w:vAlign w:val="center"/>
          </w:tcPr>
          <w:p w:rsidR="00791E93" w:rsidRPr="00D668E2" w:rsidRDefault="00791E93" w:rsidP="00A267E2">
            <w:pPr>
              <w:spacing w:line="140" w:lineRule="atLeast"/>
            </w:pPr>
            <w:r w:rsidRPr="00D668E2">
              <w:t> </w:t>
            </w:r>
          </w:p>
        </w:tc>
        <w:tc>
          <w:tcPr>
            <w:tcW w:w="188" w:type="dxa"/>
            <w:vAlign w:val="center"/>
          </w:tcPr>
          <w:p w:rsidR="00791E93" w:rsidRPr="00D668E2" w:rsidRDefault="00791E93" w:rsidP="00A267E2">
            <w:pPr>
              <w:spacing w:line="140" w:lineRule="atLeast"/>
            </w:pPr>
            <w:r w:rsidRPr="00D668E2">
              <w:t> </w:t>
            </w:r>
          </w:p>
        </w:tc>
        <w:tc>
          <w:tcPr>
            <w:tcW w:w="170"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555" w:type="dxa"/>
            <w:vAlign w:val="center"/>
          </w:tcPr>
          <w:p w:rsidR="00791E93" w:rsidRPr="00D668E2" w:rsidRDefault="00791E93" w:rsidP="00A267E2">
            <w:pPr>
              <w:spacing w:line="140" w:lineRule="atLeast"/>
            </w:pPr>
            <w:r w:rsidRPr="00D668E2">
              <w:t> </w:t>
            </w:r>
          </w:p>
        </w:tc>
        <w:tc>
          <w:tcPr>
            <w:tcW w:w="555"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649"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410"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172" w:type="dxa"/>
            <w:vAlign w:val="center"/>
          </w:tcPr>
          <w:p w:rsidR="00791E93" w:rsidRPr="00D668E2" w:rsidRDefault="00791E93" w:rsidP="00A267E2">
            <w:pPr>
              <w:spacing w:line="140" w:lineRule="atLeast"/>
            </w:pPr>
            <w:r w:rsidRPr="00D668E2">
              <w:t> </w:t>
            </w:r>
          </w:p>
        </w:tc>
        <w:tc>
          <w:tcPr>
            <w:tcW w:w="262" w:type="dxa"/>
            <w:vAlign w:val="center"/>
          </w:tcPr>
          <w:p w:rsidR="00791E93" w:rsidRPr="00D668E2" w:rsidRDefault="00791E93" w:rsidP="00A267E2">
            <w:pPr>
              <w:spacing w:line="140" w:lineRule="atLeast"/>
            </w:pPr>
            <w:r w:rsidRPr="00D668E2">
              <w:t> </w:t>
            </w:r>
          </w:p>
        </w:tc>
        <w:tc>
          <w:tcPr>
            <w:tcW w:w="68" w:type="dxa"/>
            <w:vAlign w:val="center"/>
          </w:tcPr>
          <w:p w:rsidR="00791E93" w:rsidRPr="00D668E2" w:rsidRDefault="00791E93" w:rsidP="00A267E2">
            <w:pPr>
              <w:spacing w:line="140" w:lineRule="atLeast"/>
            </w:pPr>
            <w:r w:rsidRPr="00D668E2">
              <w:t> </w:t>
            </w:r>
          </w:p>
        </w:tc>
      </w:tr>
    </w:tbl>
    <w:p w:rsidR="00791E93" w:rsidRPr="00D668E2" w:rsidRDefault="00791E93" w:rsidP="00791E93">
      <w:r w:rsidRPr="00D668E2">
        <w:t xml:space="preserve">                     </w:t>
      </w:r>
    </w:p>
    <w:tbl>
      <w:tblPr>
        <w:tblW w:w="5142" w:type="pct"/>
        <w:tblCellSpacing w:w="0" w:type="dxa"/>
        <w:tblCellMar>
          <w:left w:w="15" w:type="dxa"/>
          <w:right w:w="0" w:type="dxa"/>
        </w:tblCellMar>
        <w:tblLook w:val="04A0" w:firstRow="1" w:lastRow="0" w:firstColumn="1" w:lastColumn="0" w:noHBand="0" w:noVBand="1"/>
      </w:tblPr>
      <w:tblGrid>
        <w:gridCol w:w="31"/>
        <w:gridCol w:w="85"/>
        <w:gridCol w:w="271"/>
        <w:gridCol w:w="28"/>
        <w:gridCol w:w="70"/>
        <w:gridCol w:w="328"/>
        <w:gridCol w:w="399"/>
        <w:gridCol w:w="399"/>
        <w:gridCol w:w="399"/>
        <w:gridCol w:w="310"/>
        <w:gridCol w:w="310"/>
        <w:gridCol w:w="310"/>
        <w:gridCol w:w="310"/>
        <w:gridCol w:w="310"/>
        <w:gridCol w:w="310"/>
        <w:gridCol w:w="310"/>
        <w:gridCol w:w="310"/>
        <w:gridCol w:w="310"/>
        <w:gridCol w:w="310"/>
        <w:gridCol w:w="310"/>
        <w:gridCol w:w="310"/>
        <w:gridCol w:w="310"/>
        <w:gridCol w:w="536"/>
        <w:gridCol w:w="688"/>
        <w:gridCol w:w="415"/>
        <w:gridCol w:w="415"/>
        <w:gridCol w:w="84"/>
        <w:gridCol w:w="129"/>
        <w:gridCol w:w="121"/>
        <w:gridCol w:w="84"/>
        <w:gridCol w:w="101"/>
        <w:gridCol w:w="101"/>
        <w:gridCol w:w="84"/>
        <w:gridCol w:w="276"/>
        <w:gridCol w:w="276"/>
        <w:gridCol w:w="118"/>
        <w:gridCol w:w="368"/>
        <w:gridCol w:w="35"/>
        <w:gridCol w:w="77"/>
      </w:tblGrid>
      <w:tr w:rsidR="00D668E2" w:rsidRPr="00D668E2" w:rsidTr="00141E17">
        <w:trPr>
          <w:gridAfter w:val="2"/>
          <w:wAfter w:w="112" w:type="dxa"/>
          <w:tblCellSpacing w:w="0" w:type="dxa"/>
        </w:trPr>
        <w:tc>
          <w:tcPr>
            <w:tcW w:w="485" w:type="dxa"/>
            <w:gridSpan w:val="5"/>
            <w:tcBorders>
              <w:top w:val="single" w:sz="4" w:space="0" w:color="auto"/>
              <w:left w:val="single" w:sz="4" w:space="0" w:color="auto"/>
            </w:tcBorders>
            <w:vAlign w:val="center"/>
            <w:hideMark/>
          </w:tcPr>
          <w:p w:rsidR="00791E93" w:rsidRPr="00D668E2" w:rsidRDefault="00791E93" w:rsidP="00A267E2">
            <w:pPr>
              <w:jc w:val="center"/>
              <w:rPr>
                <w:b/>
                <w:bCs/>
              </w:rPr>
            </w:pPr>
            <w:r w:rsidRPr="00D668E2">
              <w:rPr>
                <w:b/>
                <w:bCs/>
              </w:rPr>
              <w:t>№</w:t>
            </w:r>
          </w:p>
        </w:tc>
        <w:tc>
          <w:tcPr>
            <w:tcW w:w="6779" w:type="dxa"/>
            <w:gridSpan w:val="19"/>
            <w:tcBorders>
              <w:top w:val="single" w:sz="4" w:space="0" w:color="auto"/>
              <w:left w:val="single" w:sz="6" w:space="0" w:color="000000"/>
            </w:tcBorders>
            <w:vAlign w:val="center"/>
            <w:hideMark/>
          </w:tcPr>
          <w:p w:rsidR="00791E93" w:rsidRPr="00D668E2" w:rsidRDefault="00791E93" w:rsidP="00A267E2">
            <w:pPr>
              <w:jc w:val="center"/>
              <w:rPr>
                <w:b/>
                <w:bCs/>
              </w:rPr>
            </w:pPr>
            <w:r w:rsidRPr="00D668E2">
              <w:rPr>
                <w:b/>
                <w:bCs/>
              </w:rPr>
              <w:t>Наименование</w:t>
            </w:r>
          </w:p>
        </w:tc>
        <w:tc>
          <w:tcPr>
            <w:tcW w:w="2572" w:type="dxa"/>
            <w:gridSpan w:val="13"/>
            <w:tcBorders>
              <w:top w:val="single" w:sz="4" w:space="0" w:color="auto"/>
              <w:left w:val="single" w:sz="6" w:space="0" w:color="000000"/>
              <w:right w:val="single" w:sz="4" w:space="0" w:color="auto"/>
            </w:tcBorders>
            <w:vAlign w:val="center"/>
            <w:hideMark/>
          </w:tcPr>
          <w:p w:rsidR="00791E93" w:rsidRPr="00D668E2" w:rsidRDefault="00791E93" w:rsidP="00A267E2">
            <w:pPr>
              <w:ind w:left="128" w:firstLine="128"/>
              <w:jc w:val="center"/>
              <w:rPr>
                <w:b/>
                <w:bCs/>
              </w:rPr>
            </w:pPr>
            <w:r w:rsidRPr="00D668E2">
              <w:rPr>
                <w:b/>
                <w:bCs/>
              </w:rPr>
              <w:t>Сумма</w:t>
            </w:r>
          </w:p>
        </w:tc>
      </w:tr>
      <w:tr w:rsidR="00D668E2" w:rsidRPr="00D668E2" w:rsidTr="00141E17">
        <w:trPr>
          <w:gridAfter w:val="2"/>
          <w:wAfter w:w="112" w:type="dxa"/>
          <w:tblCellSpacing w:w="0" w:type="dxa"/>
        </w:trPr>
        <w:tc>
          <w:tcPr>
            <w:tcW w:w="485" w:type="dxa"/>
            <w:gridSpan w:val="5"/>
            <w:tcBorders>
              <w:top w:val="single" w:sz="6" w:space="0" w:color="000000"/>
              <w:left w:val="single" w:sz="4" w:space="0" w:color="auto"/>
            </w:tcBorders>
            <w:hideMark/>
          </w:tcPr>
          <w:p w:rsidR="00791E93" w:rsidRPr="00D668E2" w:rsidRDefault="00791E93" w:rsidP="00A267E2">
            <w:pPr>
              <w:jc w:val="center"/>
            </w:pPr>
            <w:r w:rsidRPr="00D668E2">
              <w:t>1</w:t>
            </w:r>
          </w:p>
        </w:tc>
        <w:tc>
          <w:tcPr>
            <w:tcW w:w="6779" w:type="dxa"/>
            <w:gridSpan w:val="19"/>
            <w:tcBorders>
              <w:top w:val="single" w:sz="6" w:space="0" w:color="000000"/>
              <w:left w:val="single" w:sz="6" w:space="0" w:color="000000"/>
            </w:tcBorders>
            <w:hideMark/>
          </w:tcPr>
          <w:p w:rsidR="00791E93" w:rsidRPr="00D668E2" w:rsidRDefault="00791E93" w:rsidP="00A267E2">
            <w:r w:rsidRPr="00D668E2">
              <w:t xml:space="preserve">За выполненные работы по договору №_________ от ___________,               на основании  Справки о стоимости выполненных  работ и затрат </w:t>
            </w:r>
            <w:r w:rsidRPr="00D668E2">
              <w:br/>
              <w:t>(КС-3) №____ от _______.</w:t>
            </w:r>
          </w:p>
        </w:tc>
        <w:tc>
          <w:tcPr>
            <w:tcW w:w="2572" w:type="dxa"/>
            <w:gridSpan w:val="13"/>
            <w:tcBorders>
              <w:top w:val="single" w:sz="6" w:space="0" w:color="000000"/>
              <w:left w:val="single" w:sz="6" w:space="0" w:color="000000"/>
              <w:right w:val="single" w:sz="4" w:space="0" w:color="auto"/>
            </w:tcBorders>
            <w:hideMark/>
          </w:tcPr>
          <w:p w:rsidR="00791E93" w:rsidRPr="00D668E2" w:rsidRDefault="00791E93" w:rsidP="00A267E2">
            <w:pPr>
              <w:ind w:left="282" w:right="1135" w:firstLine="256"/>
              <w:jc w:val="center"/>
            </w:pPr>
          </w:p>
        </w:tc>
      </w:tr>
      <w:tr w:rsidR="00D668E2" w:rsidRPr="00D668E2" w:rsidTr="00141E17">
        <w:trPr>
          <w:gridAfter w:val="2"/>
          <w:wAfter w:w="112" w:type="dxa"/>
          <w:tblCellSpacing w:w="0" w:type="dxa"/>
        </w:trPr>
        <w:tc>
          <w:tcPr>
            <w:tcW w:w="485" w:type="dxa"/>
            <w:gridSpan w:val="5"/>
            <w:tcBorders>
              <w:top w:val="single" w:sz="6" w:space="0" w:color="000000"/>
              <w:left w:val="single" w:sz="4" w:space="0" w:color="auto"/>
              <w:bottom w:val="single" w:sz="4" w:space="0" w:color="auto"/>
            </w:tcBorders>
            <w:hideMark/>
          </w:tcPr>
          <w:p w:rsidR="00791E93" w:rsidRPr="00D668E2" w:rsidRDefault="00E94856" w:rsidP="00A267E2">
            <w:pPr>
              <w:jc w:val="center"/>
            </w:pPr>
            <w:r w:rsidRPr="00D668E2">
              <w:t>2</w:t>
            </w:r>
          </w:p>
        </w:tc>
        <w:tc>
          <w:tcPr>
            <w:tcW w:w="6779" w:type="dxa"/>
            <w:gridSpan w:val="19"/>
            <w:tcBorders>
              <w:top w:val="single" w:sz="6" w:space="0" w:color="000000"/>
              <w:left w:val="single" w:sz="6" w:space="0" w:color="000000"/>
              <w:bottom w:val="single" w:sz="4" w:space="0" w:color="auto"/>
            </w:tcBorders>
            <w:hideMark/>
          </w:tcPr>
          <w:p w:rsidR="00791E93" w:rsidRPr="00D668E2" w:rsidRDefault="00791E93" w:rsidP="00A267E2">
            <w:r w:rsidRPr="00D668E2">
              <w:t>Удержание в качестве обеспечения исполнения обязательств согласно п. _</w:t>
            </w:r>
            <w:r w:rsidR="00141E17">
              <w:t>_</w:t>
            </w:r>
            <w:r w:rsidRPr="00D668E2">
              <w:t xml:space="preserve">_ договора </w:t>
            </w:r>
            <w:r w:rsidR="00141E17" w:rsidRPr="00D668E2">
              <w:t>№_________ от ___________</w:t>
            </w:r>
          </w:p>
        </w:tc>
        <w:tc>
          <w:tcPr>
            <w:tcW w:w="2572" w:type="dxa"/>
            <w:gridSpan w:val="13"/>
            <w:tcBorders>
              <w:top w:val="single" w:sz="6" w:space="0" w:color="000000"/>
              <w:left w:val="single" w:sz="6" w:space="0" w:color="000000"/>
              <w:bottom w:val="single" w:sz="4" w:space="0" w:color="auto"/>
              <w:right w:val="single" w:sz="4" w:space="0" w:color="auto"/>
            </w:tcBorders>
            <w:hideMark/>
          </w:tcPr>
          <w:p w:rsidR="00791E93" w:rsidRPr="00D668E2" w:rsidRDefault="00791E93" w:rsidP="00A267E2">
            <w:pPr>
              <w:ind w:left="128" w:right="962" w:firstLine="128"/>
              <w:jc w:val="center"/>
            </w:pPr>
          </w:p>
        </w:tc>
      </w:tr>
      <w:tr w:rsidR="00D668E2" w:rsidRPr="00D668E2" w:rsidTr="00E94856">
        <w:trPr>
          <w:gridBefore w:val="3"/>
          <w:wBefore w:w="387" w:type="dxa"/>
          <w:trHeight w:val="1110"/>
          <w:tblCellSpacing w:w="0" w:type="dxa"/>
        </w:trPr>
        <w:tc>
          <w:tcPr>
            <w:tcW w:w="9449" w:type="dxa"/>
            <w:gridSpan w:val="34"/>
            <w:vAlign w:val="center"/>
          </w:tcPr>
          <w:p w:rsidR="00791E93" w:rsidRPr="00D668E2" w:rsidRDefault="00791E93" w:rsidP="00A267E2">
            <w:pPr>
              <w:ind w:left="5664"/>
            </w:pPr>
            <w:r w:rsidRPr="00D668E2">
              <w:t xml:space="preserve">                                                                                                                                                                      Итого:</w:t>
            </w:r>
          </w:p>
          <w:p w:rsidR="00791E93" w:rsidRPr="00D668E2" w:rsidRDefault="00791E93" w:rsidP="00A267E2">
            <w:pPr>
              <w:ind w:left="4605"/>
            </w:pPr>
            <w:r w:rsidRPr="00D668E2">
              <w:t xml:space="preserve">    Кроме того НДС:                                                                                </w:t>
            </w:r>
          </w:p>
          <w:p w:rsidR="00791E93" w:rsidRPr="00D668E2" w:rsidRDefault="00791E93" w:rsidP="00A267E2">
            <w:pPr>
              <w:ind w:left="4605"/>
            </w:pPr>
            <w:r w:rsidRPr="00D668E2">
              <w:t xml:space="preserve">       Всего к оплате:   </w:t>
            </w:r>
          </w:p>
          <w:p w:rsidR="00791E93" w:rsidRPr="00D668E2" w:rsidRDefault="00791E93" w:rsidP="00A267E2">
            <w:pPr>
              <w:ind w:left="4605"/>
            </w:pPr>
            <w:r w:rsidRPr="00D668E2">
              <w:t xml:space="preserve">                                                                       </w:t>
            </w:r>
          </w:p>
        </w:tc>
        <w:tc>
          <w:tcPr>
            <w:tcW w:w="35" w:type="dxa"/>
            <w:vAlign w:val="center"/>
          </w:tcPr>
          <w:p w:rsidR="00791E93" w:rsidRPr="00D668E2" w:rsidRDefault="00791E93" w:rsidP="00A267E2"/>
        </w:tc>
        <w:tc>
          <w:tcPr>
            <w:tcW w:w="77" w:type="dxa"/>
            <w:vAlign w:val="center"/>
          </w:tcPr>
          <w:p w:rsidR="00791E93" w:rsidRPr="00D668E2" w:rsidRDefault="00791E93" w:rsidP="00A267E2"/>
        </w:tc>
      </w:tr>
      <w:tr w:rsidR="00D668E2" w:rsidRPr="00D668E2" w:rsidTr="00E94856">
        <w:trPr>
          <w:gridBefore w:val="1"/>
          <w:gridAfter w:val="2"/>
          <w:wBefore w:w="31" w:type="dxa"/>
          <w:wAfter w:w="112" w:type="dxa"/>
          <w:tblCellSpacing w:w="0" w:type="dxa"/>
        </w:trPr>
        <w:tc>
          <w:tcPr>
            <w:tcW w:w="85" w:type="dxa"/>
            <w:vAlign w:val="center"/>
          </w:tcPr>
          <w:p w:rsidR="00791E93" w:rsidRPr="00D668E2" w:rsidRDefault="00791E93" w:rsidP="00A267E2">
            <w:r w:rsidRPr="00D668E2">
              <w:t> </w:t>
            </w:r>
          </w:p>
        </w:tc>
        <w:tc>
          <w:tcPr>
            <w:tcW w:w="9352" w:type="dxa"/>
            <w:gridSpan w:val="34"/>
            <w:vAlign w:val="center"/>
          </w:tcPr>
          <w:p w:rsidR="00791E93" w:rsidRPr="00D668E2" w:rsidRDefault="00791E93" w:rsidP="00A267E2">
            <w:r w:rsidRPr="00D668E2">
              <w:t>Всего наименований пунктов ___,  на сумму ________________ руб.</w:t>
            </w:r>
          </w:p>
          <w:p w:rsidR="00791E93" w:rsidRPr="00D668E2" w:rsidRDefault="00791E93" w:rsidP="00A267E2">
            <w:r w:rsidRPr="00D668E2">
              <w:t xml:space="preserve"> </w:t>
            </w:r>
          </w:p>
        </w:tc>
        <w:tc>
          <w:tcPr>
            <w:tcW w:w="368" w:type="dxa"/>
            <w:vAlign w:val="center"/>
          </w:tcPr>
          <w:p w:rsidR="00791E93" w:rsidRPr="00D668E2" w:rsidRDefault="00791E93" w:rsidP="00A267E2">
            <w:r w:rsidRPr="00D668E2">
              <w:t> </w:t>
            </w:r>
          </w:p>
        </w:tc>
      </w:tr>
      <w:tr w:rsidR="00D668E2" w:rsidRPr="00D668E2" w:rsidTr="00E94856">
        <w:trPr>
          <w:gridBefore w:val="1"/>
          <w:gridAfter w:val="2"/>
          <w:wBefore w:w="31" w:type="dxa"/>
          <w:wAfter w:w="112" w:type="dxa"/>
          <w:tblCellSpacing w:w="0" w:type="dxa"/>
        </w:trPr>
        <w:tc>
          <w:tcPr>
            <w:tcW w:w="85" w:type="dxa"/>
            <w:vAlign w:val="center"/>
          </w:tcPr>
          <w:p w:rsidR="00791E93" w:rsidRPr="00D668E2" w:rsidRDefault="00791E93" w:rsidP="00A267E2">
            <w:r w:rsidRPr="00D668E2">
              <w:t> </w:t>
            </w:r>
          </w:p>
        </w:tc>
        <w:tc>
          <w:tcPr>
            <w:tcW w:w="9234" w:type="dxa"/>
            <w:gridSpan w:val="33"/>
          </w:tcPr>
          <w:p w:rsidR="00791E93" w:rsidRPr="00D668E2" w:rsidRDefault="00791E93" w:rsidP="00A267E2">
            <w:pPr>
              <w:rPr>
                <w:b/>
                <w:bCs/>
              </w:rPr>
            </w:pPr>
            <w:r w:rsidRPr="00D668E2">
              <w:rPr>
                <w:b/>
                <w:bCs/>
              </w:rPr>
              <w:t>Сумма прописью</w:t>
            </w:r>
          </w:p>
        </w:tc>
        <w:tc>
          <w:tcPr>
            <w:tcW w:w="118" w:type="dxa"/>
            <w:vAlign w:val="center"/>
          </w:tcPr>
          <w:p w:rsidR="00791E93" w:rsidRPr="00D668E2" w:rsidRDefault="00791E93" w:rsidP="00A267E2">
            <w:r w:rsidRPr="00D668E2">
              <w:t> </w:t>
            </w:r>
          </w:p>
        </w:tc>
        <w:tc>
          <w:tcPr>
            <w:tcW w:w="368" w:type="dxa"/>
            <w:vAlign w:val="center"/>
          </w:tcPr>
          <w:p w:rsidR="00791E93" w:rsidRPr="00D668E2" w:rsidRDefault="00791E93" w:rsidP="00A267E2">
            <w:r w:rsidRPr="00D668E2">
              <w:t> </w:t>
            </w:r>
          </w:p>
        </w:tc>
      </w:tr>
      <w:tr w:rsidR="00D668E2" w:rsidRPr="00D668E2" w:rsidTr="00E94856">
        <w:trPr>
          <w:gridBefore w:val="1"/>
          <w:gridAfter w:val="2"/>
          <w:wBefore w:w="31" w:type="dxa"/>
          <w:wAfter w:w="112" w:type="dxa"/>
          <w:trHeight w:val="140"/>
          <w:tblCellSpacing w:w="0" w:type="dxa"/>
        </w:trPr>
        <w:tc>
          <w:tcPr>
            <w:tcW w:w="85" w:type="dxa"/>
            <w:vAlign w:val="center"/>
          </w:tcPr>
          <w:p w:rsidR="00791E93" w:rsidRPr="00D668E2" w:rsidRDefault="00791E93" w:rsidP="00A267E2">
            <w:pPr>
              <w:spacing w:line="140" w:lineRule="atLeast"/>
            </w:pPr>
            <w:r w:rsidRPr="00D668E2">
              <w:t> </w:t>
            </w:r>
          </w:p>
        </w:tc>
        <w:tc>
          <w:tcPr>
            <w:tcW w:w="299" w:type="dxa"/>
            <w:gridSpan w:val="2"/>
            <w:tcBorders>
              <w:bottom w:val="single" w:sz="12" w:space="0" w:color="000000"/>
            </w:tcBorders>
            <w:vAlign w:val="center"/>
          </w:tcPr>
          <w:p w:rsidR="00791E93" w:rsidRPr="00D668E2" w:rsidRDefault="00791E93" w:rsidP="00A267E2">
            <w:pPr>
              <w:spacing w:line="140" w:lineRule="atLeast"/>
            </w:pPr>
            <w:r w:rsidRPr="00D668E2">
              <w:t> </w:t>
            </w:r>
          </w:p>
        </w:tc>
        <w:tc>
          <w:tcPr>
            <w:tcW w:w="398" w:type="dxa"/>
            <w:gridSpan w:val="2"/>
            <w:tcBorders>
              <w:bottom w:val="single" w:sz="12" w:space="0" w:color="000000"/>
            </w:tcBorders>
            <w:vAlign w:val="center"/>
          </w:tcPr>
          <w:p w:rsidR="00791E93" w:rsidRPr="00D668E2" w:rsidRDefault="00791E93" w:rsidP="00A267E2">
            <w:pPr>
              <w:spacing w:line="140" w:lineRule="atLeast"/>
            </w:pPr>
            <w:r w:rsidRPr="00D668E2">
              <w:t> </w:t>
            </w:r>
          </w:p>
        </w:tc>
        <w:tc>
          <w:tcPr>
            <w:tcW w:w="399" w:type="dxa"/>
            <w:tcBorders>
              <w:bottom w:val="single" w:sz="12" w:space="0" w:color="000000"/>
            </w:tcBorders>
            <w:vAlign w:val="center"/>
          </w:tcPr>
          <w:p w:rsidR="00791E93" w:rsidRPr="00D668E2" w:rsidRDefault="00791E93" w:rsidP="00A267E2">
            <w:pPr>
              <w:spacing w:line="140" w:lineRule="atLeast"/>
            </w:pPr>
            <w:r w:rsidRPr="00D668E2">
              <w:t> </w:t>
            </w:r>
          </w:p>
        </w:tc>
        <w:tc>
          <w:tcPr>
            <w:tcW w:w="399" w:type="dxa"/>
            <w:tcBorders>
              <w:bottom w:val="single" w:sz="12" w:space="0" w:color="000000"/>
            </w:tcBorders>
            <w:vAlign w:val="center"/>
          </w:tcPr>
          <w:p w:rsidR="00791E93" w:rsidRPr="00D668E2" w:rsidRDefault="00791E93" w:rsidP="00A267E2">
            <w:pPr>
              <w:spacing w:line="140" w:lineRule="atLeast"/>
            </w:pPr>
            <w:r w:rsidRPr="00D668E2">
              <w:t> </w:t>
            </w:r>
          </w:p>
        </w:tc>
        <w:tc>
          <w:tcPr>
            <w:tcW w:w="399"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310" w:type="dxa"/>
            <w:tcBorders>
              <w:bottom w:val="single" w:sz="12" w:space="0" w:color="000000"/>
            </w:tcBorders>
            <w:vAlign w:val="center"/>
          </w:tcPr>
          <w:p w:rsidR="00791E93" w:rsidRPr="00D668E2" w:rsidRDefault="00791E93" w:rsidP="00A267E2">
            <w:pPr>
              <w:spacing w:line="140" w:lineRule="atLeast"/>
            </w:pPr>
            <w:r w:rsidRPr="00D668E2">
              <w:t> </w:t>
            </w:r>
          </w:p>
        </w:tc>
        <w:tc>
          <w:tcPr>
            <w:tcW w:w="536" w:type="dxa"/>
            <w:tcBorders>
              <w:bottom w:val="single" w:sz="12" w:space="0" w:color="000000"/>
            </w:tcBorders>
            <w:vAlign w:val="center"/>
          </w:tcPr>
          <w:p w:rsidR="00791E93" w:rsidRPr="00D668E2" w:rsidRDefault="00791E93" w:rsidP="00A267E2">
            <w:pPr>
              <w:spacing w:line="140" w:lineRule="atLeast"/>
            </w:pPr>
            <w:r w:rsidRPr="00D668E2">
              <w:t> </w:t>
            </w:r>
          </w:p>
        </w:tc>
        <w:tc>
          <w:tcPr>
            <w:tcW w:w="688" w:type="dxa"/>
            <w:tcBorders>
              <w:bottom w:val="single" w:sz="12" w:space="0" w:color="000000"/>
            </w:tcBorders>
            <w:vAlign w:val="center"/>
          </w:tcPr>
          <w:p w:rsidR="00791E93" w:rsidRPr="00D668E2" w:rsidRDefault="00791E93" w:rsidP="00A267E2">
            <w:pPr>
              <w:spacing w:line="140" w:lineRule="atLeast"/>
            </w:pPr>
            <w:r w:rsidRPr="00D668E2">
              <w:t> </w:t>
            </w:r>
          </w:p>
        </w:tc>
        <w:tc>
          <w:tcPr>
            <w:tcW w:w="415" w:type="dxa"/>
            <w:tcBorders>
              <w:bottom w:val="single" w:sz="12" w:space="0" w:color="000000"/>
            </w:tcBorders>
            <w:vAlign w:val="center"/>
          </w:tcPr>
          <w:p w:rsidR="00791E93" w:rsidRPr="00D668E2" w:rsidRDefault="00791E93" w:rsidP="00A267E2">
            <w:pPr>
              <w:spacing w:line="140" w:lineRule="atLeast"/>
            </w:pPr>
            <w:r w:rsidRPr="00D668E2">
              <w:t> </w:t>
            </w:r>
          </w:p>
        </w:tc>
        <w:tc>
          <w:tcPr>
            <w:tcW w:w="415" w:type="dxa"/>
            <w:tcBorders>
              <w:bottom w:val="single" w:sz="12" w:space="0" w:color="000000"/>
            </w:tcBorders>
            <w:vAlign w:val="center"/>
          </w:tcPr>
          <w:p w:rsidR="00791E93" w:rsidRPr="00D668E2" w:rsidRDefault="00791E93" w:rsidP="00A267E2">
            <w:pPr>
              <w:spacing w:line="140" w:lineRule="atLeast"/>
            </w:pPr>
            <w:r w:rsidRPr="00D668E2">
              <w:t> </w:t>
            </w:r>
          </w:p>
        </w:tc>
        <w:tc>
          <w:tcPr>
            <w:tcW w:w="84" w:type="dxa"/>
            <w:tcBorders>
              <w:bottom w:val="single" w:sz="12" w:space="0" w:color="000000"/>
            </w:tcBorders>
            <w:vAlign w:val="center"/>
          </w:tcPr>
          <w:p w:rsidR="00791E93" w:rsidRPr="00D668E2" w:rsidRDefault="00791E93" w:rsidP="00A267E2">
            <w:pPr>
              <w:spacing w:line="140" w:lineRule="atLeast"/>
            </w:pPr>
            <w:r w:rsidRPr="00D668E2">
              <w:t> </w:t>
            </w:r>
          </w:p>
        </w:tc>
        <w:tc>
          <w:tcPr>
            <w:tcW w:w="129" w:type="dxa"/>
            <w:tcBorders>
              <w:bottom w:val="single" w:sz="12" w:space="0" w:color="000000"/>
            </w:tcBorders>
            <w:vAlign w:val="center"/>
          </w:tcPr>
          <w:p w:rsidR="00791E93" w:rsidRPr="00D668E2" w:rsidRDefault="00791E93" w:rsidP="00A267E2">
            <w:pPr>
              <w:spacing w:line="140" w:lineRule="atLeast"/>
            </w:pPr>
            <w:r w:rsidRPr="00D668E2">
              <w:t> </w:t>
            </w:r>
          </w:p>
        </w:tc>
        <w:tc>
          <w:tcPr>
            <w:tcW w:w="121" w:type="dxa"/>
            <w:tcBorders>
              <w:bottom w:val="single" w:sz="12" w:space="0" w:color="000000"/>
            </w:tcBorders>
            <w:vAlign w:val="center"/>
          </w:tcPr>
          <w:p w:rsidR="00791E93" w:rsidRPr="00D668E2" w:rsidRDefault="00791E93" w:rsidP="00A267E2">
            <w:pPr>
              <w:spacing w:line="140" w:lineRule="atLeast"/>
            </w:pPr>
            <w:r w:rsidRPr="00D668E2">
              <w:t> </w:t>
            </w:r>
          </w:p>
        </w:tc>
        <w:tc>
          <w:tcPr>
            <w:tcW w:w="84" w:type="dxa"/>
            <w:tcBorders>
              <w:bottom w:val="single" w:sz="12" w:space="0" w:color="000000"/>
            </w:tcBorders>
            <w:vAlign w:val="center"/>
          </w:tcPr>
          <w:p w:rsidR="00791E93" w:rsidRPr="00D668E2" w:rsidRDefault="00791E93" w:rsidP="00A267E2">
            <w:pPr>
              <w:spacing w:line="140" w:lineRule="atLeast"/>
            </w:pPr>
            <w:r w:rsidRPr="00D668E2">
              <w:t> </w:t>
            </w:r>
          </w:p>
        </w:tc>
        <w:tc>
          <w:tcPr>
            <w:tcW w:w="101" w:type="dxa"/>
            <w:tcBorders>
              <w:bottom w:val="single" w:sz="12" w:space="0" w:color="000000"/>
            </w:tcBorders>
            <w:vAlign w:val="center"/>
          </w:tcPr>
          <w:p w:rsidR="00791E93" w:rsidRPr="00D668E2" w:rsidRDefault="00791E93" w:rsidP="00A267E2">
            <w:pPr>
              <w:spacing w:line="140" w:lineRule="atLeast"/>
            </w:pPr>
            <w:r w:rsidRPr="00D668E2">
              <w:t> </w:t>
            </w:r>
          </w:p>
        </w:tc>
        <w:tc>
          <w:tcPr>
            <w:tcW w:w="101" w:type="dxa"/>
            <w:tcBorders>
              <w:bottom w:val="single" w:sz="12" w:space="0" w:color="000000"/>
            </w:tcBorders>
            <w:vAlign w:val="center"/>
          </w:tcPr>
          <w:p w:rsidR="00791E93" w:rsidRPr="00D668E2" w:rsidRDefault="00791E93" w:rsidP="00A267E2">
            <w:pPr>
              <w:spacing w:line="140" w:lineRule="atLeast"/>
            </w:pPr>
            <w:r w:rsidRPr="00D668E2">
              <w:t> </w:t>
            </w:r>
          </w:p>
        </w:tc>
        <w:tc>
          <w:tcPr>
            <w:tcW w:w="84" w:type="dxa"/>
            <w:tcBorders>
              <w:bottom w:val="single" w:sz="12" w:space="0" w:color="000000"/>
            </w:tcBorders>
            <w:vAlign w:val="center"/>
          </w:tcPr>
          <w:p w:rsidR="00791E93" w:rsidRPr="00D668E2" w:rsidRDefault="00791E93" w:rsidP="00A267E2">
            <w:pPr>
              <w:spacing w:line="140" w:lineRule="atLeast"/>
            </w:pPr>
            <w:r w:rsidRPr="00D668E2">
              <w:t> </w:t>
            </w:r>
          </w:p>
        </w:tc>
        <w:tc>
          <w:tcPr>
            <w:tcW w:w="276" w:type="dxa"/>
            <w:tcBorders>
              <w:bottom w:val="single" w:sz="12" w:space="0" w:color="000000"/>
            </w:tcBorders>
            <w:vAlign w:val="center"/>
          </w:tcPr>
          <w:p w:rsidR="00791E93" w:rsidRPr="00D668E2" w:rsidRDefault="00791E93" w:rsidP="00A267E2">
            <w:pPr>
              <w:spacing w:line="140" w:lineRule="atLeast"/>
            </w:pPr>
            <w:r w:rsidRPr="00D668E2">
              <w:t> </w:t>
            </w:r>
          </w:p>
        </w:tc>
        <w:tc>
          <w:tcPr>
            <w:tcW w:w="276" w:type="dxa"/>
            <w:tcBorders>
              <w:bottom w:val="single" w:sz="12" w:space="0" w:color="000000"/>
            </w:tcBorders>
            <w:vAlign w:val="center"/>
          </w:tcPr>
          <w:p w:rsidR="00791E93" w:rsidRPr="00D668E2" w:rsidRDefault="00791E93" w:rsidP="00A267E2">
            <w:pPr>
              <w:spacing w:line="140" w:lineRule="atLeast"/>
            </w:pPr>
            <w:r w:rsidRPr="00D668E2">
              <w:t> </w:t>
            </w:r>
          </w:p>
        </w:tc>
        <w:tc>
          <w:tcPr>
            <w:tcW w:w="118" w:type="dxa"/>
            <w:tcBorders>
              <w:bottom w:val="single" w:sz="12" w:space="0" w:color="000000"/>
            </w:tcBorders>
            <w:vAlign w:val="center"/>
          </w:tcPr>
          <w:p w:rsidR="00791E93" w:rsidRPr="00D668E2" w:rsidRDefault="00791E93" w:rsidP="00A267E2">
            <w:pPr>
              <w:spacing w:line="140" w:lineRule="atLeast"/>
            </w:pPr>
            <w:r w:rsidRPr="00D668E2">
              <w:t> </w:t>
            </w:r>
          </w:p>
        </w:tc>
        <w:tc>
          <w:tcPr>
            <w:tcW w:w="368" w:type="dxa"/>
            <w:vAlign w:val="center"/>
          </w:tcPr>
          <w:p w:rsidR="00791E93" w:rsidRPr="00D668E2" w:rsidRDefault="00791E93" w:rsidP="00A267E2">
            <w:pPr>
              <w:spacing w:line="140" w:lineRule="atLeast"/>
            </w:pPr>
            <w:r w:rsidRPr="00D668E2">
              <w:t> </w:t>
            </w:r>
          </w:p>
        </w:tc>
      </w:tr>
      <w:tr w:rsidR="00D668E2" w:rsidRPr="00D668E2" w:rsidTr="00E94856">
        <w:trPr>
          <w:gridBefore w:val="1"/>
          <w:gridAfter w:val="2"/>
          <w:wBefore w:w="31" w:type="dxa"/>
          <w:wAfter w:w="112" w:type="dxa"/>
          <w:tblCellSpacing w:w="0" w:type="dxa"/>
        </w:trPr>
        <w:tc>
          <w:tcPr>
            <w:tcW w:w="85" w:type="dxa"/>
            <w:vAlign w:val="center"/>
          </w:tcPr>
          <w:p w:rsidR="00791E93" w:rsidRPr="00D668E2" w:rsidRDefault="00791E93" w:rsidP="00A267E2">
            <w:r w:rsidRPr="00D668E2">
              <w:t> </w:t>
            </w:r>
          </w:p>
        </w:tc>
        <w:tc>
          <w:tcPr>
            <w:tcW w:w="299" w:type="dxa"/>
            <w:gridSpan w:val="2"/>
            <w:vAlign w:val="center"/>
          </w:tcPr>
          <w:p w:rsidR="00791E93" w:rsidRPr="00D668E2" w:rsidRDefault="00791E93" w:rsidP="00A267E2">
            <w:r w:rsidRPr="00D668E2">
              <w:t> </w:t>
            </w:r>
          </w:p>
        </w:tc>
        <w:tc>
          <w:tcPr>
            <w:tcW w:w="398" w:type="dxa"/>
            <w:gridSpan w:val="2"/>
            <w:vAlign w:val="center"/>
          </w:tcPr>
          <w:p w:rsidR="00791E93" w:rsidRPr="00D668E2" w:rsidRDefault="00791E93" w:rsidP="00A267E2">
            <w:r w:rsidRPr="00D668E2">
              <w:t> </w:t>
            </w:r>
          </w:p>
        </w:tc>
        <w:tc>
          <w:tcPr>
            <w:tcW w:w="399" w:type="dxa"/>
            <w:vAlign w:val="center"/>
          </w:tcPr>
          <w:p w:rsidR="00791E93" w:rsidRPr="00D668E2" w:rsidRDefault="00791E93" w:rsidP="00A267E2">
            <w:r w:rsidRPr="00D668E2">
              <w:t> </w:t>
            </w:r>
          </w:p>
        </w:tc>
        <w:tc>
          <w:tcPr>
            <w:tcW w:w="399" w:type="dxa"/>
            <w:vAlign w:val="center"/>
          </w:tcPr>
          <w:p w:rsidR="00791E93" w:rsidRPr="00D668E2" w:rsidRDefault="00791E93" w:rsidP="00A267E2">
            <w:r w:rsidRPr="00D668E2">
              <w:t> </w:t>
            </w:r>
          </w:p>
        </w:tc>
        <w:tc>
          <w:tcPr>
            <w:tcW w:w="399"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310" w:type="dxa"/>
            <w:vAlign w:val="center"/>
          </w:tcPr>
          <w:p w:rsidR="00791E93" w:rsidRPr="00D668E2" w:rsidRDefault="00791E93" w:rsidP="00A267E2">
            <w:r w:rsidRPr="00D668E2">
              <w:t> </w:t>
            </w:r>
          </w:p>
        </w:tc>
        <w:tc>
          <w:tcPr>
            <w:tcW w:w="536" w:type="dxa"/>
            <w:vAlign w:val="center"/>
          </w:tcPr>
          <w:p w:rsidR="00791E93" w:rsidRPr="00D668E2" w:rsidRDefault="00791E93" w:rsidP="00A267E2">
            <w:r w:rsidRPr="00D668E2">
              <w:t> </w:t>
            </w:r>
          </w:p>
        </w:tc>
        <w:tc>
          <w:tcPr>
            <w:tcW w:w="688" w:type="dxa"/>
            <w:vAlign w:val="center"/>
          </w:tcPr>
          <w:p w:rsidR="00791E93" w:rsidRPr="00D668E2" w:rsidRDefault="00791E93" w:rsidP="00A267E2">
            <w:r w:rsidRPr="00D668E2">
              <w:t> </w:t>
            </w:r>
          </w:p>
        </w:tc>
        <w:tc>
          <w:tcPr>
            <w:tcW w:w="415" w:type="dxa"/>
            <w:vAlign w:val="center"/>
          </w:tcPr>
          <w:p w:rsidR="00791E93" w:rsidRPr="00D668E2" w:rsidRDefault="00791E93" w:rsidP="00A267E2">
            <w:r w:rsidRPr="00D668E2">
              <w:t> </w:t>
            </w:r>
          </w:p>
        </w:tc>
        <w:tc>
          <w:tcPr>
            <w:tcW w:w="415" w:type="dxa"/>
            <w:vAlign w:val="center"/>
          </w:tcPr>
          <w:p w:rsidR="00791E93" w:rsidRPr="00D668E2" w:rsidRDefault="00791E93" w:rsidP="00A267E2">
            <w:r w:rsidRPr="00D668E2">
              <w:t> </w:t>
            </w:r>
          </w:p>
        </w:tc>
        <w:tc>
          <w:tcPr>
            <w:tcW w:w="84" w:type="dxa"/>
            <w:vAlign w:val="center"/>
          </w:tcPr>
          <w:p w:rsidR="00791E93" w:rsidRPr="00D668E2" w:rsidRDefault="00791E93" w:rsidP="00A267E2">
            <w:r w:rsidRPr="00D668E2">
              <w:t> </w:t>
            </w:r>
          </w:p>
        </w:tc>
        <w:tc>
          <w:tcPr>
            <w:tcW w:w="129" w:type="dxa"/>
            <w:vAlign w:val="center"/>
          </w:tcPr>
          <w:p w:rsidR="00791E93" w:rsidRPr="00D668E2" w:rsidRDefault="00791E93" w:rsidP="00A267E2">
            <w:r w:rsidRPr="00D668E2">
              <w:t> </w:t>
            </w:r>
          </w:p>
        </w:tc>
        <w:tc>
          <w:tcPr>
            <w:tcW w:w="121" w:type="dxa"/>
            <w:vAlign w:val="center"/>
          </w:tcPr>
          <w:p w:rsidR="00791E93" w:rsidRPr="00D668E2" w:rsidRDefault="00791E93" w:rsidP="00A267E2">
            <w:r w:rsidRPr="00D668E2">
              <w:t> </w:t>
            </w:r>
          </w:p>
        </w:tc>
        <w:tc>
          <w:tcPr>
            <w:tcW w:w="84" w:type="dxa"/>
            <w:vAlign w:val="center"/>
          </w:tcPr>
          <w:p w:rsidR="00791E93" w:rsidRPr="00D668E2" w:rsidRDefault="00791E93" w:rsidP="00A267E2">
            <w:r w:rsidRPr="00D668E2">
              <w:t> </w:t>
            </w:r>
          </w:p>
        </w:tc>
        <w:tc>
          <w:tcPr>
            <w:tcW w:w="101" w:type="dxa"/>
            <w:vAlign w:val="center"/>
          </w:tcPr>
          <w:p w:rsidR="00791E93" w:rsidRPr="00D668E2" w:rsidRDefault="00791E93" w:rsidP="00A267E2">
            <w:r w:rsidRPr="00D668E2">
              <w:t> </w:t>
            </w:r>
          </w:p>
        </w:tc>
        <w:tc>
          <w:tcPr>
            <w:tcW w:w="101" w:type="dxa"/>
            <w:vAlign w:val="center"/>
          </w:tcPr>
          <w:p w:rsidR="00791E93" w:rsidRPr="00D668E2" w:rsidRDefault="00791E93" w:rsidP="00A267E2">
            <w:r w:rsidRPr="00D668E2">
              <w:t> </w:t>
            </w:r>
          </w:p>
        </w:tc>
        <w:tc>
          <w:tcPr>
            <w:tcW w:w="84" w:type="dxa"/>
            <w:vAlign w:val="center"/>
          </w:tcPr>
          <w:p w:rsidR="00791E93" w:rsidRPr="00D668E2" w:rsidRDefault="00791E93" w:rsidP="00A267E2">
            <w:r w:rsidRPr="00D668E2">
              <w:t> </w:t>
            </w:r>
          </w:p>
        </w:tc>
        <w:tc>
          <w:tcPr>
            <w:tcW w:w="276" w:type="dxa"/>
            <w:vAlign w:val="center"/>
          </w:tcPr>
          <w:p w:rsidR="00791E93" w:rsidRPr="00D668E2" w:rsidRDefault="00791E93" w:rsidP="00A267E2">
            <w:r w:rsidRPr="00D668E2">
              <w:t> </w:t>
            </w:r>
          </w:p>
        </w:tc>
        <w:tc>
          <w:tcPr>
            <w:tcW w:w="276" w:type="dxa"/>
            <w:vAlign w:val="center"/>
          </w:tcPr>
          <w:p w:rsidR="00791E93" w:rsidRPr="00D668E2" w:rsidRDefault="00791E93" w:rsidP="00A267E2">
            <w:r w:rsidRPr="00D668E2">
              <w:t> </w:t>
            </w:r>
          </w:p>
        </w:tc>
        <w:tc>
          <w:tcPr>
            <w:tcW w:w="118" w:type="dxa"/>
            <w:vAlign w:val="center"/>
          </w:tcPr>
          <w:p w:rsidR="00791E93" w:rsidRPr="00D668E2" w:rsidRDefault="00791E93" w:rsidP="00A267E2">
            <w:r w:rsidRPr="00D668E2">
              <w:t> </w:t>
            </w:r>
          </w:p>
        </w:tc>
        <w:tc>
          <w:tcPr>
            <w:tcW w:w="368" w:type="dxa"/>
            <w:vAlign w:val="center"/>
          </w:tcPr>
          <w:p w:rsidR="00791E93" w:rsidRPr="00D668E2" w:rsidRDefault="00791E93" w:rsidP="00A267E2">
            <w:r w:rsidRPr="00D668E2">
              <w:t> </w:t>
            </w:r>
          </w:p>
        </w:tc>
      </w:tr>
    </w:tbl>
    <w:p w:rsidR="00791E93" w:rsidRPr="00D668E2" w:rsidRDefault="00791E93" w:rsidP="00791E93">
      <w:pPr>
        <w:rPr>
          <w:b/>
        </w:rPr>
      </w:pPr>
      <w:r w:rsidRPr="00D668E2">
        <w:rPr>
          <w:b/>
        </w:rPr>
        <w:t xml:space="preserve"> Руководитель                                                Главный </w:t>
      </w:r>
    </w:p>
    <w:p w:rsidR="00791E93" w:rsidRPr="00D668E2" w:rsidRDefault="00791E93" w:rsidP="00791E93">
      <w:r w:rsidRPr="00D668E2">
        <w:rPr>
          <w:b/>
        </w:rPr>
        <w:t xml:space="preserve"> организации</w:t>
      </w:r>
      <w:r w:rsidRPr="00D668E2">
        <w:t xml:space="preserve">    ___________ /_______/        </w:t>
      </w:r>
      <w:r w:rsidRPr="00D668E2">
        <w:rPr>
          <w:b/>
        </w:rPr>
        <w:t>бухгалтер</w:t>
      </w:r>
      <w:r w:rsidRPr="00D668E2">
        <w:t xml:space="preserve">   _____________ /__________/</w:t>
      </w:r>
    </w:p>
    <w:p w:rsidR="00791E93" w:rsidRPr="00D668E2" w:rsidRDefault="00791E93" w:rsidP="00791E93">
      <w:r w:rsidRPr="00D668E2">
        <w:t xml:space="preserve">                                 (подпись)         (ФИО)                                      (подпись)             (ФИО)</w:t>
      </w:r>
    </w:p>
    <w:p w:rsidR="00791E93" w:rsidRPr="00D668E2" w:rsidRDefault="00791E93" w:rsidP="00791E93"/>
    <w:p w:rsidR="00791E93" w:rsidRPr="00D668E2" w:rsidRDefault="00791E93" w:rsidP="00791E93">
      <w:r w:rsidRPr="00D668E2">
        <w:t>_____________________________________________________________________________________________</w:t>
      </w:r>
    </w:p>
    <w:tbl>
      <w:tblPr>
        <w:tblW w:w="9780" w:type="dxa"/>
        <w:tblInd w:w="96" w:type="dxa"/>
        <w:tblLook w:val="0000" w:firstRow="0" w:lastRow="0" w:firstColumn="0" w:lastColumn="0" w:noHBand="0" w:noVBand="0"/>
      </w:tblPr>
      <w:tblGrid>
        <w:gridCol w:w="5920"/>
        <w:gridCol w:w="3860"/>
      </w:tblGrid>
      <w:tr w:rsidR="00791E93" w:rsidRPr="00D668E2" w:rsidTr="00A267E2">
        <w:trPr>
          <w:trHeight w:val="552"/>
        </w:trPr>
        <w:tc>
          <w:tcPr>
            <w:tcW w:w="5920" w:type="dxa"/>
            <w:tcBorders>
              <w:top w:val="nil"/>
              <w:left w:val="nil"/>
              <w:bottom w:val="nil"/>
              <w:right w:val="nil"/>
            </w:tcBorders>
            <w:shd w:val="clear" w:color="auto" w:fill="auto"/>
          </w:tcPr>
          <w:p w:rsidR="00791E93" w:rsidRPr="00D668E2" w:rsidRDefault="00791E93" w:rsidP="00A267E2">
            <w:pPr>
              <w:ind w:firstLine="46"/>
              <w:rPr>
                <w:bCs/>
                <w:sz w:val="28"/>
                <w:szCs w:val="28"/>
              </w:rPr>
            </w:pPr>
          </w:p>
          <w:p w:rsidR="00791E93" w:rsidRPr="00D668E2" w:rsidRDefault="00791E93" w:rsidP="00A267E2">
            <w:pPr>
              <w:ind w:firstLine="46"/>
              <w:rPr>
                <w:bCs/>
                <w:sz w:val="28"/>
                <w:szCs w:val="28"/>
              </w:rPr>
            </w:pPr>
          </w:p>
          <w:p w:rsidR="00791E93" w:rsidRPr="00D668E2" w:rsidRDefault="00791E93" w:rsidP="00A267E2">
            <w:pPr>
              <w:ind w:firstLine="46"/>
              <w:rPr>
                <w:bCs/>
                <w:sz w:val="28"/>
                <w:szCs w:val="28"/>
              </w:rPr>
            </w:pPr>
            <w:r w:rsidRPr="00D668E2">
              <w:rPr>
                <w:bCs/>
                <w:sz w:val="28"/>
                <w:szCs w:val="28"/>
              </w:rPr>
              <w:t>Заказчик:</w:t>
            </w:r>
          </w:p>
        </w:tc>
        <w:tc>
          <w:tcPr>
            <w:tcW w:w="3860" w:type="dxa"/>
            <w:tcBorders>
              <w:top w:val="nil"/>
              <w:left w:val="nil"/>
              <w:bottom w:val="nil"/>
              <w:right w:val="nil"/>
            </w:tcBorders>
            <w:shd w:val="clear" w:color="auto" w:fill="auto"/>
          </w:tcPr>
          <w:p w:rsidR="00791E93" w:rsidRPr="00D668E2" w:rsidRDefault="00791E93" w:rsidP="00A267E2">
            <w:pPr>
              <w:ind w:left="80"/>
              <w:rPr>
                <w:bCs/>
                <w:sz w:val="28"/>
                <w:szCs w:val="28"/>
              </w:rPr>
            </w:pPr>
          </w:p>
          <w:p w:rsidR="00791E93" w:rsidRPr="00D668E2" w:rsidRDefault="00791E93" w:rsidP="00A267E2">
            <w:pPr>
              <w:ind w:left="80"/>
              <w:rPr>
                <w:bCs/>
                <w:sz w:val="28"/>
                <w:szCs w:val="28"/>
              </w:rPr>
            </w:pPr>
          </w:p>
          <w:p w:rsidR="00791E93" w:rsidRPr="00D668E2" w:rsidRDefault="00791E93" w:rsidP="00A267E2">
            <w:pPr>
              <w:ind w:left="80"/>
              <w:rPr>
                <w:bCs/>
                <w:sz w:val="28"/>
                <w:szCs w:val="28"/>
              </w:rPr>
            </w:pPr>
            <w:r w:rsidRPr="00D668E2">
              <w:rPr>
                <w:bCs/>
                <w:sz w:val="28"/>
                <w:szCs w:val="28"/>
              </w:rPr>
              <w:t>Подрядчик:</w:t>
            </w:r>
          </w:p>
        </w:tc>
      </w:tr>
    </w:tbl>
    <w:p w:rsidR="00791E93" w:rsidRPr="00D668E2" w:rsidRDefault="00791E93" w:rsidP="00791E93"/>
    <w:p w:rsidR="00791E93" w:rsidRPr="00D668E2" w:rsidRDefault="00791E93" w:rsidP="00791E93"/>
    <w:p w:rsidR="00791E93" w:rsidRPr="00D668E2" w:rsidRDefault="00791E93" w:rsidP="00791E93"/>
    <w:p w:rsidR="00791E93" w:rsidRPr="00D668E2" w:rsidRDefault="00791E93" w:rsidP="00791E93"/>
    <w:p w:rsidR="00791E93" w:rsidRPr="00D668E2" w:rsidRDefault="00791E93" w:rsidP="00791E93">
      <w:pPr>
        <w:pStyle w:val="aff0"/>
        <w:jc w:val="right"/>
        <w:rPr>
          <w:rFonts w:ascii="Times New Roman" w:hAnsi="Times New Roman"/>
        </w:rPr>
      </w:pPr>
    </w:p>
    <w:p w:rsidR="00FB6E5E" w:rsidRPr="00D668E2" w:rsidRDefault="00FB6E5E" w:rsidP="00791E93">
      <w:pPr>
        <w:pStyle w:val="aff0"/>
      </w:pPr>
    </w:p>
    <w:p w:rsidR="00791E93" w:rsidRPr="00D668E2" w:rsidRDefault="00791E93" w:rsidP="00791E93">
      <w:pPr>
        <w:pStyle w:val="aff0"/>
      </w:pPr>
    </w:p>
    <w:p w:rsidR="009F12DA" w:rsidRPr="00D668E2" w:rsidRDefault="009F12DA" w:rsidP="00791E93">
      <w:pPr>
        <w:pStyle w:val="aff0"/>
      </w:pPr>
    </w:p>
    <w:tbl>
      <w:tblPr>
        <w:tblW w:w="9795" w:type="dxa"/>
        <w:tblInd w:w="94" w:type="dxa"/>
        <w:tblLayout w:type="fixed"/>
        <w:tblLook w:val="04A0" w:firstRow="1" w:lastRow="0" w:firstColumn="1" w:lastColumn="0" w:noHBand="0" w:noVBand="1"/>
      </w:tblPr>
      <w:tblGrid>
        <w:gridCol w:w="674"/>
        <w:gridCol w:w="1715"/>
        <w:gridCol w:w="652"/>
        <w:gridCol w:w="234"/>
        <w:gridCol w:w="1183"/>
        <w:gridCol w:w="234"/>
        <w:gridCol w:w="946"/>
        <w:gridCol w:w="755"/>
        <w:gridCol w:w="703"/>
        <w:gridCol w:w="1140"/>
        <w:gridCol w:w="1559"/>
      </w:tblGrid>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D668E2" w:rsidRDefault="00791E93" w:rsidP="00A267E2">
            <w:pPr>
              <w:jc w:val="right"/>
            </w:pPr>
            <w:r w:rsidRPr="00D668E2">
              <w:t>Приложение № 4</w:t>
            </w:r>
          </w:p>
        </w:tc>
      </w:tr>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5337" w:type="dxa"/>
            <w:gridSpan w:val="6"/>
            <w:tcBorders>
              <w:top w:val="nil"/>
              <w:left w:val="nil"/>
              <w:bottom w:val="nil"/>
              <w:right w:val="nil"/>
            </w:tcBorders>
            <w:shd w:val="clear" w:color="auto" w:fill="auto"/>
            <w:noWrap/>
            <w:vAlign w:val="bottom"/>
            <w:hideMark/>
          </w:tcPr>
          <w:p w:rsidR="00791E93" w:rsidRPr="00D668E2" w:rsidRDefault="00791E93" w:rsidP="00A267E2">
            <w:pPr>
              <w:jc w:val="right"/>
            </w:pPr>
            <w:r w:rsidRPr="00D668E2">
              <w:t xml:space="preserve">к договору № _____________ </w:t>
            </w:r>
          </w:p>
          <w:p w:rsidR="00791E93" w:rsidRPr="00D668E2" w:rsidRDefault="00791E93" w:rsidP="00A267E2">
            <w:pPr>
              <w:jc w:val="right"/>
            </w:pPr>
            <w:r w:rsidRPr="00D668E2">
              <w:t>от «___»___________20__ г.</w:t>
            </w:r>
          </w:p>
        </w:tc>
      </w:tr>
      <w:tr w:rsidR="00D668E2" w:rsidRPr="00D668E2" w:rsidTr="00A267E2">
        <w:trPr>
          <w:trHeight w:val="664"/>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p>
        </w:tc>
        <w:tc>
          <w:tcPr>
            <w:tcW w:w="1180"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tc>
        <w:tc>
          <w:tcPr>
            <w:tcW w:w="1458"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00"/>
        </w:trPr>
        <w:tc>
          <w:tcPr>
            <w:tcW w:w="674"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6422" w:type="dxa"/>
            <w:gridSpan w:val="8"/>
            <w:tcBorders>
              <w:top w:val="nil"/>
              <w:left w:val="nil"/>
              <w:bottom w:val="single" w:sz="4" w:space="0" w:color="auto"/>
              <w:right w:val="nil"/>
            </w:tcBorders>
            <w:shd w:val="clear" w:color="auto" w:fill="auto"/>
            <w:noWrap/>
            <w:vAlign w:val="bottom"/>
            <w:hideMark/>
          </w:tcPr>
          <w:p w:rsidR="00791E93" w:rsidRPr="00D668E2" w:rsidRDefault="00791E93" w:rsidP="00A267E2">
            <w:pPr>
              <w:jc w:val="center"/>
              <w:rPr>
                <w:b/>
                <w:i/>
                <w:iCs/>
                <w:sz w:val="26"/>
                <w:szCs w:val="26"/>
              </w:rPr>
            </w:pPr>
            <w:r w:rsidRPr="00D668E2">
              <w:rPr>
                <w:b/>
                <w:i/>
                <w:iCs/>
                <w:sz w:val="26"/>
                <w:szCs w:val="26"/>
              </w:rPr>
              <w:t>Форма</w:t>
            </w:r>
          </w:p>
        </w:tc>
        <w:tc>
          <w:tcPr>
            <w:tcW w:w="2699"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6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b/>
                <w:bCs/>
                <w:sz w:val="24"/>
                <w:szCs w:val="24"/>
              </w:rPr>
            </w:pPr>
            <w:r w:rsidRPr="00D668E2">
              <w:rPr>
                <w:b/>
                <w:bCs/>
                <w:sz w:val="24"/>
                <w:szCs w:val="24"/>
              </w:rPr>
              <w:t>ПЕРЕЧЕНЬ ОБОРУДОВАНИЯ, МЕБЕЛИ, ИНВЕНТАРЯ</w:t>
            </w:r>
          </w:p>
        </w:tc>
      </w:tr>
      <w:tr w:rsidR="00D668E2" w:rsidRPr="00D668E2" w:rsidTr="00A267E2">
        <w:trPr>
          <w:trHeight w:val="34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r w:rsidRPr="00D668E2">
              <w:rPr>
                <w:sz w:val="24"/>
                <w:szCs w:val="24"/>
              </w:rPr>
              <w:t>смонтированного за отчетный период</w:t>
            </w:r>
          </w:p>
        </w:tc>
      </w:tr>
      <w:tr w:rsidR="00D668E2" w:rsidRPr="00D668E2" w:rsidTr="00A267E2">
        <w:trPr>
          <w:trHeight w:val="645"/>
        </w:trPr>
        <w:tc>
          <w:tcPr>
            <w:tcW w:w="9795" w:type="dxa"/>
            <w:gridSpan w:val="11"/>
            <w:tcBorders>
              <w:top w:val="nil"/>
              <w:left w:val="nil"/>
              <w:bottom w:val="nil"/>
              <w:right w:val="nil"/>
            </w:tcBorders>
            <w:shd w:val="clear" w:color="auto" w:fill="auto"/>
            <w:noWrap/>
            <w:vAlign w:val="bottom"/>
            <w:hideMark/>
          </w:tcPr>
          <w:p w:rsidR="00791E93" w:rsidRPr="00D668E2" w:rsidRDefault="00791E93" w:rsidP="00A267E2">
            <w:pPr>
              <w:jc w:val="center"/>
              <w:rPr>
                <w:sz w:val="24"/>
                <w:szCs w:val="24"/>
              </w:rPr>
            </w:pPr>
            <w:r w:rsidRPr="00D668E2">
              <w:rPr>
                <w:sz w:val="24"/>
                <w:szCs w:val="24"/>
              </w:rPr>
              <w:t>с «_______________» по «_____________» 20___ года</w:t>
            </w:r>
          </w:p>
        </w:tc>
      </w:tr>
      <w:tr w:rsidR="00D668E2" w:rsidRPr="00D668E2" w:rsidTr="00A267E2">
        <w:trPr>
          <w:trHeight w:val="67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7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 п/п</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 xml:space="preserve">Наименование </w:t>
            </w:r>
          </w:p>
        </w:tc>
        <w:tc>
          <w:tcPr>
            <w:tcW w:w="8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 xml:space="preserve">Ед. изм.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Количество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91E93" w:rsidRPr="00D668E2" w:rsidRDefault="00791E93" w:rsidP="00A267E2">
            <w:pPr>
              <w:jc w:val="center"/>
              <w:rPr>
                <w:sz w:val="24"/>
                <w:szCs w:val="24"/>
              </w:rPr>
            </w:pPr>
            <w:r w:rsidRPr="00D668E2">
              <w:rPr>
                <w:sz w:val="24"/>
                <w:szCs w:val="24"/>
              </w:rPr>
              <w:t>Цена единицы,       (руб., с НДС)</w:t>
            </w:r>
          </w:p>
        </w:tc>
        <w:tc>
          <w:tcPr>
            <w:tcW w:w="1843" w:type="dxa"/>
            <w:gridSpan w:val="2"/>
            <w:tcBorders>
              <w:top w:val="single" w:sz="4" w:space="0" w:color="auto"/>
              <w:left w:val="nil"/>
              <w:bottom w:val="single" w:sz="4" w:space="0" w:color="auto"/>
              <w:right w:val="nil"/>
            </w:tcBorders>
            <w:shd w:val="clear" w:color="auto" w:fill="auto"/>
            <w:vAlign w:val="center"/>
            <w:hideMark/>
          </w:tcPr>
          <w:p w:rsidR="00791E93" w:rsidRPr="00D668E2" w:rsidRDefault="00791E93" w:rsidP="00A267E2">
            <w:pPr>
              <w:jc w:val="center"/>
              <w:rPr>
                <w:sz w:val="24"/>
                <w:szCs w:val="24"/>
              </w:rPr>
            </w:pPr>
            <w:r w:rsidRPr="00D668E2">
              <w:rPr>
                <w:sz w:val="24"/>
                <w:szCs w:val="24"/>
              </w:rPr>
              <w:t>Стоимость                 (руб., с НДС)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E93" w:rsidRPr="00D668E2" w:rsidRDefault="00791E93" w:rsidP="00A267E2">
            <w:pPr>
              <w:jc w:val="center"/>
              <w:rPr>
                <w:sz w:val="24"/>
                <w:szCs w:val="24"/>
              </w:rPr>
            </w:pPr>
            <w:r w:rsidRPr="00D668E2">
              <w:rPr>
                <w:sz w:val="24"/>
                <w:szCs w:val="24"/>
              </w:rPr>
              <w:t>Примечание</w:t>
            </w:r>
          </w:p>
        </w:tc>
      </w:tr>
      <w:tr w:rsidR="00D668E2" w:rsidRPr="00D668E2" w:rsidTr="00A267E2">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1</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2</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4</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5</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7</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40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15" w:type="dxa"/>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886"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791E93" w:rsidRPr="00D668E2" w:rsidRDefault="00791E93" w:rsidP="00A267E2">
            <w:pPr>
              <w:jc w:val="center"/>
              <w:rPr>
                <w:sz w:val="24"/>
                <w:szCs w:val="24"/>
              </w:rPr>
            </w:pPr>
            <w:r w:rsidRPr="00D668E2">
              <w:rPr>
                <w:sz w:val="24"/>
                <w:szCs w:val="24"/>
              </w:rPr>
              <w:t> </w:t>
            </w:r>
          </w:p>
        </w:tc>
        <w:tc>
          <w:tcPr>
            <w:tcW w:w="1701" w:type="dxa"/>
            <w:gridSpan w:val="2"/>
            <w:tcBorders>
              <w:top w:val="nil"/>
              <w:left w:val="nil"/>
              <w:bottom w:val="single" w:sz="4" w:space="0" w:color="auto"/>
              <w:right w:val="single" w:sz="4" w:space="0" w:color="auto"/>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843" w:type="dxa"/>
            <w:gridSpan w:val="2"/>
            <w:tcBorders>
              <w:top w:val="nil"/>
              <w:left w:val="nil"/>
              <w:bottom w:val="single" w:sz="4" w:space="0" w:color="auto"/>
              <w:right w:val="nil"/>
            </w:tcBorders>
            <w:shd w:val="clear" w:color="auto" w:fill="auto"/>
            <w:vAlign w:val="bottom"/>
            <w:hideMark/>
          </w:tcPr>
          <w:p w:rsidR="00791E93" w:rsidRPr="00D668E2" w:rsidRDefault="00791E93" w:rsidP="00A267E2">
            <w:pPr>
              <w:jc w:val="center"/>
              <w:rPr>
                <w:sz w:val="24"/>
                <w:szCs w:val="24"/>
              </w:rPr>
            </w:pPr>
            <w:r w:rsidRPr="00D668E2">
              <w:rPr>
                <w:sz w:val="24"/>
                <w:szCs w:val="24"/>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300"/>
        </w:trPr>
        <w:tc>
          <w:tcPr>
            <w:tcW w:w="674"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rFonts w:ascii="Calibri" w:hAnsi="Calibri"/>
                <w:sz w:val="24"/>
                <w:szCs w:val="24"/>
              </w:rPr>
            </w:pP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886"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417"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843"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559"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4692" w:type="dxa"/>
            <w:gridSpan w:val="6"/>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r w:rsidRPr="00D668E2">
              <w:rPr>
                <w:b/>
                <w:sz w:val="24"/>
                <w:szCs w:val="24"/>
              </w:rPr>
              <w:t>Заказчик</w:t>
            </w: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b/>
                <w:sz w:val="24"/>
                <w:szCs w:val="24"/>
              </w:rPr>
            </w:pPr>
            <w:r w:rsidRPr="00D668E2">
              <w:rPr>
                <w:b/>
                <w:sz w:val="24"/>
                <w:szCs w:val="24"/>
              </w:rPr>
              <w:t xml:space="preserve">         Подрядчик</w:t>
            </w: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674"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715"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652"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651" w:type="dxa"/>
            <w:gridSpan w:val="3"/>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1701"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703" w:type="dxa"/>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c>
          <w:tcPr>
            <w:tcW w:w="2699" w:type="dxa"/>
            <w:gridSpan w:val="2"/>
            <w:tcBorders>
              <w:top w:val="nil"/>
              <w:left w:val="nil"/>
              <w:bottom w:val="single" w:sz="4" w:space="0" w:color="auto"/>
              <w:right w:val="nil"/>
            </w:tcBorders>
            <w:shd w:val="clear" w:color="auto" w:fill="auto"/>
            <w:noWrap/>
            <w:vAlign w:val="bottom"/>
            <w:hideMark/>
          </w:tcPr>
          <w:p w:rsidR="00791E93" w:rsidRPr="00D668E2" w:rsidRDefault="00791E93" w:rsidP="00A267E2">
            <w:pPr>
              <w:rPr>
                <w:sz w:val="24"/>
                <w:szCs w:val="24"/>
              </w:rPr>
            </w:pPr>
            <w:r w:rsidRPr="00D668E2">
              <w:rPr>
                <w:sz w:val="24"/>
                <w:szCs w:val="24"/>
              </w:rPr>
              <w:t> </w:t>
            </w: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p w:rsidR="00791E93" w:rsidRPr="00D668E2" w:rsidRDefault="00791E93" w:rsidP="00A267E2">
            <w:pPr>
              <w:rPr>
                <w:sz w:val="24"/>
                <w:szCs w:val="24"/>
              </w:rPr>
            </w:pPr>
          </w:p>
          <w:p w:rsidR="00791E93" w:rsidRPr="00D668E2" w:rsidRDefault="00791E93" w:rsidP="00A267E2">
            <w:pPr>
              <w:rPr>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703"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2699"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r>
      <w:tr w:rsidR="00D668E2"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715"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p w:rsidR="00791E93" w:rsidRPr="00D668E2" w:rsidRDefault="00791E93" w:rsidP="00A267E2">
            <w:pPr>
              <w:rPr>
                <w:b/>
                <w:bCs/>
                <w:sz w:val="24"/>
                <w:szCs w:val="24"/>
              </w:rPr>
            </w:pPr>
          </w:p>
          <w:p w:rsidR="00791E93" w:rsidRPr="00D668E2" w:rsidRDefault="00791E93" w:rsidP="00A267E2">
            <w:pPr>
              <w:rPr>
                <w:b/>
                <w:bCs/>
                <w:sz w:val="24"/>
                <w:szCs w:val="24"/>
              </w:rPr>
            </w:pPr>
            <w:r w:rsidRPr="00D668E2">
              <w:rPr>
                <w:b/>
                <w:bCs/>
                <w:sz w:val="24"/>
                <w:szCs w:val="24"/>
              </w:rPr>
              <w:t>Заказчик:</w:t>
            </w:r>
          </w:p>
        </w:tc>
        <w:tc>
          <w:tcPr>
            <w:tcW w:w="652" w:type="dxa"/>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651" w:type="dxa"/>
            <w:gridSpan w:val="3"/>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b/>
                <w:bCs/>
                <w:sz w:val="24"/>
                <w:szCs w:val="24"/>
              </w:rPr>
            </w:pPr>
            <w:r w:rsidRPr="00D668E2">
              <w:rPr>
                <w:b/>
                <w:bCs/>
                <w:sz w:val="24"/>
                <w:szCs w:val="24"/>
              </w:rPr>
              <w:t>Подрядчик:</w:t>
            </w:r>
          </w:p>
        </w:tc>
      </w:tr>
      <w:tr w:rsidR="00791E93" w:rsidRPr="00D668E2" w:rsidTr="00A267E2">
        <w:trPr>
          <w:trHeight w:val="315"/>
        </w:trPr>
        <w:tc>
          <w:tcPr>
            <w:tcW w:w="674" w:type="dxa"/>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4018" w:type="dxa"/>
            <w:gridSpan w:val="5"/>
            <w:tcBorders>
              <w:top w:val="nil"/>
              <w:left w:val="nil"/>
              <w:bottom w:val="nil"/>
              <w:right w:val="nil"/>
            </w:tcBorders>
            <w:shd w:val="clear" w:color="auto" w:fill="auto"/>
            <w:noWrap/>
            <w:vAlign w:val="bottom"/>
            <w:hideMark/>
          </w:tcPr>
          <w:p w:rsidR="00791E93" w:rsidRPr="00D668E2" w:rsidRDefault="00791E93" w:rsidP="00A267E2">
            <w:pPr>
              <w:rPr>
                <w:sz w:val="24"/>
                <w:szCs w:val="24"/>
              </w:rPr>
            </w:pPr>
            <w:r w:rsidRPr="00D668E2">
              <w:rPr>
                <w:sz w:val="24"/>
                <w:szCs w:val="24"/>
              </w:rPr>
              <w:t>________________________</w:t>
            </w:r>
          </w:p>
        </w:tc>
        <w:tc>
          <w:tcPr>
            <w:tcW w:w="1701" w:type="dxa"/>
            <w:gridSpan w:val="2"/>
            <w:tcBorders>
              <w:top w:val="nil"/>
              <w:left w:val="nil"/>
              <w:bottom w:val="nil"/>
              <w:right w:val="nil"/>
            </w:tcBorders>
            <w:shd w:val="clear" w:color="auto" w:fill="auto"/>
            <w:noWrap/>
            <w:vAlign w:val="bottom"/>
            <w:hideMark/>
          </w:tcPr>
          <w:p w:rsidR="00791E93" w:rsidRPr="00D668E2" w:rsidRDefault="00791E93" w:rsidP="00A267E2">
            <w:pPr>
              <w:rPr>
                <w:sz w:val="24"/>
                <w:szCs w:val="24"/>
              </w:rPr>
            </w:pPr>
          </w:p>
        </w:tc>
        <w:tc>
          <w:tcPr>
            <w:tcW w:w="3402" w:type="dxa"/>
            <w:gridSpan w:val="3"/>
            <w:tcBorders>
              <w:top w:val="nil"/>
              <w:left w:val="nil"/>
              <w:bottom w:val="nil"/>
              <w:right w:val="nil"/>
            </w:tcBorders>
            <w:shd w:val="clear" w:color="auto" w:fill="auto"/>
            <w:noWrap/>
            <w:vAlign w:val="bottom"/>
            <w:hideMark/>
          </w:tcPr>
          <w:p w:rsidR="00791E93" w:rsidRPr="00D668E2" w:rsidRDefault="00791E93" w:rsidP="00A267E2">
            <w:pPr>
              <w:rPr>
                <w:sz w:val="24"/>
                <w:szCs w:val="24"/>
              </w:rPr>
            </w:pPr>
            <w:r w:rsidRPr="00D668E2">
              <w:rPr>
                <w:sz w:val="24"/>
                <w:szCs w:val="24"/>
              </w:rPr>
              <w:t>________________________</w:t>
            </w:r>
          </w:p>
        </w:tc>
      </w:tr>
    </w:tbl>
    <w:p w:rsidR="00791E93" w:rsidRPr="00D668E2" w:rsidRDefault="00791E93" w:rsidP="00791E93">
      <w:pPr>
        <w:pStyle w:val="aff0"/>
        <w:rPr>
          <w:sz w:val="24"/>
          <w:szCs w:val="24"/>
        </w:rPr>
      </w:pPr>
    </w:p>
    <w:p w:rsidR="00791E93" w:rsidRPr="00D668E2" w:rsidRDefault="00791E93" w:rsidP="00791E93">
      <w:pPr>
        <w:pStyle w:val="aff0"/>
        <w:jc w:val="right"/>
        <w:rPr>
          <w:rFonts w:ascii="Times New Roman" w:hAnsi="Times New Roman"/>
        </w:rPr>
      </w:pPr>
    </w:p>
    <w:tbl>
      <w:tblPr>
        <w:tblpPr w:leftFromText="180" w:rightFromText="180" w:vertAnchor="text" w:horzAnchor="margin" w:tblpY="2"/>
        <w:tblW w:w="9886" w:type="dxa"/>
        <w:tblCellSpacing w:w="0" w:type="dxa"/>
        <w:tblCellMar>
          <w:left w:w="15" w:type="dxa"/>
          <w:right w:w="0" w:type="dxa"/>
        </w:tblCellMar>
        <w:tblLook w:val="04A0" w:firstRow="1" w:lastRow="0" w:firstColumn="1" w:lastColumn="0" w:noHBand="0" w:noVBand="1"/>
      </w:tblPr>
      <w:tblGrid>
        <w:gridCol w:w="78"/>
        <w:gridCol w:w="9740"/>
        <w:gridCol w:w="68"/>
      </w:tblGrid>
      <w:tr w:rsidR="00D668E2" w:rsidRPr="00D668E2" w:rsidTr="00A267E2">
        <w:trPr>
          <w:tblCellSpacing w:w="0" w:type="dxa"/>
        </w:trPr>
        <w:tc>
          <w:tcPr>
            <w:tcW w:w="78" w:type="dxa"/>
            <w:vAlign w:val="center"/>
          </w:tcPr>
          <w:p w:rsidR="00791E93" w:rsidRPr="00D668E2" w:rsidRDefault="00791E93" w:rsidP="00A267E2"/>
        </w:tc>
        <w:tc>
          <w:tcPr>
            <w:tcW w:w="9740" w:type="dxa"/>
            <w:vAlign w:val="center"/>
          </w:tcPr>
          <w:p w:rsidR="00791E93" w:rsidRPr="00D668E2" w:rsidRDefault="00791E93" w:rsidP="00A267E2"/>
        </w:tc>
        <w:tc>
          <w:tcPr>
            <w:tcW w:w="68" w:type="dxa"/>
            <w:vAlign w:val="center"/>
          </w:tcPr>
          <w:p w:rsidR="00791E93" w:rsidRPr="00D668E2" w:rsidRDefault="00791E93" w:rsidP="00A267E2">
            <w:r w:rsidRPr="00D668E2">
              <w:t> </w:t>
            </w:r>
          </w:p>
        </w:tc>
      </w:tr>
    </w:tbl>
    <w:p w:rsidR="00791E93" w:rsidRPr="00D668E2" w:rsidRDefault="00791E93" w:rsidP="00791E93">
      <w:pPr>
        <w:pStyle w:val="aff0"/>
        <w:jc w:val="right"/>
        <w:rPr>
          <w:rFonts w:ascii="Times New Roman" w:hAnsi="Times New Roman"/>
          <w:sz w:val="20"/>
          <w:szCs w:val="20"/>
        </w:rPr>
      </w:pPr>
    </w:p>
    <w:p w:rsidR="00791E93" w:rsidRPr="00D668E2" w:rsidRDefault="00791E93" w:rsidP="00791E93">
      <w:pPr>
        <w:pStyle w:val="aff0"/>
        <w:jc w:val="right"/>
        <w:rPr>
          <w:rFonts w:ascii="Times New Roman" w:hAnsi="Times New Roman"/>
          <w:sz w:val="20"/>
          <w:szCs w:val="20"/>
        </w:rPr>
      </w:pPr>
    </w:p>
    <w:p w:rsidR="00791E93" w:rsidRPr="00D668E2" w:rsidRDefault="00791E93" w:rsidP="00791E93">
      <w:pPr>
        <w:pStyle w:val="aff0"/>
        <w:jc w:val="right"/>
        <w:rPr>
          <w:rFonts w:ascii="Times New Roman" w:hAnsi="Times New Roman"/>
          <w:sz w:val="20"/>
          <w:szCs w:val="20"/>
        </w:rPr>
      </w:pPr>
    </w:p>
    <w:p w:rsidR="00791E93" w:rsidRPr="00D668E2" w:rsidRDefault="00791E93" w:rsidP="00791E93">
      <w:pPr>
        <w:pStyle w:val="aff0"/>
        <w:jc w:val="right"/>
        <w:rPr>
          <w:rFonts w:ascii="Times New Roman" w:hAnsi="Times New Roman"/>
          <w:sz w:val="20"/>
          <w:szCs w:val="20"/>
        </w:rPr>
      </w:pPr>
    </w:p>
    <w:p w:rsidR="00791E93" w:rsidRPr="00D668E2" w:rsidRDefault="00791E93" w:rsidP="00791E93">
      <w:pPr>
        <w:pStyle w:val="aff0"/>
        <w:jc w:val="right"/>
        <w:rPr>
          <w:rFonts w:ascii="Times New Roman" w:hAnsi="Times New Roman"/>
          <w:sz w:val="20"/>
          <w:szCs w:val="20"/>
        </w:rPr>
      </w:pPr>
    </w:p>
    <w:sectPr w:rsidR="00791E93" w:rsidRPr="00D668E2" w:rsidSect="00722A59">
      <w:headerReference w:type="even" r:id="rId10"/>
      <w:footerReference w:type="default" r:id="rId11"/>
      <w:pgSz w:w="11906" w:h="16838"/>
      <w:pgMar w:top="993"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CD" w:rsidRDefault="002165CD" w:rsidP="00F03A90">
      <w:r>
        <w:separator/>
      </w:r>
    </w:p>
  </w:endnote>
  <w:endnote w:type="continuationSeparator" w:id="0">
    <w:p w:rsidR="002165CD" w:rsidRDefault="002165CD"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CD" w:rsidRPr="00370608" w:rsidRDefault="002165CD">
    <w:pPr>
      <w:pStyle w:val="af4"/>
      <w:jc w:val="center"/>
    </w:pPr>
    <w:r>
      <w:fldChar w:fldCharType="begin"/>
    </w:r>
    <w:r>
      <w:instrText xml:space="preserve"> PAGE   \* MERGEFORMAT </w:instrText>
    </w:r>
    <w:r>
      <w:fldChar w:fldCharType="separate"/>
    </w:r>
    <w:r w:rsidR="005012DE">
      <w:rPr>
        <w:noProof/>
      </w:rPr>
      <w:t>1</w:t>
    </w:r>
    <w:r>
      <w:rPr>
        <w:noProof/>
      </w:rPr>
      <w:fldChar w:fldCharType="end"/>
    </w:r>
  </w:p>
  <w:p w:rsidR="002165CD" w:rsidRDefault="002165CD">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CD" w:rsidRDefault="002165CD">
    <w:pPr>
      <w:pStyle w:val="af4"/>
      <w:jc w:val="center"/>
    </w:pPr>
    <w:r>
      <w:fldChar w:fldCharType="begin"/>
    </w:r>
    <w:r>
      <w:instrText xml:space="preserve"> PAGE   \* MERGEFORMAT </w:instrText>
    </w:r>
    <w:r>
      <w:fldChar w:fldCharType="separate"/>
    </w:r>
    <w:r w:rsidR="005012DE">
      <w:rPr>
        <w:noProof/>
      </w:rPr>
      <w:t>24</w:t>
    </w:r>
    <w:r>
      <w:rPr>
        <w:noProof/>
      </w:rPr>
      <w:fldChar w:fldCharType="end"/>
    </w:r>
  </w:p>
  <w:p w:rsidR="002165CD" w:rsidRDefault="002165CD">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CD" w:rsidRDefault="002165CD" w:rsidP="00F03A90">
      <w:r>
        <w:separator/>
      </w:r>
    </w:p>
  </w:footnote>
  <w:footnote w:type="continuationSeparator" w:id="0">
    <w:p w:rsidR="002165CD" w:rsidRDefault="002165CD" w:rsidP="00F03A90">
      <w:r>
        <w:continuationSeparator/>
      </w:r>
    </w:p>
  </w:footnote>
  <w:footnote w:id="1">
    <w:p w:rsidR="002165CD" w:rsidRDefault="002165CD">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2">
    <w:p w:rsidR="002165CD" w:rsidRDefault="002165CD">
      <w:pPr>
        <w:pStyle w:val="ae"/>
      </w:pPr>
      <w:r>
        <w:rPr>
          <w:rStyle w:val="ad"/>
        </w:rPr>
        <w:footnoteRef/>
      </w:r>
      <w:r>
        <w:t xml:space="preserve"> </w:t>
      </w:r>
      <w:r w:rsidRPr="00606D4A">
        <w:t>З</w:t>
      </w:r>
      <w:r>
        <w:t>аполняется на этапе заключения Д</w:t>
      </w:r>
      <w:r w:rsidRPr="00606D4A">
        <w:t>оговора</w:t>
      </w:r>
      <w:r>
        <w:t xml:space="preserve"> с победителем конкурентной закупки.</w:t>
      </w:r>
    </w:p>
  </w:footnote>
  <w:footnote w:id="3">
    <w:p w:rsidR="002165CD" w:rsidRPr="00483E56" w:rsidRDefault="002165CD">
      <w:pPr>
        <w:pStyle w:val="ae"/>
        <w:rPr>
          <w:i/>
        </w:rPr>
      </w:pPr>
      <w:r w:rsidRPr="00483E56">
        <w:rPr>
          <w:rStyle w:val="ad"/>
          <w:i/>
        </w:rPr>
        <w:footnoteRef/>
      </w:r>
      <w:r w:rsidRPr="00483E56">
        <w:rPr>
          <w:i/>
        </w:rPr>
        <w:t xml:space="preserve"> </w:t>
      </w:r>
      <w:bookmarkStart w:id="3" w:name="OLE_LINK1"/>
      <w:bookmarkStart w:id="4" w:name="OLE_LINK2"/>
      <w:r w:rsidRPr="00483E56">
        <w:rPr>
          <w:i/>
        </w:rPr>
        <w:t>Указывается, если Подрядчик является плательщиком НДС</w:t>
      </w:r>
      <w:bookmarkEnd w:id="3"/>
      <w:bookmarkEnd w:id="4"/>
      <w:r w:rsidRPr="00315306">
        <w:rPr>
          <w:i/>
        </w:rPr>
        <w:t>.</w:t>
      </w:r>
    </w:p>
  </w:footnote>
  <w:footnote w:id="4">
    <w:p w:rsidR="002165CD" w:rsidRPr="008104A7" w:rsidRDefault="002165CD">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5">
    <w:p w:rsidR="002165CD" w:rsidRPr="008104A7" w:rsidRDefault="002165CD"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6">
    <w:p w:rsidR="002165CD" w:rsidRPr="008104A7" w:rsidRDefault="002165CD">
      <w:pPr>
        <w:pStyle w:val="ae"/>
        <w:rPr>
          <w:i/>
        </w:rPr>
      </w:pPr>
      <w:r w:rsidRPr="008104A7">
        <w:rPr>
          <w:rStyle w:val="ad"/>
          <w:i/>
        </w:rPr>
        <w:footnoteRef/>
      </w:r>
      <w:r w:rsidRPr="008104A7">
        <w:rPr>
          <w:i/>
        </w:rPr>
        <w:t xml:space="preserve"> Указывается размер обеспечения, составляющий не менее 10 (десяти)% от цены Договора.</w:t>
      </w:r>
    </w:p>
  </w:footnote>
  <w:footnote w:id="7">
    <w:p w:rsidR="002165CD" w:rsidRPr="008104A7" w:rsidRDefault="002165CD" w:rsidP="00791E93">
      <w:pPr>
        <w:pStyle w:val="ae"/>
        <w:rPr>
          <w:i/>
        </w:rPr>
      </w:pPr>
      <w:r w:rsidRPr="008104A7">
        <w:rPr>
          <w:rStyle w:val="ad"/>
          <w:i/>
        </w:rPr>
        <w:footnoteRef/>
      </w:r>
      <w:r w:rsidRPr="008104A7">
        <w:rPr>
          <w:i/>
        </w:rPr>
        <w:t xml:space="preserve"> Указывается срок предоставления обеспечения, определяемый документацией о закупках. </w:t>
      </w:r>
    </w:p>
  </w:footnote>
  <w:footnote w:id="8">
    <w:p w:rsidR="002165CD" w:rsidRDefault="002165CD" w:rsidP="00791E93">
      <w:pPr>
        <w:pStyle w:val="ae"/>
      </w:pPr>
      <w:r>
        <w:rPr>
          <w:rStyle w:val="ad"/>
        </w:rPr>
        <w:footnoteRef/>
      </w:r>
      <w:r>
        <w:t xml:space="preserve">  Указываются объекты теплоснабжения</w:t>
      </w:r>
    </w:p>
  </w:footnote>
  <w:footnote w:id="9">
    <w:p w:rsidR="002165CD" w:rsidRPr="00A118AC" w:rsidRDefault="002165CD">
      <w:pPr>
        <w:pStyle w:val="ae"/>
        <w:rPr>
          <w:i/>
        </w:rPr>
      </w:pPr>
      <w:r w:rsidRPr="00A118AC">
        <w:rPr>
          <w:rStyle w:val="ad"/>
          <w:i/>
        </w:rPr>
        <w:footnoteRef/>
      </w:r>
      <w:r w:rsidRPr="00A118AC">
        <w:rPr>
          <w:i/>
        </w:rPr>
        <w:t xml:space="preserve"> Данный подпункт включается в текст Договора, если Подрядчиком будет выбран первый вариант обеспечения исполнения своих обязательств.</w:t>
      </w:r>
    </w:p>
  </w:footnote>
  <w:footnote w:id="10">
    <w:p w:rsidR="002165CD" w:rsidRDefault="002165CD">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 w:id="11">
    <w:p w:rsidR="002165CD" w:rsidRDefault="002165CD">
      <w:pPr>
        <w:pStyle w:val="ae"/>
      </w:pPr>
      <w:r>
        <w:rPr>
          <w:rStyle w:val="ad"/>
        </w:rPr>
        <w:footnoteRef/>
      </w:r>
      <w:r>
        <w:t xml:space="preserve"> Заполняется на этапе заключения Д</w:t>
      </w:r>
      <w:r w:rsidRPr="00606D4A">
        <w:t>оговора</w:t>
      </w:r>
      <w:r>
        <w:t xml:space="preserve"> с победителем конкурентной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CD" w:rsidRDefault="002165CD"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2165CD" w:rsidRDefault="002165C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5CD" w:rsidRDefault="002165CD" w:rsidP="00722A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w:t>
    </w:r>
    <w:r>
      <w:rPr>
        <w:rStyle w:val="a9"/>
      </w:rPr>
      <w:fldChar w:fldCharType="end"/>
    </w:r>
  </w:p>
  <w:p w:rsidR="002165CD" w:rsidRDefault="002165C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7"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F03A90"/>
    <w:rsid w:val="00002328"/>
    <w:rsid w:val="000034B8"/>
    <w:rsid w:val="000055C3"/>
    <w:rsid w:val="000100FD"/>
    <w:rsid w:val="000142D3"/>
    <w:rsid w:val="00014FE4"/>
    <w:rsid w:val="000214A4"/>
    <w:rsid w:val="000225D7"/>
    <w:rsid w:val="00022CD9"/>
    <w:rsid w:val="000256EF"/>
    <w:rsid w:val="00030266"/>
    <w:rsid w:val="0003112C"/>
    <w:rsid w:val="0004196F"/>
    <w:rsid w:val="000436FF"/>
    <w:rsid w:val="00050020"/>
    <w:rsid w:val="000516B5"/>
    <w:rsid w:val="00052A57"/>
    <w:rsid w:val="00054F4D"/>
    <w:rsid w:val="000573E9"/>
    <w:rsid w:val="00062425"/>
    <w:rsid w:val="00063FA2"/>
    <w:rsid w:val="00064A41"/>
    <w:rsid w:val="000668CF"/>
    <w:rsid w:val="00067697"/>
    <w:rsid w:val="000701AF"/>
    <w:rsid w:val="00073814"/>
    <w:rsid w:val="00077B8C"/>
    <w:rsid w:val="00084767"/>
    <w:rsid w:val="00087291"/>
    <w:rsid w:val="00093677"/>
    <w:rsid w:val="00093A05"/>
    <w:rsid w:val="0009773D"/>
    <w:rsid w:val="00097BF1"/>
    <w:rsid w:val="000A0B6F"/>
    <w:rsid w:val="000B04D5"/>
    <w:rsid w:val="000B0DE6"/>
    <w:rsid w:val="000C1AD5"/>
    <w:rsid w:val="000C1F49"/>
    <w:rsid w:val="000D0A45"/>
    <w:rsid w:val="000D2613"/>
    <w:rsid w:val="000D5303"/>
    <w:rsid w:val="000D6983"/>
    <w:rsid w:val="000E6927"/>
    <w:rsid w:val="000F0688"/>
    <w:rsid w:val="000F092B"/>
    <w:rsid w:val="000F0ED4"/>
    <w:rsid w:val="000F45D1"/>
    <w:rsid w:val="000F4E74"/>
    <w:rsid w:val="000F5A22"/>
    <w:rsid w:val="0010142E"/>
    <w:rsid w:val="00104016"/>
    <w:rsid w:val="001046B1"/>
    <w:rsid w:val="00112B02"/>
    <w:rsid w:val="00114D23"/>
    <w:rsid w:val="00114E69"/>
    <w:rsid w:val="0011750A"/>
    <w:rsid w:val="00117CDB"/>
    <w:rsid w:val="00123F97"/>
    <w:rsid w:val="00124CF6"/>
    <w:rsid w:val="00127F94"/>
    <w:rsid w:val="00133245"/>
    <w:rsid w:val="00136877"/>
    <w:rsid w:val="00136B92"/>
    <w:rsid w:val="00141E17"/>
    <w:rsid w:val="00142E75"/>
    <w:rsid w:val="001451F4"/>
    <w:rsid w:val="00146D25"/>
    <w:rsid w:val="00146DE5"/>
    <w:rsid w:val="0015084C"/>
    <w:rsid w:val="0015440A"/>
    <w:rsid w:val="00156446"/>
    <w:rsid w:val="00163D9F"/>
    <w:rsid w:val="00164CC7"/>
    <w:rsid w:val="00174FDD"/>
    <w:rsid w:val="00175B03"/>
    <w:rsid w:val="00176CCB"/>
    <w:rsid w:val="0018262A"/>
    <w:rsid w:val="001828FA"/>
    <w:rsid w:val="00186A53"/>
    <w:rsid w:val="001966EF"/>
    <w:rsid w:val="0019704B"/>
    <w:rsid w:val="001A037C"/>
    <w:rsid w:val="001B30C1"/>
    <w:rsid w:val="001B5CFA"/>
    <w:rsid w:val="001C13C4"/>
    <w:rsid w:val="001D4838"/>
    <w:rsid w:val="001D566B"/>
    <w:rsid w:val="001D5DF8"/>
    <w:rsid w:val="001E4EE1"/>
    <w:rsid w:val="001E63D9"/>
    <w:rsid w:val="001E7F28"/>
    <w:rsid w:val="001F1A69"/>
    <w:rsid w:val="00205801"/>
    <w:rsid w:val="00207D25"/>
    <w:rsid w:val="0021147F"/>
    <w:rsid w:val="002165CD"/>
    <w:rsid w:val="00216921"/>
    <w:rsid w:val="00221DFB"/>
    <w:rsid w:val="00224872"/>
    <w:rsid w:val="002260EA"/>
    <w:rsid w:val="00226F9D"/>
    <w:rsid w:val="00227C2C"/>
    <w:rsid w:val="00231F50"/>
    <w:rsid w:val="0023200D"/>
    <w:rsid w:val="00240387"/>
    <w:rsid w:val="002461D0"/>
    <w:rsid w:val="00247918"/>
    <w:rsid w:val="00253691"/>
    <w:rsid w:val="00266A7A"/>
    <w:rsid w:val="002723FB"/>
    <w:rsid w:val="00277D48"/>
    <w:rsid w:val="00277E17"/>
    <w:rsid w:val="00280B23"/>
    <w:rsid w:val="0028207B"/>
    <w:rsid w:val="00282225"/>
    <w:rsid w:val="00284319"/>
    <w:rsid w:val="00286199"/>
    <w:rsid w:val="00287109"/>
    <w:rsid w:val="0029255D"/>
    <w:rsid w:val="002A4627"/>
    <w:rsid w:val="002B0CCF"/>
    <w:rsid w:val="002B24C7"/>
    <w:rsid w:val="002B2989"/>
    <w:rsid w:val="002B4545"/>
    <w:rsid w:val="002B5711"/>
    <w:rsid w:val="002B74EE"/>
    <w:rsid w:val="002C146B"/>
    <w:rsid w:val="002C2B8F"/>
    <w:rsid w:val="002D4D57"/>
    <w:rsid w:val="002D5C9D"/>
    <w:rsid w:val="002F4564"/>
    <w:rsid w:val="002F54EC"/>
    <w:rsid w:val="0030589F"/>
    <w:rsid w:val="00306244"/>
    <w:rsid w:val="00310E72"/>
    <w:rsid w:val="003110B8"/>
    <w:rsid w:val="00317BE3"/>
    <w:rsid w:val="0032109A"/>
    <w:rsid w:val="003228A4"/>
    <w:rsid w:val="0033450C"/>
    <w:rsid w:val="00334DB6"/>
    <w:rsid w:val="00343698"/>
    <w:rsid w:val="003445CA"/>
    <w:rsid w:val="00346573"/>
    <w:rsid w:val="003533E1"/>
    <w:rsid w:val="003540C8"/>
    <w:rsid w:val="00355804"/>
    <w:rsid w:val="00362919"/>
    <w:rsid w:val="00364CE9"/>
    <w:rsid w:val="00366F49"/>
    <w:rsid w:val="00371175"/>
    <w:rsid w:val="00380456"/>
    <w:rsid w:val="00385798"/>
    <w:rsid w:val="0038620A"/>
    <w:rsid w:val="003916D9"/>
    <w:rsid w:val="003927B8"/>
    <w:rsid w:val="003944DE"/>
    <w:rsid w:val="00395B77"/>
    <w:rsid w:val="00396E03"/>
    <w:rsid w:val="00397738"/>
    <w:rsid w:val="003A0482"/>
    <w:rsid w:val="003A0B26"/>
    <w:rsid w:val="003A17ED"/>
    <w:rsid w:val="003B126A"/>
    <w:rsid w:val="003B2B9A"/>
    <w:rsid w:val="003C08D0"/>
    <w:rsid w:val="003C3805"/>
    <w:rsid w:val="003C73A2"/>
    <w:rsid w:val="003D2873"/>
    <w:rsid w:val="003D7D88"/>
    <w:rsid w:val="003E0897"/>
    <w:rsid w:val="003E692A"/>
    <w:rsid w:val="003F069E"/>
    <w:rsid w:val="003F26BD"/>
    <w:rsid w:val="003F3FD5"/>
    <w:rsid w:val="003F6884"/>
    <w:rsid w:val="0040160C"/>
    <w:rsid w:val="00401CB7"/>
    <w:rsid w:val="00403319"/>
    <w:rsid w:val="0040344B"/>
    <w:rsid w:val="00405688"/>
    <w:rsid w:val="0040596B"/>
    <w:rsid w:val="0041324B"/>
    <w:rsid w:val="0042034A"/>
    <w:rsid w:val="00420743"/>
    <w:rsid w:val="00424E9A"/>
    <w:rsid w:val="00424EF6"/>
    <w:rsid w:val="00425FB1"/>
    <w:rsid w:val="004303F7"/>
    <w:rsid w:val="00435983"/>
    <w:rsid w:val="00436058"/>
    <w:rsid w:val="004365BD"/>
    <w:rsid w:val="00437A3D"/>
    <w:rsid w:val="004443CE"/>
    <w:rsid w:val="00445D13"/>
    <w:rsid w:val="00455493"/>
    <w:rsid w:val="00455903"/>
    <w:rsid w:val="00456C76"/>
    <w:rsid w:val="00461F5D"/>
    <w:rsid w:val="0047102D"/>
    <w:rsid w:val="00475633"/>
    <w:rsid w:val="004808A0"/>
    <w:rsid w:val="00481053"/>
    <w:rsid w:val="00483E56"/>
    <w:rsid w:val="00490315"/>
    <w:rsid w:val="004971D5"/>
    <w:rsid w:val="004A23A0"/>
    <w:rsid w:val="004C091B"/>
    <w:rsid w:val="004C24D3"/>
    <w:rsid w:val="004C2B68"/>
    <w:rsid w:val="004C407E"/>
    <w:rsid w:val="004C43A9"/>
    <w:rsid w:val="004C4809"/>
    <w:rsid w:val="004C5610"/>
    <w:rsid w:val="004C6E3A"/>
    <w:rsid w:val="004C7C63"/>
    <w:rsid w:val="004D001F"/>
    <w:rsid w:val="004D1C80"/>
    <w:rsid w:val="004D25CD"/>
    <w:rsid w:val="004D5E7C"/>
    <w:rsid w:val="004D66C0"/>
    <w:rsid w:val="004D6849"/>
    <w:rsid w:val="004D6B9F"/>
    <w:rsid w:val="004E3F12"/>
    <w:rsid w:val="004E7C38"/>
    <w:rsid w:val="004F07EC"/>
    <w:rsid w:val="004F3F66"/>
    <w:rsid w:val="00500C2B"/>
    <w:rsid w:val="005012DE"/>
    <w:rsid w:val="00505F82"/>
    <w:rsid w:val="00510BCF"/>
    <w:rsid w:val="005121B8"/>
    <w:rsid w:val="00513252"/>
    <w:rsid w:val="00520E05"/>
    <w:rsid w:val="00524BF5"/>
    <w:rsid w:val="00533258"/>
    <w:rsid w:val="0053596B"/>
    <w:rsid w:val="005416FF"/>
    <w:rsid w:val="00556C6B"/>
    <w:rsid w:val="0055797F"/>
    <w:rsid w:val="005600AC"/>
    <w:rsid w:val="005655D1"/>
    <w:rsid w:val="00567ABF"/>
    <w:rsid w:val="00571AAD"/>
    <w:rsid w:val="00581834"/>
    <w:rsid w:val="00582EEC"/>
    <w:rsid w:val="00587ECE"/>
    <w:rsid w:val="00592577"/>
    <w:rsid w:val="005944A6"/>
    <w:rsid w:val="005A1924"/>
    <w:rsid w:val="005A2DAC"/>
    <w:rsid w:val="005A40D8"/>
    <w:rsid w:val="005B3B20"/>
    <w:rsid w:val="005B7528"/>
    <w:rsid w:val="005C0CA6"/>
    <w:rsid w:val="005D3134"/>
    <w:rsid w:val="005D46A2"/>
    <w:rsid w:val="005D6AE5"/>
    <w:rsid w:val="005D6EEB"/>
    <w:rsid w:val="005D7D15"/>
    <w:rsid w:val="005E3FA1"/>
    <w:rsid w:val="005F29DD"/>
    <w:rsid w:val="00603228"/>
    <w:rsid w:val="00604CEE"/>
    <w:rsid w:val="006059F0"/>
    <w:rsid w:val="00610C2F"/>
    <w:rsid w:val="0061286E"/>
    <w:rsid w:val="00622AAB"/>
    <w:rsid w:val="006251D7"/>
    <w:rsid w:val="006268A7"/>
    <w:rsid w:val="006329CE"/>
    <w:rsid w:val="00640223"/>
    <w:rsid w:val="00640DF3"/>
    <w:rsid w:val="00651431"/>
    <w:rsid w:val="0065492F"/>
    <w:rsid w:val="00654C84"/>
    <w:rsid w:val="00660FFB"/>
    <w:rsid w:val="00664EEB"/>
    <w:rsid w:val="0066629A"/>
    <w:rsid w:val="0066666B"/>
    <w:rsid w:val="006748E3"/>
    <w:rsid w:val="00674E67"/>
    <w:rsid w:val="006773DE"/>
    <w:rsid w:val="006814B7"/>
    <w:rsid w:val="006822E7"/>
    <w:rsid w:val="006863DE"/>
    <w:rsid w:val="00692C3F"/>
    <w:rsid w:val="00696270"/>
    <w:rsid w:val="006B3C56"/>
    <w:rsid w:val="006B4458"/>
    <w:rsid w:val="006C20F2"/>
    <w:rsid w:val="006C76EE"/>
    <w:rsid w:val="006D43FC"/>
    <w:rsid w:val="006D5DF6"/>
    <w:rsid w:val="006E4331"/>
    <w:rsid w:val="006E4D6E"/>
    <w:rsid w:val="006E6D45"/>
    <w:rsid w:val="006F3EBC"/>
    <w:rsid w:val="006F4255"/>
    <w:rsid w:val="006F4FA0"/>
    <w:rsid w:val="007005FF"/>
    <w:rsid w:val="00701460"/>
    <w:rsid w:val="00702F33"/>
    <w:rsid w:val="007035E1"/>
    <w:rsid w:val="007066D9"/>
    <w:rsid w:val="007108B7"/>
    <w:rsid w:val="00711384"/>
    <w:rsid w:val="0071381D"/>
    <w:rsid w:val="00715654"/>
    <w:rsid w:val="007157F3"/>
    <w:rsid w:val="00720EA0"/>
    <w:rsid w:val="00722A59"/>
    <w:rsid w:val="007274C9"/>
    <w:rsid w:val="00727ABD"/>
    <w:rsid w:val="007302CE"/>
    <w:rsid w:val="00737058"/>
    <w:rsid w:val="00737434"/>
    <w:rsid w:val="00744FA2"/>
    <w:rsid w:val="007475EF"/>
    <w:rsid w:val="007476FF"/>
    <w:rsid w:val="00752870"/>
    <w:rsid w:val="00755ECD"/>
    <w:rsid w:val="00756817"/>
    <w:rsid w:val="007569F7"/>
    <w:rsid w:val="0076021D"/>
    <w:rsid w:val="00764513"/>
    <w:rsid w:val="00770488"/>
    <w:rsid w:val="0077103B"/>
    <w:rsid w:val="00774455"/>
    <w:rsid w:val="00777233"/>
    <w:rsid w:val="0078030A"/>
    <w:rsid w:val="00781A13"/>
    <w:rsid w:val="00782947"/>
    <w:rsid w:val="00783218"/>
    <w:rsid w:val="0078596C"/>
    <w:rsid w:val="00786078"/>
    <w:rsid w:val="00791E93"/>
    <w:rsid w:val="0079455A"/>
    <w:rsid w:val="00796BF7"/>
    <w:rsid w:val="007A6F8B"/>
    <w:rsid w:val="007A7693"/>
    <w:rsid w:val="007B3053"/>
    <w:rsid w:val="007C24C5"/>
    <w:rsid w:val="007C462D"/>
    <w:rsid w:val="007C7C35"/>
    <w:rsid w:val="007E23EE"/>
    <w:rsid w:val="007E3597"/>
    <w:rsid w:val="007E552C"/>
    <w:rsid w:val="007E7A33"/>
    <w:rsid w:val="007F023D"/>
    <w:rsid w:val="007F0A1B"/>
    <w:rsid w:val="007F2012"/>
    <w:rsid w:val="007F2D6F"/>
    <w:rsid w:val="007F379A"/>
    <w:rsid w:val="007F574A"/>
    <w:rsid w:val="007F5CD6"/>
    <w:rsid w:val="00801698"/>
    <w:rsid w:val="008025F4"/>
    <w:rsid w:val="00806808"/>
    <w:rsid w:val="008104A7"/>
    <w:rsid w:val="008141AF"/>
    <w:rsid w:val="00814AE1"/>
    <w:rsid w:val="00816EB2"/>
    <w:rsid w:val="0082024E"/>
    <w:rsid w:val="0082031B"/>
    <w:rsid w:val="00834268"/>
    <w:rsid w:val="008358B5"/>
    <w:rsid w:val="008444A0"/>
    <w:rsid w:val="00845198"/>
    <w:rsid w:val="008456A6"/>
    <w:rsid w:val="008457C8"/>
    <w:rsid w:val="00847497"/>
    <w:rsid w:val="00850180"/>
    <w:rsid w:val="008514F9"/>
    <w:rsid w:val="008523F5"/>
    <w:rsid w:val="00857188"/>
    <w:rsid w:val="00863197"/>
    <w:rsid w:val="00865076"/>
    <w:rsid w:val="0086516D"/>
    <w:rsid w:val="00866A63"/>
    <w:rsid w:val="008734CF"/>
    <w:rsid w:val="008865C1"/>
    <w:rsid w:val="008A273F"/>
    <w:rsid w:val="008B2B3D"/>
    <w:rsid w:val="008B5ECC"/>
    <w:rsid w:val="008B66ED"/>
    <w:rsid w:val="008D07EC"/>
    <w:rsid w:val="008D1081"/>
    <w:rsid w:val="008D20CF"/>
    <w:rsid w:val="008E1322"/>
    <w:rsid w:val="008E3D8F"/>
    <w:rsid w:val="008E4929"/>
    <w:rsid w:val="008E4D4F"/>
    <w:rsid w:val="008F77A3"/>
    <w:rsid w:val="009065DE"/>
    <w:rsid w:val="009107CC"/>
    <w:rsid w:val="00921092"/>
    <w:rsid w:val="00922381"/>
    <w:rsid w:val="00925074"/>
    <w:rsid w:val="00927AF9"/>
    <w:rsid w:val="00934400"/>
    <w:rsid w:val="00940019"/>
    <w:rsid w:val="00951367"/>
    <w:rsid w:val="00952B8D"/>
    <w:rsid w:val="009543D5"/>
    <w:rsid w:val="00960CA0"/>
    <w:rsid w:val="00972C32"/>
    <w:rsid w:val="00976641"/>
    <w:rsid w:val="00980859"/>
    <w:rsid w:val="00986B96"/>
    <w:rsid w:val="00987EF1"/>
    <w:rsid w:val="00995065"/>
    <w:rsid w:val="00996BFD"/>
    <w:rsid w:val="009A232A"/>
    <w:rsid w:val="009A3FEC"/>
    <w:rsid w:val="009A597E"/>
    <w:rsid w:val="009B0466"/>
    <w:rsid w:val="009B2E29"/>
    <w:rsid w:val="009B3D10"/>
    <w:rsid w:val="009C3FCD"/>
    <w:rsid w:val="009C7706"/>
    <w:rsid w:val="009D2291"/>
    <w:rsid w:val="009D4134"/>
    <w:rsid w:val="009D5582"/>
    <w:rsid w:val="009D5695"/>
    <w:rsid w:val="009D7002"/>
    <w:rsid w:val="009D7586"/>
    <w:rsid w:val="009E2AE3"/>
    <w:rsid w:val="009E5C16"/>
    <w:rsid w:val="009E6481"/>
    <w:rsid w:val="009E707B"/>
    <w:rsid w:val="009F12DA"/>
    <w:rsid w:val="009F15E5"/>
    <w:rsid w:val="009F4F8F"/>
    <w:rsid w:val="00A006E9"/>
    <w:rsid w:val="00A037F6"/>
    <w:rsid w:val="00A1094E"/>
    <w:rsid w:val="00A118AC"/>
    <w:rsid w:val="00A11B28"/>
    <w:rsid w:val="00A151BC"/>
    <w:rsid w:val="00A267E2"/>
    <w:rsid w:val="00A26E2F"/>
    <w:rsid w:val="00A301C6"/>
    <w:rsid w:val="00A33184"/>
    <w:rsid w:val="00A33DBA"/>
    <w:rsid w:val="00A41025"/>
    <w:rsid w:val="00A4324E"/>
    <w:rsid w:val="00A45AF4"/>
    <w:rsid w:val="00A524CD"/>
    <w:rsid w:val="00A55395"/>
    <w:rsid w:val="00A558FB"/>
    <w:rsid w:val="00A57B70"/>
    <w:rsid w:val="00A63D59"/>
    <w:rsid w:val="00A64CA8"/>
    <w:rsid w:val="00A6509B"/>
    <w:rsid w:val="00A67F2E"/>
    <w:rsid w:val="00A67F74"/>
    <w:rsid w:val="00A72F1C"/>
    <w:rsid w:val="00A74972"/>
    <w:rsid w:val="00A76CF7"/>
    <w:rsid w:val="00A76EED"/>
    <w:rsid w:val="00A80610"/>
    <w:rsid w:val="00A80DE6"/>
    <w:rsid w:val="00A828FC"/>
    <w:rsid w:val="00A846C4"/>
    <w:rsid w:val="00A87DD9"/>
    <w:rsid w:val="00A977A8"/>
    <w:rsid w:val="00AA14A5"/>
    <w:rsid w:val="00AA25D8"/>
    <w:rsid w:val="00AA421C"/>
    <w:rsid w:val="00AB1D24"/>
    <w:rsid w:val="00AB7E57"/>
    <w:rsid w:val="00AC3AEC"/>
    <w:rsid w:val="00AC479E"/>
    <w:rsid w:val="00AC51A1"/>
    <w:rsid w:val="00AC6AB6"/>
    <w:rsid w:val="00AC6D45"/>
    <w:rsid w:val="00AE1DD2"/>
    <w:rsid w:val="00AE50C8"/>
    <w:rsid w:val="00AE51DA"/>
    <w:rsid w:val="00B02940"/>
    <w:rsid w:val="00B13CB7"/>
    <w:rsid w:val="00B143C5"/>
    <w:rsid w:val="00B16A99"/>
    <w:rsid w:val="00B207A8"/>
    <w:rsid w:val="00B221BD"/>
    <w:rsid w:val="00B37A62"/>
    <w:rsid w:val="00B416AA"/>
    <w:rsid w:val="00B43A9D"/>
    <w:rsid w:val="00B46F0E"/>
    <w:rsid w:val="00B53500"/>
    <w:rsid w:val="00B56B26"/>
    <w:rsid w:val="00B72C75"/>
    <w:rsid w:val="00B804F4"/>
    <w:rsid w:val="00B81C54"/>
    <w:rsid w:val="00B834C8"/>
    <w:rsid w:val="00B8473C"/>
    <w:rsid w:val="00B852E2"/>
    <w:rsid w:val="00B85B68"/>
    <w:rsid w:val="00B867EF"/>
    <w:rsid w:val="00B93863"/>
    <w:rsid w:val="00B96E85"/>
    <w:rsid w:val="00BB00BC"/>
    <w:rsid w:val="00BB79E0"/>
    <w:rsid w:val="00BC0877"/>
    <w:rsid w:val="00BC4FD6"/>
    <w:rsid w:val="00BD3669"/>
    <w:rsid w:val="00BE1D57"/>
    <w:rsid w:val="00BE7BC3"/>
    <w:rsid w:val="00BF1A18"/>
    <w:rsid w:val="00BF37BF"/>
    <w:rsid w:val="00BF3B5E"/>
    <w:rsid w:val="00BF46FA"/>
    <w:rsid w:val="00BF6512"/>
    <w:rsid w:val="00C00530"/>
    <w:rsid w:val="00C01423"/>
    <w:rsid w:val="00C04E3D"/>
    <w:rsid w:val="00C14567"/>
    <w:rsid w:val="00C17663"/>
    <w:rsid w:val="00C176BD"/>
    <w:rsid w:val="00C252F0"/>
    <w:rsid w:val="00C30389"/>
    <w:rsid w:val="00C3250D"/>
    <w:rsid w:val="00C32A39"/>
    <w:rsid w:val="00C3663E"/>
    <w:rsid w:val="00C414D5"/>
    <w:rsid w:val="00C426DD"/>
    <w:rsid w:val="00C45589"/>
    <w:rsid w:val="00C46B76"/>
    <w:rsid w:val="00C543EE"/>
    <w:rsid w:val="00C62513"/>
    <w:rsid w:val="00C72B47"/>
    <w:rsid w:val="00C75063"/>
    <w:rsid w:val="00C83295"/>
    <w:rsid w:val="00C83EF8"/>
    <w:rsid w:val="00C86C8F"/>
    <w:rsid w:val="00C908B3"/>
    <w:rsid w:val="00C94D8F"/>
    <w:rsid w:val="00C96CDD"/>
    <w:rsid w:val="00CA07BE"/>
    <w:rsid w:val="00CA60C9"/>
    <w:rsid w:val="00CA7877"/>
    <w:rsid w:val="00CA7F02"/>
    <w:rsid w:val="00CB119F"/>
    <w:rsid w:val="00CB1427"/>
    <w:rsid w:val="00CC195D"/>
    <w:rsid w:val="00CC6D02"/>
    <w:rsid w:val="00CC71C6"/>
    <w:rsid w:val="00CD431A"/>
    <w:rsid w:val="00CE5BFC"/>
    <w:rsid w:val="00CE5C6A"/>
    <w:rsid w:val="00D003D6"/>
    <w:rsid w:val="00D01BBD"/>
    <w:rsid w:val="00D071B5"/>
    <w:rsid w:val="00D11406"/>
    <w:rsid w:val="00D15C97"/>
    <w:rsid w:val="00D17EC8"/>
    <w:rsid w:val="00D20EE6"/>
    <w:rsid w:val="00D21580"/>
    <w:rsid w:val="00D23D7A"/>
    <w:rsid w:val="00D271BF"/>
    <w:rsid w:val="00D36562"/>
    <w:rsid w:val="00D36737"/>
    <w:rsid w:val="00D4321E"/>
    <w:rsid w:val="00D45B0A"/>
    <w:rsid w:val="00D46383"/>
    <w:rsid w:val="00D46877"/>
    <w:rsid w:val="00D50FB3"/>
    <w:rsid w:val="00D54A36"/>
    <w:rsid w:val="00D560FB"/>
    <w:rsid w:val="00D62372"/>
    <w:rsid w:val="00D668E2"/>
    <w:rsid w:val="00D67258"/>
    <w:rsid w:val="00D73E83"/>
    <w:rsid w:val="00D76417"/>
    <w:rsid w:val="00D82A71"/>
    <w:rsid w:val="00D872EC"/>
    <w:rsid w:val="00D96B9E"/>
    <w:rsid w:val="00DA0C10"/>
    <w:rsid w:val="00DC6175"/>
    <w:rsid w:val="00DC7D93"/>
    <w:rsid w:val="00DD6D7C"/>
    <w:rsid w:val="00DE01BB"/>
    <w:rsid w:val="00DE4A19"/>
    <w:rsid w:val="00DE4F6C"/>
    <w:rsid w:val="00DE727C"/>
    <w:rsid w:val="00DF23A7"/>
    <w:rsid w:val="00E00FE0"/>
    <w:rsid w:val="00E04C11"/>
    <w:rsid w:val="00E05528"/>
    <w:rsid w:val="00E05B56"/>
    <w:rsid w:val="00E0665A"/>
    <w:rsid w:val="00E06A12"/>
    <w:rsid w:val="00E076DB"/>
    <w:rsid w:val="00E07A1F"/>
    <w:rsid w:val="00E11662"/>
    <w:rsid w:val="00E14647"/>
    <w:rsid w:val="00E23806"/>
    <w:rsid w:val="00E23970"/>
    <w:rsid w:val="00E27413"/>
    <w:rsid w:val="00E35F89"/>
    <w:rsid w:val="00E37A34"/>
    <w:rsid w:val="00E41932"/>
    <w:rsid w:val="00E4386D"/>
    <w:rsid w:val="00E43B1B"/>
    <w:rsid w:val="00E443FD"/>
    <w:rsid w:val="00E4687A"/>
    <w:rsid w:val="00E50741"/>
    <w:rsid w:val="00E60A29"/>
    <w:rsid w:val="00E6396E"/>
    <w:rsid w:val="00E64222"/>
    <w:rsid w:val="00E76535"/>
    <w:rsid w:val="00E80C15"/>
    <w:rsid w:val="00E828DB"/>
    <w:rsid w:val="00E90737"/>
    <w:rsid w:val="00E91F93"/>
    <w:rsid w:val="00E94319"/>
    <w:rsid w:val="00E94856"/>
    <w:rsid w:val="00E94D24"/>
    <w:rsid w:val="00E95778"/>
    <w:rsid w:val="00EA264D"/>
    <w:rsid w:val="00EA502B"/>
    <w:rsid w:val="00EA70C0"/>
    <w:rsid w:val="00EB0C64"/>
    <w:rsid w:val="00EB0EDD"/>
    <w:rsid w:val="00EB395E"/>
    <w:rsid w:val="00EB4950"/>
    <w:rsid w:val="00EB56C6"/>
    <w:rsid w:val="00EB7094"/>
    <w:rsid w:val="00EC013D"/>
    <w:rsid w:val="00EC2567"/>
    <w:rsid w:val="00EC2652"/>
    <w:rsid w:val="00EC5CF4"/>
    <w:rsid w:val="00ED4E4B"/>
    <w:rsid w:val="00ED5426"/>
    <w:rsid w:val="00ED669B"/>
    <w:rsid w:val="00EE0646"/>
    <w:rsid w:val="00EE2880"/>
    <w:rsid w:val="00EE348E"/>
    <w:rsid w:val="00EE51A6"/>
    <w:rsid w:val="00EE6645"/>
    <w:rsid w:val="00EF2E26"/>
    <w:rsid w:val="00EF6799"/>
    <w:rsid w:val="00F03A90"/>
    <w:rsid w:val="00F07111"/>
    <w:rsid w:val="00F07D35"/>
    <w:rsid w:val="00F20AFC"/>
    <w:rsid w:val="00F232B1"/>
    <w:rsid w:val="00F23C97"/>
    <w:rsid w:val="00F32B27"/>
    <w:rsid w:val="00F44CB9"/>
    <w:rsid w:val="00F502FD"/>
    <w:rsid w:val="00F525FF"/>
    <w:rsid w:val="00F656C4"/>
    <w:rsid w:val="00F77510"/>
    <w:rsid w:val="00F96606"/>
    <w:rsid w:val="00F96866"/>
    <w:rsid w:val="00FA3D0E"/>
    <w:rsid w:val="00FA5677"/>
    <w:rsid w:val="00FA6DF9"/>
    <w:rsid w:val="00FA7C47"/>
    <w:rsid w:val="00FB10B2"/>
    <w:rsid w:val="00FB2EA7"/>
    <w:rsid w:val="00FB5F73"/>
    <w:rsid w:val="00FB6E5E"/>
    <w:rsid w:val="00FC3220"/>
    <w:rsid w:val="00FC443E"/>
    <w:rsid w:val="00FD2623"/>
    <w:rsid w:val="00FD38AE"/>
    <w:rsid w:val="00FE14CA"/>
    <w:rsid w:val="00FE2636"/>
    <w:rsid w:val="00FE5874"/>
    <w:rsid w:val="00FE618C"/>
    <w:rsid w:val="00FE62BD"/>
    <w:rsid w:val="00FF1FB2"/>
    <w:rsid w:val="00FF2FB0"/>
    <w:rsid w:val="00FF4607"/>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FCA01DB-1D96-4416-A6AB-2D5D6A2A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3A90"/>
    <w:pPr>
      <w:keepNext/>
      <w:ind w:firstLine="420"/>
      <w:outlineLvl w:val="0"/>
    </w:pPr>
    <w:rPr>
      <w:b/>
      <w:sz w:val="24"/>
    </w:rPr>
  </w:style>
  <w:style w:type="paragraph" w:styleId="2">
    <w:name w:val="heading 2"/>
    <w:basedOn w:val="a"/>
    <w:next w:val="a"/>
    <w:link w:val="20"/>
    <w:qFormat/>
    <w:rsid w:val="00F03A90"/>
    <w:pPr>
      <w:keepNext/>
      <w:outlineLvl w:val="1"/>
    </w:pPr>
    <w:rPr>
      <w:sz w:val="24"/>
    </w:rPr>
  </w:style>
  <w:style w:type="paragraph" w:styleId="3">
    <w:name w:val="heading 3"/>
    <w:basedOn w:val="a"/>
    <w:next w:val="a"/>
    <w:link w:val="30"/>
    <w:qFormat/>
    <w:rsid w:val="00F03A90"/>
    <w:pPr>
      <w:keepNext/>
      <w:ind w:firstLine="420"/>
      <w:jc w:val="both"/>
      <w:outlineLvl w:val="2"/>
    </w:pPr>
    <w:rPr>
      <w:b/>
      <w:sz w:val="24"/>
    </w:rPr>
  </w:style>
  <w:style w:type="paragraph" w:styleId="4">
    <w:name w:val="heading 4"/>
    <w:basedOn w:val="a"/>
    <w:next w:val="a"/>
    <w:link w:val="40"/>
    <w:qFormat/>
    <w:rsid w:val="00F03A90"/>
    <w:pPr>
      <w:keepNext/>
      <w:shd w:val="clear" w:color="auto" w:fill="FFFFFF"/>
      <w:spacing w:before="240"/>
      <w:ind w:left="350"/>
      <w:outlineLvl w:val="3"/>
    </w:pPr>
    <w:rPr>
      <w:color w:val="000000"/>
      <w:sz w:val="24"/>
    </w:rPr>
  </w:style>
  <w:style w:type="paragraph" w:styleId="5">
    <w:name w:val="heading 5"/>
    <w:basedOn w:val="a"/>
    <w:next w:val="a"/>
    <w:link w:val="50"/>
    <w:qFormat/>
    <w:rsid w:val="00F03A90"/>
    <w:pPr>
      <w:keepNext/>
      <w:tabs>
        <w:tab w:val="left" w:pos="2467"/>
      </w:tabs>
      <w:spacing w:line="331" w:lineRule="exact"/>
      <w:outlineLvl w:val="4"/>
    </w:pPr>
    <w:rPr>
      <w:color w:val="000000"/>
      <w:sz w:val="24"/>
    </w:rPr>
  </w:style>
  <w:style w:type="paragraph" w:styleId="6">
    <w:name w:val="heading 6"/>
    <w:basedOn w:val="a"/>
    <w:next w:val="a"/>
    <w:link w:val="60"/>
    <w:qFormat/>
    <w:rsid w:val="00F03A90"/>
    <w:pPr>
      <w:keepNext/>
      <w:outlineLvl w:val="5"/>
    </w:pPr>
    <w:rPr>
      <w:b/>
      <w:sz w:val="24"/>
    </w:rPr>
  </w:style>
  <w:style w:type="paragraph" w:styleId="7">
    <w:name w:val="heading 7"/>
    <w:basedOn w:val="a"/>
    <w:next w:val="a"/>
    <w:link w:val="70"/>
    <w:qFormat/>
    <w:rsid w:val="00F03A90"/>
    <w:pPr>
      <w:keepNext/>
      <w:tabs>
        <w:tab w:val="left" w:pos="2467"/>
      </w:tabs>
      <w:spacing w:line="331" w:lineRule="exact"/>
      <w:outlineLvl w:val="6"/>
    </w:pPr>
    <w:rPr>
      <w:b/>
      <w:color w:val="000000"/>
      <w:sz w:val="24"/>
    </w:rPr>
  </w:style>
  <w:style w:type="paragraph" w:styleId="8">
    <w:name w:val="heading 8"/>
    <w:basedOn w:val="a"/>
    <w:next w:val="a"/>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
    <w:next w:val="a"/>
    <w:link w:val="90"/>
    <w:qFormat/>
    <w:rsid w:val="00F03A90"/>
    <w:pPr>
      <w:keepNext/>
      <w:shd w:val="clear" w:color="auto" w:fill="FFFFFF"/>
      <w:spacing w:before="557" w:line="240" w:lineRule="exact"/>
      <w:ind w:left="43"/>
      <w:outlineLvl w:val="8"/>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0"/>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0"/>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rsid w:val="00F03A90"/>
    <w:rPr>
      <w:rFonts w:ascii="Times New Roman" w:eastAsia="Times New Roman" w:hAnsi="Times New Roman" w:cs="Times New Roman"/>
      <w:b/>
      <w:color w:val="000000"/>
      <w:sz w:val="24"/>
      <w:szCs w:val="20"/>
      <w:shd w:val="clear" w:color="auto" w:fill="FFFFFF"/>
      <w:lang w:eastAsia="ru-RU"/>
    </w:rPr>
  </w:style>
  <w:style w:type="paragraph" w:styleId="a3">
    <w:name w:val="Body Text"/>
    <w:basedOn w:val="a"/>
    <w:link w:val="a4"/>
    <w:rsid w:val="00F03A90"/>
    <w:rPr>
      <w:sz w:val="24"/>
    </w:rPr>
  </w:style>
  <w:style w:type="character" w:customStyle="1" w:styleId="a4">
    <w:name w:val="Основной текст Знак"/>
    <w:basedOn w:val="a0"/>
    <w:link w:val="a3"/>
    <w:rsid w:val="00F03A90"/>
    <w:rPr>
      <w:rFonts w:ascii="Times New Roman" w:eastAsia="Times New Roman" w:hAnsi="Times New Roman" w:cs="Times New Roman"/>
      <w:sz w:val="24"/>
      <w:szCs w:val="20"/>
      <w:lang w:eastAsia="ru-RU"/>
    </w:rPr>
  </w:style>
  <w:style w:type="paragraph" w:styleId="a5">
    <w:name w:val="Body Text Indent"/>
    <w:basedOn w:val="a"/>
    <w:link w:val="a6"/>
    <w:rsid w:val="00F03A90"/>
    <w:pPr>
      <w:ind w:firstLine="420"/>
    </w:pPr>
    <w:rPr>
      <w:sz w:val="24"/>
    </w:rPr>
  </w:style>
  <w:style w:type="character" w:customStyle="1" w:styleId="a6">
    <w:name w:val="Основной текст с отступом Знак"/>
    <w:basedOn w:val="a0"/>
    <w:link w:val="a5"/>
    <w:rsid w:val="00F03A90"/>
    <w:rPr>
      <w:rFonts w:ascii="Times New Roman" w:eastAsia="Times New Roman" w:hAnsi="Times New Roman" w:cs="Times New Roman"/>
      <w:sz w:val="24"/>
      <w:szCs w:val="20"/>
      <w:lang w:eastAsia="ru-RU"/>
    </w:rPr>
  </w:style>
  <w:style w:type="paragraph" w:styleId="a7">
    <w:name w:val="header"/>
    <w:basedOn w:val="a"/>
    <w:link w:val="a8"/>
    <w:uiPriority w:val="99"/>
    <w:rsid w:val="00F03A90"/>
    <w:pPr>
      <w:tabs>
        <w:tab w:val="center" w:pos="4153"/>
        <w:tab w:val="right" w:pos="8306"/>
      </w:tabs>
    </w:pPr>
  </w:style>
  <w:style w:type="character" w:customStyle="1" w:styleId="a8">
    <w:name w:val="Верхний колонтитул Знак"/>
    <w:basedOn w:val="a0"/>
    <w:link w:val="a7"/>
    <w:uiPriority w:val="99"/>
    <w:rsid w:val="00F03A90"/>
    <w:rPr>
      <w:rFonts w:ascii="Times New Roman" w:eastAsia="Times New Roman" w:hAnsi="Times New Roman" w:cs="Times New Roman"/>
      <w:sz w:val="20"/>
      <w:szCs w:val="20"/>
      <w:lang w:eastAsia="ru-RU"/>
    </w:rPr>
  </w:style>
  <w:style w:type="character" w:styleId="a9">
    <w:name w:val="page number"/>
    <w:basedOn w:val="a0"/>
    <w:rsid w:val="00F03A90"/>
  </w:style>
  <w:style w:type="paragraph" w:styleId="21">
    <w:name w:val="Body Text Indent 2"/>
    <w:basedOn w:val="a"/>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0"/>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0"/>
    <w:link w:val="31"/>
    <w:rsid w:val="00F03A90"/>
    <w:rPr>
      <w:rFonts w:ascii="Times New Roman" w:eastAsia="Times New Roman" w:hAnsi="Times New Roman" w:cs="Times New Roman"/>
      <w:color w:val="000000"/>
      <w:sz w:val="24"/>
      <w:szCs w:val="20"/>
      <w:shd w:val="clear" w:color="auto" w:fill="FFFFFF"/>
      <w:lang w:eastAsia="ru-RU"/>
    </w:rPr>
  </w:style>
  <w:style w:type="paragraph" w:styleId="aa">
    <w:name w:val="Block Text"/>
    <w:basedOn w:val="a"/>
    <w:rsid w:val="00F03A90"/>
    <w:pPr>
      <w:shd w:val="clear" w:color="auto" w:fill="FFFFFF"/>
      <w:spacing w:before="67" w:line="269" w:lineRule="exact"/>
      <w:ind w:left="5" w:right="34" w:firstLine="284"/>
      <w:jc w:val="both"/>
    </w:pPr>
    <w:rPr>
      <w:color w:val="000000"/>
      <w:sz w:val="24"/>
    </w:rPr>
  </w:style>
  <w:style w:type="paragraph" w:styleId="23">
    <w:name w:val="Body Text 2"/>
    <w:basedOn w:val="a"/>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0"/>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0"/>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Plain Text"/>
    <w:basedOn w:val="a"/>
    <w:link w:val="ac"/>
    <w:rsid w:val="00F03A90"/>
    <w:rPr>
      <w:rFonts w:ascii="Courier New" w:hAnsi="Courier New" w:cs="Courier New"/>
    </w:rPr>
  </w:style>
  <w:style w:type="character" w:customStyle="1" w:styleId="ac">
    <w:name w:val="Текст Знак"/>
    <w:basedOn w:val="a0"/>
    <w:link w:val="ab"/>
    <w:rsid w:val="00F03A90"/>
    <w:rPr>
      <w:rFonts w:ascii="Courier New" w:eastAsia="Times New Roman" w:hAnsi="Courier New" w:cs="Courier New"/>
      <w:sz w:val="20"/>
      <w:szCs w:val="20"/>
      <w:lang w:eastAsia="ru-RU"/>
    </w:rPr>
  </w:style>
  <w:style w:type="character" w:styleId="ad">
    <w:name w:val="footnote reference"/>
    <w:basedOn w:val="a0"/>
    <w:semiHidden/>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F03A90"/>
  </w:style>
  <w:style w:type="character" w:customStyle="1" w:styleId="af">
    <w:name w:val="Текст сноски Знак"/>
    <w:basedOn w:val="a0"/>
    <w:link w:val="ae"/>
    <w:uiPriority w:val="99"/>
    <w:semiHidden/>
    <w:rsid w:val="00F03A90"/>
    <w:rPr>
      <w:rFonts w:ascii="Times New Roman" w:eastAsia="Times New Roman" w:hAnsi="Times New Roman" w:cs="Times New Roman"/>
      <w:sz w:val="20"/>
      <w:szCs w:val="20"/>
      <w:lang w:eastAsia="ru-RU"/>
    </w:rPr>
  </w:style>
  <w:style w:type="table" w:styleId="af0">
    <w:name w:val="Table Grid"/>
    <w:basedOn w:val="a1"/>
    <w:uiPriority w:val="5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
    <w:next w:val="a"/>
    <w:rsid w:val="00F03A90"/>
    <w:pPr>
      <w:keepNext/>
      <w:jc w:val="center"/>
    </w:pPr>
    <w:rPr>
      <w:b/>
      <w:sz w:val="28"/>
    </w:rPr>
  </w:style>
  <w:style w:type="paragraph" w:customStyle="1" w:styleId="25">
    <w:name w:val="заголовок 2"/>
    <w:basedOn w:val="a"/>
    <w:next w:val="a"/>
    <w:rsid w:val="00F03A90"/>
    <w:pPr>
      <w:keepNext/>
      <w:jc w:val="both"/>
    </w:pPr>
    <w:rPr>
      <w:sz w:val="28"/>
    </w:rPr>
  </w:style>
  <w:style w:type="paragraph" w:customStyle="1" w:styleId="af1">
    <w:name w:val="Обычный с №"/>
    <w:basedOn w:val="a"/>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semiHidden/>
    <w:rsid w:val="00F03A90"/>
    <w:rPr>
      <w:rFonts w:ascii="Tahoma" w:hAnsi="Tahoma" w:cs="Tahoma"/>
      <w:sz w:val="16"/>
      <w:szCs w:val="16"/>
    </w:rPr>
  </w:style>
  <w:style w:type="character" w:customStyle="1" w:styleId="af3">
    <w:name w:val="Текст выноски Знак"/>
    <w:basedOn w:val="a0"/>
    <w:link w:val="af2"/>
    <w:semiHidden/>
    <w:rsid w:val="00F03A90"/>
    <w:rPr>
      <w:rFonts w:ascii="Tahoma" w:eastAsia="Times New Roman" w:hAnsi="Tahoma" w:cs="Tahoma"/>
      <w:sz w:val="16"/>
      <w:szCs w:val="16"/>
      <w:lang w:eastAsia="ru-RU"/>
    </w:rPr>
  </w:style>
  <w:style w:type="paragraph" w:styleId="af4">
    <w:name w:val="footer"/>
    <w:basedOn w:val="a"/>
    <w:link w:val="af5"/>
    <w:uiPriority w:val="99"/>
    <w:rsid w:val="00F03A90"/>
    <w:pPr>
      <w:tabs>
        <w:tab w:val="center" w:pos="4677"/>
        <w:tab w:val="right" w:pos="9355"/>
      </w:tabs>
    </w:pPr>
  </w:style>
  <w:style w:type="character" w:customStyle="1" w:styleId="af5">
    <w:name w:val="Нижний колонтитул Знак"/>
    <w:basedOn w:val="a0"/>
    <w:link w:val="af4"/>
    <w:uiPriority w:val="99"/>
    <w:rsid w:val="00F03A90"/>
    <w:rPr>
      <w:rFonts w:ascii="Times New Roman" w:eastAsia="Times New Roman" w:hAnsi="Times New Roman" w:cs="Times New Roman"/>
      <w:sz w:val="20"/>
      <w:szCs w:val="20"/>
      <w:lang w:eastAsia="ru-RU"/>
    </w:rPr>
  </w:style>
  <w:style w:type="character" w:styleId="af6">
    <w:name w:val="annotation reference"/>
    <w:basedOn w:val="a0"/>
    <w:semiHidden/>
    <w:rsid w:val="00F03A90"/>
    <w:rPr>
      <w:sz w:val="16"/>
      <w:szCs w:val="16"/>
    </w:rPr>
  </w:style>
  <w:style w:type="paragraph" w:styleId="af7">
    <w:name w:val="annotation text"/>
    <w:basedOn w:val="a"/>
    <w:link w:val="af8"/>
    <w:semiHidden/>
    <w:rsid w:val="00F03A90"/>
  </w:style>
  <w:style w:type="character" w:customStyle="1" w:styleId="af8">
    <w:name w:val="Текст примечания Знак"/>
    <w:basedOn w:val="a0"/>
    <w:link w:val="af7"/>
    <w:semiHidden/>
    <w:rsid w:val="00F03A90"/>
    <w:rPr>
      <w:rFonts w:ascii="Times New Roman" w:eastAsia="Times New Roman" w:hAnsi="Times New Roman" w:cs="Times New Roman"/>
      <w:sz w:val="20"/>
      <w:szCs w:val="20"/>
      <w:lang w:eastAsia="ru-RU"/>
    </w:rPr>
  </w:style>
  <w:style w:type="paragraph" w:styleId="af9">
    <w:name w:val="annotation subject"/>
    <w:basedOn w:val="af7"/>
    <w:next w:val="af7"/>
    <w:link w:val="afa"/>
    <w:semiHidden/>
    <w:rsid w:val="00F03A90"/>
    <w:rPr>
      <w:b/>
      <w:bCs/>
    </w:rPr>
  </w:style>
  <w:style w:type="character" w:customStyle="1" w:styleId="afa">
    <w:name w:val="Тема примечания Знак"/>
    <w:basedOn w:val="af8"/>
    <w:link w:val="af9"/>
    <w:semiHidden/>
    <w:rsid w:val="00F03A90"/>
    <w:rPr>
      <w:rFonts w:ascii="Times New Roman" w:eastAsia="Times New Roman" w:hAnsi="Times New Roman" w:cs="Times New Roman"/>
      <w:b/>
      <w:bCs/>
      <w:sz w:val="20"/>
      <w:szCs w:val="20"/>
      <w:lang w:eastAsia="ru-RU"/>
    </w:rPr>
  </w:style>
  <w:style w:type="character" w:styleId="afb">
    <w:name w:val="Hyperlink"/>
    <w:basedOn w:val="a0"/>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c">
    <w:name w:val="List Paragraph"/>
    <w:basedOn w:val="a"/>
    <w:uiPriority w:val="34"/>
    <w:qFormat/>
    <w:rsid w:val="00F03A90"/>
    <w:pPr>
      <w:ind w:left="720"/>
      <w:contextualSpacing/>
    </w:pPr>
  </w:style>
  <w:style w:type="paragraph" w:styleId="afd">
    <w:name w:val="endnote text"/>
    <w:basedOn w:val="a"/>
    <w:link w:val="afe"/>
    <w:uiPriority w:val="99"/>
    <w:semiHidden/>
    <w:unhideWhenUsed/>
    <w:rsid w:val="00F03A90"/>
  </w:style>
  <w:style w:type="character" w:customStyle="1" w:styleId="afe">
    <w:name w:val="Текст концевой сноски Знак"/>
    <w:basedOn w:val="a0"/>
    <w:link w:val="afd"/>
    <w:uiPriority w:val="99"/>
    <w:semiHidden/>
    <w:rsid w:val="00F03A90"/>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F03A90"/>
    <w:rPr>
      <w:vertAlign w:val="superscript"/>
    </w:rPr>
  </w:style>
  <w:style w:type="paragraph" w:styleId="aff0">
    <w:name w:val="No Spacing"/>
    <w:uiPriority w:val="1"/>
    <w:qFormat/>
    <w:rsid w:val="00F03A90"/>
    <w:pPr>
      <w:spacing w:after="0" w:line="240" w:lineRule="auto"/>
    </w:pPr>
    <w:rPr>
      <w:rFonts w:ascii="Calibri" w:eastAsia="Calibri" w:hAnsi="Calibri" w:cs="Times New Roman"/>
    </w:rPr>
  </w:style>
  <w:style w:type="character" w:customStyle="1" w:styleId="aff1">
    <w:name w:val="Основной текст_"/>
    <w:basedOn w:val="a0"/>
    <w:link w:val="12"/>
    <w:rsid w:val="00F03A90"/>
    <w:rPr>
      <w:spacing w:val="-6"/>
      <w:sz w:val="27"/>
      <w:szCs w:val="27"/>
      <w:shd w:val="clear" w:color="auto" w:fill="FFFFFF"/>
    </w:rPr>
  </w:style>
  <w:style w:type="paragraph" w:customStyle="1" w:styleId="12">
    <w:name w:val="Основной текст1"/>
    <w:basedOn w:val="a"/>
    <w:link w:val="aff1"/>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2">
    <w:name w:val="Strong"/>
    <w:basedOn w:val="a0"/>
    <w:uiPriority w:val="22"/>
    <w:qFormat/>
    <w:rsid w:val="00FC3220"/>
    <w:rPr>
      <w:b/>
      <w:bCs/>
    </w:rPr>
  </w:style>
  <w:style w:type="character" w:customStyle="1" w:styleId="FontStyle59">
    <w:name w:val="Font Style59"/>
    <w:basedOn w:val="a0"/>
    <w:uiPriority w:val="99"/>
    <w:rsid w:val="00505F82"/>
    <w:rPr>
      <w:rFonts w:ascii="Times New Roman" w:hAnsi="Times New Roman" w:cs="Times New Roman"/>
      <w:sz w:val="26"/>
      <w:szCs w:val="26"/>
    </w:rPr>
  </w:style>
  <w:style w:type="character" w:customStyle="1" w:styleId="FontStyle38">
    <w:name w:val="Font Style38"/>
    <w:basedOn w:val="a0"/>
    <w:uiPriority w:val="99"/>
    <w:rsid w:val="0086516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F4554-EAA8-4B8C-B43A-DD2492A7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24</Pages>
  <Words>10066</Words>
  <Characters>57382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Дорохова Оксана Леонидовна</cp:lastModifiedBy>
  <cp:revision>308</cp:revision>
  <cp:lastPrinted>2019-07-18T13:11:00Z</cp:lastPrinted>
  <dcterms:created xsi:type="dcterms:W3CDTF">2012-04-24T06:31:00Z</dcterms:created>
  <dcterms:modified xsi:type="dcterms:W3CDTF">2019-07-19T07:13:00Z</dcterms:modified>
</cp:coreProperties>
</file>