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e"/>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43595" w14:paraId="393166D2" w14:textId="77777777" w:rsidTr="000C2566">
        <w:tc>
          <w:tcPr>
            <w:tcW w:w="4961" w:type="dxa"/>
          </w:tcPr>
          <w:p w14:paraId="24AE8CF7" w14:textId="77777777" w:rsidR="00743595" w:rsidRDefault="00743595" w:rsidP="00743595">
            <w:pPr>
              <w:spacing w:line="240" w:lineRule="atLeast"/>
              <w:jc w:val="left"/>
              <w:rPr>
                <w:sz w:val="28"/>
                <w:szCs w:val="28"/>
              </w:rPr>
            </w:pPr>
            <w:r w:rsidRPr="00743595">
              <w:rPr>
                <w:noProof/>
                <w:sz w:val="28"/>
                <w:szCs w:val="28"/>
              </w:rPr>
              <w:drawing>
                <wp:inline distT="0" distB="0" distL="0" distR="0" wp14:anchorId="6688470B" wp14:editId="151A5554">
                  <wp:extent cx="1076325" cy="942975"/>
                  <wp:effectExtent l="19050" t="0" r="9525" b="0"/>
                  <wp:docPr id="4"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p w14:paraId="57629B4C" w14:textId="77777777" w:rsidR="00743595" w:rsidRDefault="00743595" w:rsidP="00CA1435">
            <w:pPr>
              <w:spacing w:line="240" w:lineRule="atLeast"/>
              <w:jc w:val="center"/>
              <w:rPr>
                <w:sz w:val="28"/>
                <w:szCs w:val="28"/>
              </w:rPr>
            </w:pPr>
          </w:p>
          <w:p w14:paraId="7CEC9BF5" w14:textId="77777777" w:rsidR="00743595" w:rsidRDefault="00743595" w:rsidP="00CA1435">
            <w:pPr>
              <w:spacing w:line="240" w:lineRule="atLeast"/>
              <w:jc w:val="center"/>
              <w:rPr>
                <w:sz w:val="28"/>
                <w:szCs w:val="28"/>
              </w:rPr>
            </w:pPr>
          </w:p>
        </w:tc>
        <w:tc>
          <w:tcPr>
            <w:tcW w:w="5245" w:type="dxa"/>
          </w:tcPr>
          <w:p w14:paraId="3814081E" w14:textId="77777777" w:rsidR="003B7240" w:rsidRPr="003B7240" w:rsidRDefault="003B7240" w:rsidP="003B7240">
            <w:pPr>
              <w:spacing w:after="0"/>
              <w:jc w:val="right"/>
              <w:outlineLvl w:val="0"/>
              <w:rPr>
                <w:sz w:val="28"/>
                <w:szCs w:val="28"/>
              </w:rPr>
            </w:pPr>
            <w:r w:rsidRPr="003B7240">
              <w:rPr>
                <w:sz w:val="28"/>
                <w:szCs w:val="28"/>
              </w:rPr>
              <w:t>УТВЕРЖДАЮ:</w:t>
            </w:r>
          </w:p>
          <w:p w14:paraId="738845C1" w14:textId="77777777" w:rsidR="003B7240" w:rsidRPr="003B7240" w:rsidRDefault="003B7240" w:rsidP="003B7240">
            <w:pPr>
              <w:spacing w:line="240" w:lineRule="atLeast"/>
              <w:jc w:val="right"/>
              <w:rPr>
                <w:sz w:val="28"/>
                <w:szCs w:val="28"/>
              </w:rPr>
            </w:pPr>
            <w:r w:rsidRPr="003B7240">
              <w:rPr>
                <w:sz w:val="28"/>
                <w:szCs w:val="28"/>
              </w:rPr>
              <w:t xml:space="preserve">            Генеральный директор</w:t>
            </w:r>
          </w:p>
          <w:p w14:paraId="4DE8FBAB" w14:textId="77777777" w:rsidR="003B7240" w:rsidRPr="003B7240" w:rsidRDefault="003B7240" w:rsidP="003B7240">
            <w:pPr>
              <w:spacing w:line="240" w:lineRule="atLeast"/>
              <w:jc w:val="right"/>
              <w:rPr>
                <w:sz w:val="28"/>
                <w:szCs w:val="28"/>
              </w:rPr>
            </w:pPr>
            <w:r w:rsidRPr="003B7240">
              <w:rPr>
                <w:sz w:val="28"/>
                <w:szCs w:val="28"/>
              </w:rPr>
              <w:t xml:space="preserve">           АО «ОЭЗ ППТ «Липецк»</w:t>
            </w:r>
          </w:p>
          <w:p w14:paraId="7E0BA104" w14:textId="77777777" w:rsidR="003B7240" w:rsidRPr="003B7240" w:rsidRDefault="003B7240" w:rsidP="003B7240">
            <w:pPr>
              <w:spacing w:line="240" w:lineRule="atLeast"/>
              <w:jc w:val="right"/>
              <w:rPr>
                <w:sz w:val="28"/>
                <w:szCs w:val="28"/>
              </w:rPr>
            </w:pPr>
            <w:r w:rsidRPr="003B7240">
              <w:rPr>
                <w:sz w:val="28"/>
                <w:szCs w:val="28"/>
              </w:rPr>
              <w:t>________________ Р. В. Петрухин</w:t>
            </w:r>
          </w:p>
          <w:p w14:paraId="1F2D04C0" w14:textId="77777777" w:rsidR="003B7240" w:rsidRPr="003B7240" w:rsidRDefault="003B7240" w:rsidP="003B7240">
            <w:pPr>
              <w:spacing w:after="0"/>
              <w:jc w:val="right"/>
              <w:outlineLvl w:val="0"/>
              <w:rPr>
                <w:b/>
                <w:bCs/>
                <w:kern w:val="36"/>
                <w:sz w:val="28"/>
                <w:szCs w:val="28"/>
              </w:rPr>
            </w:pPr>
            <w:r w:rsidRPr="003B7240">
              <w:rPr>
                <w:sz w:val="28"/>
                <w:szCs w:val="28"/>
              </w:rPr>
              <w:t>«_____» ______________2022 г.</w:t>
            </w:r>
          </w:p>
          <w:p w14:paraId="1D1BFB9D" w14:textId="77777777" w:rsidR="003B7240" w:rsidRPr="003B7240" w:rsidRDefault="003B7240" w:rsidP="003B7240">
            <w:pPr>
              <w:spacing w:after="0"/>
              <w:jc w:val="center"/>
              <w:outlineLvl w:val="0"/>
              <w:rPr>
                <w:b/>
                <w:bCs/>
                <w:kern w:val="36"/>
                <w:sz w:val="28"/>
                <w:szCs w:val="28"/>
              </w:rPr>
            </w:pPr>
          </w:p>
          <w:p w14:paraId="72A4D94D" w14:textId="218DDA09" w:rsidR="00743595" w:rsidRDefault="00743595" w:rsidP="00FB05F2">
            <w:pPr>
              <w:spacing w:line="240" w:lineRule="atLeast"/>
              <w:jc w:val="right"/>
              <w:rPr>
                <w:sz w:val="28"/>
                <w:szCs w:val="28"/>
              </w:rPr>
            </w:pPr>
          </w:p>
        </w:tc>
      </w:tr>
    </w:tbl>
    <w:p w14:paraId="374245E7" w14:textId="77777777" w:rsidR="005459ED" w:rsidRPr="005D3114" w:rsidRDefault="005459ED" w:rsidP="00743595">
      <w:pPr>
        <w:spacing w:after="0" w:line="276" w:lineRule="auto"/>
        <w:rPr>
          <w:sz w:val="28"/>
          <w:szCs w:val="28"/>
        </w:rPr>
      </w:pPr>
    </w:p>
    <w:p w14:paraId="048090EE" w14:textId="77777777" w:rsidR="00AF1DDB" w:rsidRDefault="00AF1DDB" w:rsidP="00BA7BFA">
      <w:pPr>
        <w:shd w:val="clear" w:color="auto" w:fill="FFFFFF"/>
        <w:spacing w:after="0"/>
        <w:ind w:right="58"/>
        <w:rPr>
          <w:bCs/>
          <w:sz w:val="32"/>
          <w:szCs w:val="32"/>
        </w:rPr>
      </w:pPr>
    </w:p>
    <w:p w14:paraId="53449E0D" w14:textId="77777777" w:rsidR="00395D21" w:rsidRDefault="00395D21" w:rsidP="00BA7BFA">
      <w:pPr>
        <w:shd w:val="clear" w:color="auto" w:fill="FFFFFF"/>
        <w:spacing w:after="0"/>
        <w:ind w:right="58"/>
        <w:rPr>
          <w:bCs/>
          <w:sz w:val="32"/>
          <w:szCs w:val="32"/>
        </w:rPr>
      </w:pPr>
    </w:p>
    <w:p w14:paraId="0A703D48" w14:textId="77777777" w:rsidR="00395D21" w:rsidRDefault="00395D21" w:rsidP="00BA7BFA">
      <w:pPr>
        <w:shd w:val="clear" w:color="auto" w:fill="FFFFFF"/>
        <w:spacing w:after="0"/>
        <w:ind w:right="58"/>
        <w:rPr>
          <w:bCs/>
          <w:sz w:val="32"/>
          <w:szCs w:val="32"/>
        </w:rPr>
      </w:pPr>
    </w:p>
    <w:p w14:paraId="0EEB9D7E" w14:textId="77777777" w:rsidR="00395D21" w:rsidRPr="005D3114" w:rsidRDefault="00395D21" w:rsidP="00BA7BFA">
      <w:pPr>
        <w:shd w:val="clear" w:color="auto" w:fill="FFFFFF"/>
        <w:spacing w:after="0"/>
        <w:ind w:right="58"/>
        <w:rPr>
          <w:bCs/>
          <w:sz w:val="32"/>
          <w:szCs w:val="32"/>
        </w:rPr>
      </w:pPr>
    </w:p>
    <w:p w14:paraId="0005B64E" w14:textId="77777777" w:rsidR="003F1857" w:rsidRPr="005D3114" w:rsidRDefault="003F1857" w:rsidP="00BA7BFA">
      <w:pPr>
        <w:rPr>
          <w:b/>
          <w:sz w:val="36"/>
          <w:szCs w:val="36"/>
        </w:rPr>
      </w:pPr>
    </w:p>
    <w:p w14:paraId="762F8568" w14:textId="77777777" w:rsidR="002A4BCA" w:rsidRPr="005D3114" w:rsidRDefault="002A4BCA" w:rsidP="00483514">
      <w:pPr>
        <w:jc w:val="center"/>
        <w:rPr>
          <w:b/>
          <w:sz w:val="36"/>
          <w:szCs w:val="36"/>
        </w:rPr>
      </w:pPr>
    </w:p>
    <w:p w14:paraId="181DD408" w14:textId="77777777" w:rsidR="002A4BCA" w:rsidRPr="005D3114" w:rsidRDefault="002A4BCA" w:rsidP="00483514">
      <w:pPr>
        <w:jc w:val="center"/>
        <w:rPr>
          <w:b/>
          <w:sz w:val="36"/>
          <w:szCs w:val="36"/>
        </w:rPr>
      </w:pPr>
    </w:p>
    <w:p w14:paraId="4B5BF1E0" w14:textId="77777777" w:rsidR="000C4673" w:rsidRPr="005D3114" w:rsidRDefault="000C4673" w:rsidP="002A4BCA">
      <w:pPr>
        <w:spacing w:after="0"/>
        <w:jc w:val="center"/>
        <w:rPr>
          <w:b/>
          <w:sz w:val="36"/>
          <w:szCs w:val="36"/>
        </w:rPr>
      </w:pPr>
      <w:bookmarkStart w:id="0" w:name="_Hlk43193418"/>
      <w:r w:rsidRPr="005D3114">
        <w:rPr>
          <w:b/>
          <w:sz w:val="36"/>
          <w:szCs w:val="36"/>
        </w:rPr>
        <w:t>ДОКУМЕНТАЦИЯ</w:t>
      </w:r>
    </w:p>
    <w:p w14:paraId="215AF658" w14:textId="77777777" w:rsidR="00A47A04" w:rsidRPr="00702E35" w:rsidRDefault="00A47A04" w:rsidP="00A47A04">
      <w:pPr>
        <w:widowControl w:val="0"/>
        <w:tabs>
          <w:tab w:val="left" w:pos="0"/>
        </w:tabs>
        <w:autoSpaceDE w:val="0"/>
        <w:autoSpaceDN w:val="0"/>
        <w:adjustRightInd w:val="0"/>
        <w:spacing w:after="0"/>
        <w:ind w:right="-8"/>
        <w:jc w:val="center"/>
        <w:rPr>
          <w:b/>
          <w:color w:val="000000"/>
          <w:w w:val="102"/>
          <w:sz w:val="27"/>
          <w:szCs w:val="27"/>
        </w:rPr>
      </w:pPr>
    </w:p>
    <w:p w14:paraId="51B8E773" w14:textId="77777777" w:rsidR="000A48D0" w:rsidRDefault="0096047D" w:rsidP="000A48D0">
      <w:pPr>
        <w:spacing w:after="0"/>
        <w:jc w:val="center"/>
        <w:rPr>
          <w:b/>
          <w:bCs/>
          <w:sz w:val="28"/>
          <w:szCs w:val="28"/>
        </w:rPr>
      </w:pPr>
      <w:bookmarkStart w:id="1" w:name="_Hlk98759757"/>
      <w:bookmarkStart w:id="2" w:name="_Hlk56412075"/>
      <w:bookmarkStart w:id="3" w:name="_Hlk43192946"/>
      <w:r w:rsidRPr="002F1884">
        <w:rPr>
          <w:b/>
          <w:bCs/>
          <w:sz w:val="28"/>
          <w:szCs w:val="28"/>
        </w:rPr>
        <w:t xml:space="preserve">открытого </w:t>
      </w:r>
      <w:r w:rsidR="00F33638" w:rsidRPr="00F33638">
        <w:rPr>
          <w:b/>
          <w:bCs/>
          <w:sz w:val="28"/>
          <w:szCs w:val="28"/>
        </w:rPr>
        <w:t>конкурса</w:t>
      </w:r>
      <w:bookmarkStart w:id="4" w:name="_Hlk56694802"/>
      <w:bookmarkEnd w:id="1"/>
      <w:r w:rsidR="000A48D0" w:rsidRPr="000A48D0">
        <w:rPr>
          <w:b/>
          <w:bCs/>
          <w:sz w:val="28"/>
          <w:szCs w:val="28"/>
        </w:rPr>
        <w:t xml:space="preserve"> в электронной форме</w:t>
      </w:r>
      <w:r w:rsidR="000A48D0">
        <w:rPr>
          <w:b/>
          <w:bCs/>
          <w:sz w:val="28"/>
          <w:szCs w:val="28"/>
        </w:rPr>
        <w:t xml:space="preserve"> </w:t>
      </w:r>
      <w:bookmarkStart w:id="5" w:name="_Hlk521485421"/>
      <w:bookmarkStart w:id="6" w:name="_Hlk521485595"/>
      <w:bookmarkEnd w:id="4"/>
      <w:r w:rsidR="000A48D0" w:rsidRPr="000A48D0">
        <w:rPr>
          <w:b/>
          <w:bCs/>
          <w:sz w:val="28"/>
          <w:szCs w:val="28"/>
        </w:rPr>
        <w:t xml:space="preserve">на право заключения </w:t>
      </w:r>
    </w:p>
    <w:p w14:paraId="312EDC89" w14:textId="04F74A76" w:rsidR="000A48D0" w:rsidRPr="000A48D0" w:rsidRDefault="000A48D0" w:rsidP="000A48D0">
      <w:pPr>
        <w:spacing w:after="0"/>
        <w:jc w:val="center"/>
        <w:rPr>
          <w:b/>
          <w:bCs/>
          <w:sz w:val="28"/>
          <w:szCs w:val="28"/>
        </w:rPr>
      </w:pPr>
      <w:r w:rsidRPr="000A48D0">
        <w:rPr>
          <w:b/>
          <w:bCs/>
          <w:sz w:val="28"/>
          <w:szCs w:val="28"/>
        </w:rPr>
        <w:t>договора на поставку машины для коммунального хозяйства</w:t>
      </w:r>
      <w:r>
        <w:rPr>
          <w:b/>
          <w:bCs/>
          <w:sz w:val="28"/>
          <w:szCs w:val="28"/>
        </w:rPr>
        <w:t xml:space="preserve"> </w:t>
      </w:r>
      <w:r w:rsidRPr="000A48D0">
        <w:rPr>
          <w:b/>
          <w:bCs/>
          <w:sz w:val="28"/>
          <w:szCs w:val="28"/>
        </w:rPr>
        <w:t>на базе трак</w:t>
      </w:r>
      <w:r>
        <w:rPr>
          <w:b/>
          <w:bCs/>
          <w:sz w:val="28"/>
          <w:szCs w:val="28"/>
        </w:rPr>
        <w:t>т</w:t>
      </w:r>
      <w:r w:rsidRPr="000A48D0">
        <w:rPr>
          <w:b/>
          <w:bCs/>
          <w:sz w:val="28"/>
          <w:szCs w:val="28"/>
        </w:rPr>
        <w:t>ора Беларус 82.1</w:t>
      </w:r>
      <w:r>
        <w:rPr>
          <w:b/>
          <w:bCs/>
          <w:sz w:val="28"/>
          <w:szCs w:val="28"/>
        </w:rPr>
        <w:t xml:space="preserve"> </w:t>
      </w:r>
      <w:r w:rsidRPr="000A48D0">
        <w:rPr>
          <w:b/>
          <w:bCs/>
          <w:sz w:val="28"/>
          <w:szCs w:val="28"/>
        </w:rPr>
        <w:t>в комплекте с навесным оборудованием (или эквивалент)</w:t>
      </w:r>
    </w:p>
    <w:bookmarkEnd w:id="5"/>
    <w:bookmarkEnd w:id="6"/>
    <w:p w14:paraId="5E1A76DA" w14:textId="6DCF4EF4" w:rsidR="00317188" w:rsidRDefault="00317188" w:rsidP="000A48D0">
      <w:pPr>
        <w:spacing w:after="0"/>
        <w:jc w:val="center"/>
        <w:rPr>
          <w:b/>
          <w:bCs/>
          <w:i/>
          <w:iCs/>
          <w:spacing w:val="-6"/>
        </w:rPr>
      </w:pPr>
    </w:p>
    <w:p w14:paraId="3384B312" w14:textId="77777777" w:rsidR="00317188" w:rsidRDefault="00317188" w:rsidP="00F33638">
      <w:pPr>
        <w:spacing w:after="0"/>
        <w:jc w:val="center"/>
        <w:rPr>
          <w:b/>
          <w:bCs/>
          <w:i/>
          <w:iCs/>
          <w:spacing w:val="-6"/>
        </w:rPr>
      </w:pPr>
    </w:p>
    <w:p w14:paraId="463C74FD" w14:textId="384E6BA7" w:rsidR="00F33638" w:rsidRPr="00F33638" w:rsidRDefault="00F33638" w:rsidP="00F33638">
      <w:pPr>
        <w:spacing w:after="0"/>
        <w:jc w:val="center"/>
        <w:rPr>
          <w:b/>
          <w:bCs/>
          <w:i/>
          <w:iCs/>
          <w:spacing w:val="-6"/>
        </w:rPr>
      </w:pPr>
      <w:r w:rsidRPr="00F33638">
        <w:rPr>
          <w:b/>
          <w:bCs/>
          <w:i/>
          <w:iCs/>
          <w:spacing w:val="-6"/>
        </w:rPr>
        <w:t>(закупка только для субъектов малого и среднего предпринимательства)</w:t>
      </w:r>
    </w:p>
    <w:p w14:paraId="00CEE3FD" w14:textId="2B1191D2" w:rsidR="00CC3352" w:rsidRPr="002B5D00" w:rsidRDefault="00CC3352" w:rsidP="00FE5BAA">
      <w:pPr>
        <w:suppressAutoHyphens/>
        <w:spacing w:after="0" w:line="200" w:lineRule="atLeast"/>
        <w:jc w:val="center"/>
        <w:rPr>
          <w:rFonts w:eastAsia="Calibri" w:cs="Calibri"/>
          <w:b/>
          <w:bCs/>
          <w:color w:val="000000"/>
          <w:sz w:val="36"/>
          <w:szCs w:val="36"/>
          <w:lang w:eastAsia="ar-SA"/>
        </w:rPr>
      </w:pPr>
    </w:p>
    <w:bookmarkEnd w:id="2"/>
    <w:p w14:paraId="1C0D0328" w14:textId="77777777" w:rsidR="00CC3352" w:rsidRPr="00CC3352" w:rsidRDefault="00CC3352" w:rsidP="00CC3352">
      <w:pPr>
        <w:suppressAutoHyphens/>
        <w:spacing w:after="0" w:line="200" w:lineRule="atLeast"/>
        <w:jc w:val="center"/>
        <w:rPr>
          <w:rFonts w:eastAsia="Calibri" w:cs="Calibri"/>
          <w:color w:val="000000"/>
          <w:sz w:val="28"/>
          <w:szCs w:val="28"/>
          <w:lang w:eastAsia="ar-SA"/>
        </w:rPr>
      </w:pPr>
    </w:p>
    <w:bookmarkEnd w:id="3"/>
    <w:p w14:paraId="1AEE31C2" w14:textId="77777777" w:rsidR="0065093C" w:rsidRPr="00C56235" w:rsidRDefault="0065093C" w:rsidP="000C4673">
      <w:pPr>
        <w:jc w:val="center"/>
        <w:rPr>
          <w:b/>
          <w:sz w:val="32"/>
          <w:szCs w:val="32"/>
        </w:rPr>
      </w:pPr>
    </w:p>
    <w:p w14:paraId="3EF79FD7" w14:textId="576EEA79" w:rsidR="000C4673" w:rsidRPr="00617670" w:rsidRDefault="002504B4" w:rsidP="000C4673">
      <w:pPr>
        <w:jc w:val="center"/>
        <w:rPr>
          <w:b/>
        </w:rPr>
      </w:pPr>
      <w:r w:rsidRPr="00FE5BAA">
        <w:rPr>
          <w:b/>
          <w:sz w:val="32"/>
          <w:szCs w:val="32"/>
        </w:rPr>
        <w:t xml:space="preserve">№ </w:t>
      </w:r>
      <w:r w:rsidR="00317188">
        <w:rPr>
          <w:b/>
          <w:sz w:val="32"/>
          <w:szCs w:val="32"/>
        </w:rPr>
        <w:t>1</w:t>
      </w:r>
      <w:r w:rsidR="00F37FB4">
        <w:rPr>
          <w:b/>
          <w:sz w:val="32"/>
          <w:szCs w:val="32"/>
        </w:rPr>
        <w:t>8</w:t>
      </w:r>
      <w:r w:rsidR="007C6637">
        <w:rPr>
          <w:b/>
          <w:sz w:val="32"/>
          <w:szCs w:val="32"/>
        </w:rPr>
        <w:t xml:space="preserve"> </w:t>
      </w:r>
      <w:r w:rsidRPr="00FE5BAA">
        <w:rPr>
          <w:b/>
          <w:sz w:val="32"/>
          <w:szCs w:val="32"/>
        </w:rPr>
        <w:t>Э</w:t>
      </w:r>
      <w:r w:rsidR="004B3D58">
        <w:rPr>
          <w:b/>
          <w:sz w:val="32"/>
          <w:szCs w:val="32"/>
        </w:rPr>
        <w:t>К</w:t>
      </w:r>
      <w:r w:rsidR="00A47A04" w:rsidRPr="00FE5BAA">
        <w:rPr>
          <w:b/>
          <w:sz w:val="32"/>
          <w:szCs w:val="32"/>
        </w:rPr>
        <w:t>/20</w:t>
      </w:r>
      <w:r w:rsidR="00640E91" w:rsidRPr="00FE5BAA">
        <w:rPr>
          <w:b/>
          <w:sz w:val="32"/>
          <w:szCs w:val="32"/>
        </w:rPr>
        <w:t>2</w:t>
      </w:r>
      <w:r w:rsidR="00F52BE2">
        <w:rPr>
          <w:b/>
          <w:sz w:val="32"/>
          <w:szCs w:val="32"/>
        </w:rPr>
        <w:t>2</w:t>
      </w:r>
    </w:p>
    <w:bookmarkEnd w:id="0"/>
    <w:p w14:paraId="3CBBD612" w14:textId="77777777" w:rsidR="00AF1DDB" w:rsidRPr="005D3114" w:rsidRDefault="00AF1DDB" w:rsidP="000C4673">
      <w:pPr>
        <w:jc w:val="center"/>
        <w:rPr>
          <w:sz w:val="28"/>
          <w:szCs w:val="28"/>
        </w:rPr>
      </w:pPr>
    </w:p>
    <w:p w14:paraId="0D1037A6" w14:textId="77777777" w:rsidR="00485C40" w:rsidRPr="005D3114" w:rsidRDefault="00485C40" w:rsidP="000C4673">
      <w:pPr>
        <w:jc w:val="center"/>
        <w:rPr>
          <w:sz w:val="28"/>
          <w:szCs w:val="28"/>
        </w:rPr>
      </w:pPr>
    </w:p>
    <w:p w14:paraId="42339D3E" w14:textId="77777777" w:rsidR="00485C40" w:rsidRDefault="00485C40" w:rsidP="000C4673">
      <w:pPr>
        <w:jc w:val="center"/>
        <w:rPr>
          <w:sz w:val="28"/>
          <w:szCs w:val="28"/>
        </w:rPr>
      </w:pPr>
    </w:p>
    <w:p w14:paraId="5124275E" w14:textId="77777777" w:rsidR="00D73BB4" w:rsidRPr="005D3114" w:rsidRDefault="00D73BB4" w:rsidP="000C4673">
      <w:pPr>
        <w:jc w:val="center"/>
        <w:rPr>
          <w:sz w:val="28"/>
          <w:szCs w:val="28"/>
        </w:rPr>
      </w:pPr>
    </w:p>
    <w:p w14:paraId="6720B645" w14:textId="77777777" w:rsidR="00EB0CA2" w:rsidRDefault="00EB0CA2" w:rsidP="00485C40">
      <w:pPr>
        <w:jc w:val="center"/>
        <w:rPr>
          <w:b/>
        </w:rPr>
      </w:pPr>
    </w:p>
    <w:p w14:paraId="6CFD550C" w14:textId="77777777" w:rsidR="00A47A04" w:rsidRDefault="00A47A04" w:rsidP="00485C40">
      <w:pPr>
        <w:jc w:val="center"/>
        <w:rPr>
          <w:b/>
        </w:rPr>
      </w:pPr>
    </w:p>
    <w:p w14:paraId="7D0ADDDB" w14:textId="16F77F1E" w:rsidR="00DF2758" w:rsidRDefault="00DF2758" w:rsidP="002633CE">
      <w:pPr>
        <w:jc w:val="center"/>
        <w:rPr>
          <w:b/>
        </w:rPr>
      </w:pPr>
    </w:p>
    <w:p w14:paraId="2FD466FC" w14:textId="77777777" w:rsidR="003A5861" w:rsidRDefault="003A5861" w:rsidP="002633CE">
      <w:pPr>
        <w:jc w:val="center"/>
        <w:rPr>
          <w:b/>
        </w:rPr>
      </w:pPr>
    </w:p>
    <w:p w14:paraId="2EE5AE00" w14:textId="5D5C1CAC" w:rsidR="003A5861" w:rsidRDefault="003A5861" w:rsidP="002633CE">
      <w:pPr>
        <w:jc w:val="center"/>
        <w:rPr>
          <w:b/>
        </w:rPr>
      </w:pPr>
    </w:p>
    <w:p w14:paraId="31C4CB47" w14:textId="77777777" w:rsidR="00640A9F" w:rsidRDefault="00640A9F" w:rsidP="002633CE">
      <w:pPr>
        <w:jc w:val="center"/>
        <w:rPr>
          <w:b/>
        </w:rPr>
      </w:pPr>
    </w:p>
    <w:p w14:paraId="5A485D4B" w14:textId="252FF18C" w:rsidR="00640A9F" w:rsidRDefault="00640A9F" w:rsidP="002633CE">
      <w:pPr>
        <w:jc w:val="center"/>
        <w:rPr>
          <w:b/>
        </w:rPr>
      </w:pPr>
    </w:p>
    <w:p w14:paraId="3B523F88" w14:textId="77777777" w:rsidR="00640A9F" w:rsidRDefault="00640A9F" w:rsidP="002633CE">
      <w:pPr>
        <w:jc w:val="center"/>
        <w:rPr>
          <w:b/>
        </w:rPr>
      </w:pPr>
    </w:p>
    <w:p w14:paraId="2C26F336" w14:textId="77777777" w:rsidR="00DF2758" w:rsidRDefault="00DF2758" w:rsidP="002633CE">
      <w:pPr>
        <w:jc w:val="center"/>
        <w:rPr>
          <w:b/>
        </w:rPr>
      </w:pPr>
    </w:p>
    <w:p w14:paraId="259EB411" w14:textId="14FACA29" w:rsidR="00C905F0" w:rsidRDefault="00C905F0" w:rsidP="002633CE">
      <w:pPr>
        <w:jc w:val="center"/>
        <w:rPr>
          <w:b/>
        </w:rPr>
      </w:pPr>
      <w:r>
        <w:rPr>
          <w:b/>
        </w:rPr>
        <w:t xml:space="preserve">г. </w:t>
      </w:r>
      <w:r w:rsidR="00D218B2">
        <w:rPr>
          <w:b/>
        </w:rPr>
        <w:t>Липецк</w:t>
      </w:r>
      <w:r w:rsidR="00662B8E">
        <w:rPr>
          <w:b/>
        </w:rPr>
        <w:t>ая область</w:t>
      </w:r>
      <w:r>
        <w:rPr>
          <w:b/>
        </w:rPr>
        <w:t xml:space="preserve"> </w:t>
      </w:r>
    </w:p>
    <w:p w14:paraId="546EB6C2" w14:textId="09332B9A" w:rsidR="002633CE" w:rsidRDefault="00591ED8" w:rsidP="002633CE">
      <w:pPr>
        <w:jc w:val="center"/>
        <w:rPr>
          <w:b/>
        </w:rPr>
      </w:pPr>
      <w:r w:rsidRPr="005D3114">
        <w:rPr>
          <w:b/>
        </w:rPr>
        <w:t>20</w:t>
      </w:r>
      <w:bookmarkStart w:id="7" w:name="_Toc15890873"/>
      <w:bookmarkStart w:id="8" w:name="_Ref119427269"/>
      <w:bookmarkStart w:id="9" w:name="_Toc123405434"/>
      <w:r w:rsidR="00640E91">
        <w:rPr>
          <w:b/>
        </w:rPr>
        <w:t>2</w:t>
      </w:r>
      <w:r w:rsidR="005B6492">
        <w:rPr>
          <w:b/>
        </w:rPr>
        <w:t>2</w:t>
      </w:r>
      <w:r w:rsidR="00C905F0">
        <w:rPr>
          <w:b/>
        </w:rPr>
        <w:t>г.</w:t>
      </w:r>
    </w:p>
    <w:p w14:paraId="0B1C6587" w14:textId="722459A5" w:rsidR="00640A9F" w:rsidRDefault="00640A9F" w:rsidP="002633CE">
      <w:pPr>
        <w:jc w:val="center"/>
        <w:rPr>
          <w:b/>
        </w:rPr>
      </w:pPr>
    </w:p>
    <w:p w14:paraId="6BD9C991" w14:textId="0E73242C" w:rsidR="00B47EEF" w:rsidRDefault="00B47EEF" w:rsidP="004510F9">
      <w:pPr>
        <w:spacing w:after="0"/>
        <w:jc w:val="center"/>
        <w:rPr>
          <w:rFonts w:eastAsiaTheme="minorHAnsi"/>
          <w:b/>
          <w:bCs/>
          <w:sz w:val="28"/>
          <w:szCs w:val="28"/>
          <w:lang w:eastAsia="en-US"/>
        </w:rPr>
      </w:pPr>
      <w:bookmarkStart w:id="10" w:name="_Toc289933996"/>
      <w:bookmarkEnd w:id="7"/>
      <w:bookmarkEnd w:id="8"/>
      <w:bookmarkEnd w:id="9"/>
      <w:r w:rsidRPr="00B47EEF">
        <w:rPr>
          <w:rFonts w:eastAsiaTheme="minorHAnsi"/>
          <w:b/>
          <w:bCs/>
          <w:sz w:val="28"/>
          <w:szCs w:val="28"/>
          <w:lang w:eastAsia="en-US"/>
        </w:rPr>
        <w:lastRenderedPageBreak/>
        <w:t>С</w:t>
      </w:r>
      <w:r w:rsidR="004510F9">
        <w:rPr>
          <w:rFonts w:eastAsiaTheme="minorHAnsi"/>
          <w:b/>
          <w:bCs/>
          <w:sz w:val="28"/>
          <w:szCs w:val="28"/>
          <w:lang w:eastAsia="en-US"/>
        </w:rPr>
        <w:t>ОДЕРЖАНИЕ</w:t>
      </w:r>
    </w:p>
    <w:p w14:paraId="1D16A222" w14:textId="77777777" w:rsidR="008D3E1C" w:rsidRPr="00B47EEF" w:rsidRDefault="008D3E1C" w:rsidP="00B47EEF">
      <w:pPr>
        <w:spacing w:after="0"/>
        <w:jc w:val="left"/>
        <w:rPr>
          <w:rFonts w:eastAsiaTheme="minorHAnsi"/>
          <w:b/>
          <w:bCs/>
          <w:sz w:val="28"/>
          <w:szCs w:val="28"/>
          <w:lang w:eastAsia="en-US"/>
        </w:rPr>
      </w:pPr>
    </w:p>
    <w:p w14:paraId="0856BFE8" w14:textId="070C8D7E" w:rsidR="00B47EEF" w:rsidRPr="00794B2F" w:rsidRDefault="00857C2F" w:rsidP="008D3E1C">
      <w:pPr>
        <w:pStyle w:val="10"/>
        <w:spacing w:before="0"/>
        <w:jc w:val="both"/>
        <w:rPr>
          <w:rFonts w:eastAsiaTheme="minorHAnsi"/>
          <w:b w:val="0"/>
          <w:sz w:val="28"/>
          <w:szCs w:val="22"/>
          <w:lang w:eastAsia="en-US"/>
        </w:rPr>
      </w:pPr>
      <w:r w:rsidRPr="00794B2F">
        <w:rPr>
          <w:b w:val="0"/>
          <w:sz w:val="24"/>
          <w:szCs w:val="24"/>
        </w:rPr>
        <w:t xml:space="preserve">ТЕРМИНЫ И ОПРЕДЕЛЕНИЯ, ИСПОЛЬЗУЕМЫЕ </w:t>
      </w:r>
      <w:r w:rsidR="00032A64" w:rsidRPr="00794B2F">
        <w:rPr>
          <w:b w:val="0"/>
          <w:sz w:val="24"/>
          <w:szCs w:val="24"/>
        </w:rPr>
        <w:t>В ДОКУМЕНТАЦИИ</w:t>
      </w:r>
      <w:r w:rsidR="004510F9" w:rsidRPr="00794B2F">
        <w:rPr>
          <w:b w:val="0"/>
          <w:sz w:val="24"/>
          <w:szCs w:val="24"/>
        </w:rPr>
        <w:t xml:space="preserve">       </w:t>
      </w:r>
      <w:r w:rsidR="004510F9" w:rsidRPr="00794B2F">
        <w:rPr>
          <w:b w:val="0"/>
          <w:sz w:val="28"/>
          <w:szCs w:val="28"/>
        </w:rPr>
        <w:t xml:space="preserve"> </w:t>
      </w:r>
      <w:r w:rsidR="00032A64" w:rsidRPr="00794B2F">
        <w:rPr>
          <w:b w:val="0"/>
          <w:sz w:val="28"/>
          <w:szCs w:val="28"/>
        </w:rPr>
        <w:t xml:space="preserve">                        </w:t>
      </w:r>
    </w:p>
    <w:p w14:paraId="030CDAB0" w14:textId="289185C0" w:rsidR="00B47EEF" w:rsidRPr="00FE2E6A" w:rsidRDefault="004510F9" w:rsidP="00FE2E6A">
      <w:pPr>
        <w:pStyle w:val="affff6"/>
        <w:spacing w:line="480" w:lineRule="auto"/>
        <w:rPr>
          <w:rFonts w:ascii="Times New Roman" w:eastAsiaTheme="minorHAnsi" w:hAnsi="Times New Roman" w:cs="Times New Roman"/>
          <w:sz w:val="24"/>
          <w:szCs w:val="24"/>
        </w:rPr>
      </w:pPr>
      <w:r w:rsidRPr="00FE2E6A">
        <w:rPr>
          <w:rFonts w:ascii="Times New Roman" w:eastAsiaTheme="minorHAnsi" w:hAnsi="Times New Roman" w:cs="Times New Roman"/>
          <w:sz w:val="24"/>
          <w:szCs w:val="24"/>
        </w:rPr>
        <w:t>Раздел</w:t>
      </w:r>
      <w:r w:rsidR="004D0265" w:rsidRPr="00FE2E6A">
        <w:rPr>
          <w:rFonts w:ascii="Times New Roman" w:eastAsiaTheme="minorHAnsi" w:hAnsi="Times New Roman" w:cs="Times New Roman"/>
          <w:sz w:val="24"/>
          <w:szCs w:val="24"/>
        </w:rPr>
        <w:t xml:space="preserve"> I</w:t>
      </w:r>
      <w:r w:rsidR="00B47EEF" w:rsidRPr="00FE2E6A">
        <w:rPr>
          <w:rFonts w:ascii="Times New Roman" w:eastAsiaTheme="minorHAnsi" w:hAnsi="Times New Roman" w:cs="Times New Roman"/>
          <w:sz w:val="24"/>
          <w:szCs w:val="24"/>
        </w:rPr>
        <w:t>.</w:t>
      </w:r>
      <w:r w:rsidR="00FE2E6A">
        <w:rPr>
          <w:rFonts w:ascii="Times New Roman" w:eastAsiaTheme="minorHAnsi" w:hAnsi="Times New Roman" w:cs="Times New Roman"/>
          <w:sz w:val="24"/>
          <w:szCs w:val="24"/>
        </w:rPr>
        <w:t xml:space="preserve"> </w:t>
      </w:r>
      <w:r w:rsidR="00B47EEF" w:rsidRPr="00FE2E6A">
        <w:rPr>
          <w:rFonts w:ascii="Times New Roman" w:eastAsiaTheme="minorHAnsi" w:hAnsi="Times New Roman" w:cs="Times New Roman"/>
          <w:sz w:val="24"/>
          <w:szCs w:val="24"/>
        </w:rPr>
        <w:t xml:space="preserve">Информация о проведении </w:t>
      </w:r>
      <w:r w:rsidR="004B3D58" w:rsidRPr="00FE2E6A">
        <w:rPr>
          <w:rFonts w:ascii="Times New Roman" w:eastAsiaTheme="minorHAnsi" w:hAnsi="Times New Roman" w:cs="Times New Roman"/>
          <w:sz w:val="24"/>
          <w:szCs w:val="24"/>
        </w:rPr>
        <w:t xml:space="preserve">открытого </w:t>
      </w:r>
      <w:bookmarkStart w:id="11" w:name="_Hlk529452457"/>
      <w:r w:rsidR="004B3D58" w:rsidRPr="00FE2E6A">
        <w:rPr>
          <w:rFonts w:ascii="Times New Roman" w:eastAsiaTheme="minorHAnsi" w:hAnsi="Times New Roman" w:cs="Times New Roman"/>
          <w:sz w:val="24"/>
          <w:szCs w:val="24"/>
        </w:rPr>
        <w:t>конкурса в</w:t>
      </w:r>
      <w:r w:rsidR="00B47EEF" w:rsidRPr="00FE2E6A">
        <w:rPr>
          <w:rFonts w:ascii="Times New Roman" w:eastAsiaTheme="minorHAnsi" w:hAnsi="Times New Roman" w:cs="Times New Roman"/>
          <w:sz w:val="24"/>
          <w:szCs w:val="24"/>
        </w:rPr>
        <w:t xml:space="preserve"> электронной фор</w:t>
      </w:r>
      <w:bookmarkEnd w:id="11"/>
      <w:r w:rsidRPr="00FE2E6A">
        <w:rPr>
          <w:rFonts w:ascii="Times New Roman" w:eastAsiaTheme="minorHAnsi" w:hAnsi="Times New Roman" w:cs="Times New Roman"/>
          <w:sz w:val="24"/>
          <w:szCs w:val="24"/>
        </w:rPr>
        <w:t>ме</w:t>
      </w:r>
      <w:r w:rsidR="00B47EEF" w:rsidRPr="00FE2E6A">
        <w:rPr>
          <w:rFonts w:ascii="Times New Roman" w:eastAsiaTheme="minorHAnsi" w:hAnsi="Times New Roman" w:cs="Times New Roman"/>
          <w:sz w:val="24"/>
          <w:szCs w:val="24"/>
        </w:rPr>
        <w:t xml:space="preserve">   </w:t>
      </w:r>
      <w:r w:rsidR="00FF65F7" w:rsidRPr="00FE2E6A">
        <w:rPr>
          <w:rFonts w:ascii="Times New Roman" w:eastAsiaTheme="minorHAnsi" w:hAnsi="Times New Roman" w:cs="Times New Roman"/>
          <w:sz w:val="24"/>
          <w:szCs w:val="24"/>
        </w:rPr>
        <w:t xml:space="preserve">  </w:t>
      </w:r>
      <w:r w:rsidR="004B3D58" w:rsidRPr="00FE2E6A">
        <w:rPr>
          <w:rFonts w:ascii="Times New Roman" w:eastAsiaTheme="minorHAnsi" w:hAnsi="Times New Roman" w:cs="Times New Roman"/>
          <w:sz w:val="24"/>
          <w:szCs w:val="24"/>
        </w:rPr>
        <w:t xml:space="preserve"> </w:t>
      </w:r>
    </w:p>
    <w:p w14:paraId="1F2E3648" w14:textId="74E52DFB" w:rsidR="00B47EEF" w:rsidRPr="00FE2E6A" w:rsidRDefault="004510F9" w:rsidP="00FE2E6A">
      <w:pPr>
        <w:pStyle w:val="affff6"/>
        <w:spacing w:line="480" w:lineRule="auto"/>
        <w:rPr>
          <w:rFonts w:ascii="Times New Roman" w:eastAsiaTheme="minorHAnsi" w:hAnsi="Times New Roman" w:cs="Times New Roman"/>
          <w:sz w:val="24"/>
          <w:szCs w:val="24"/>
        </w:rPr>
      </w:pPr>
      <w:r w:rsidRPr="00FE2E6A">
        <w:rPr>
          <w:rFonts w:ascii="Times New Roman" w:eastAsiaTheme="minorHAnsi" w:hAnsi="Times New Roman" w:cs="Times New Roman"/>
          <w:sz w:val="24"/>
          <w:szCs w:val="24"/>
        </w:rPr>
        <w:t xml:space="preserve">Раздел </w:t>
      </w:r>
      <w:r w:rsidR="00B47EEF" w:rsidRPr="00FE2E6A">
        <w:rPr>
          <w:rFonts w:ascii="Times New Roman" w:eastAsiaTheme="minorHAnsi" w:hAnsi="Times New Roman" w:cs="Times New Roman"/>
          <w:sz w:val="24"/>
          <w:szCs w:val="24"/>
        </w:rPr>
        <w:t xml:space="preserve">II. </w:t>
      </w:r>
      <w:r w:rsidR="00904046" w:rsidRPr="00FE2E6A">
        <w:rPr>
          <w:rFonts w:ascii="Times New Roman" w:eastAsiaTheme="minorHAnsi" w:hAnsi="Times New Roman" w:cs="Times New Roman"/>
          <w:sz w:val="24"/>
          <w:szCs w:val="24"/>
        </w:rPr>
        <w:t>Общая часть</w:t>
      </w:r>
      <w:r w:rsidR="00B47EEF" w:rsidRPr="00FE2E6A">
        <w:rPr>
          <w:rFonts w:ascii="Times New Roman" w:eastAsiaTheme="minorHAnsi" w:hAnsi="Times New Roman" w:cs="Times New Roman"/>
          <w:sz w:val="24"/>
          <w:szCs w:val="24"/>
        </w:rPr>
        <w:t xml:space="preserve">                                                                                                  </w:t>
      </w:r>
      <w:r w:rsidR="005B6038" w:rsidRPr="00FE2E6A">
        <w:rPr>
          <w:rFonts w:ascii="Times New Roman" w:eastAsiaTheme="minorHAnsi" w:hAnsi="Times New Roman" w:cs="Times New Roman"/>
          <w:sz w:val="24"/>
          <w:szCs w:val="24"/>
        </w:rPr>
        <w:t xml:space="preserve"> </w:t>
      </w:r>
      <w:r w:rsidRPr="00FE2E6A">
        <w:rPr>
          <w:rFonts w:ascii="Times New Roman" w:eastAsiaTheme="minorHAnsi" w:hAnsi="Times New Roman" w:cs="Times New Roman"/>
          <w:sz w:val="24"/>
          <w:szCs w:val="24"/>
        </w:rPr>
        <w:t xml:space="preserve"> </w:t>
      </w:r>
    </w:p>
    <w:p w14:paraId="4AE51F4E" w14:textId="0DDBFB5E" w:rsidR="00B47EEF" w:rsidRPr="00FE2E6A" w:rsidRDefault="004510F9" w:rsidP="00FE2E6A">
      <w:pPr>
        <w:pStyle w:val="affff6"/>
        <w:spacing w:line="480" w:lineRule="auto"/>
        <w:rPr>
          <w:rFonts w:ascii="Times New Roman" w:eastAsiaTheme="minorHAnsi" w:hAnsi="Times New Roman" w:cs="Times New Roman"/>
          <w:sz w:val="24"/>
          <w:szCs w:val="24"/>
        </w:rPr>
      </w:pPr>
      <w:r w:rsidRPr="00FE2E6A">
        <w:rPr>
          <w:rFonts w:ascii="Times New Roman" w:eastAsiaTheme="minorHAnsi" w:hAnsi="Times New Roman" w:cs="Times New Roman"/>
          <w:sz w:val="24"/>
          <w:szCs w:val="24"/>
        </w:rPr>
        <w:t xml:space="preserve">Раздел </w:t>
      </w:r>
      <w:r w:rsidR="00F55630" w:rsidRPr="00FE2E6A">
        <w:rPr>
          <w:rFonts w:ascii="Times New Roman" w:eastAsiaTheme="minorHAnsi" w:hAnsi="Times New Roman" w:cs="Times New Roman"/>
          <w:sz w:val="24"/>
          <w:szCs w:val="24"/>
        </w:rPr>
        <w:t>Ш</w:t>
      </w:r>
      <w:r w:rsidR="00B47EEF" w:rsidRPr="00FE2E6A">
        <w:rPr>
          <w:rFonts w:ascii="Times New Roman" w:eastAsiaTheme="minorHAnsi" w:hAnsi="Times New Roman" w:cs="Times New Roman"/>
          <w:sz w:val="24"/>
          <w:szCs w:val="24"/>
        </w:rPr>
        <w:t>. </w:t>
      </w:r>
      <w:r w:rsidR="00F74E49" w:rsidRPr="00FE2E6A">
        <w:rPr>
          <w:rFonts w:ascii="Times New Roman" w:eastAsiaTheme="minorHAnsi" w:hAnsi="Times New Roman" w:cs="Times New Roman"/>
          <w:sz w:val="24"/>
          <w:szCs w:val="24"/>
        </w:rPr>
        <w:t>Образцы</w:t>
      </w:r>
      <w:r w:rsidR="00B5183C" w:rsidRPr="00FE2E6A">
        <w:rPr>
          <w:rFonts w:ascii="Times New Roman" w:eastAsiaTheme="minorHAnsi" w:hAnsi="Times New Roman" w:cs="Times New Roman"/>
          <w:sz w:val="24"/>
          <w:szCs w:val="24"/>
        </w:rPr>
        <w:t xml:space="preserve"> форм</w:t>
      </w:r>
      <w:r w:rsidR="00B47EEF" w:rsidRPr="00FE2E6A">
        <w:rPr>
          <w:rFonts w:ascii="Times New Roman" w:eastAsiaTheme="minorHAnsi" w:hAnsi="Times New Roman" w:cs="Times New Roman"/>
          <w:sz w:val="24"/>
          <w:szCs w:val="24"/>
        </w:rPr>
        <w:t xml:space="preserve"> </w:t>
      </w:r>
      <w:r w:rsidR="00B5183C" w:rsidRPr="00FE2E6A">
        <w:rPr>
          <w:rFonts w:ascii="Times New Roman" w:eastAsiaTheme="minorHAnsi" w:hAnsi="Times New Roman" w:cs="Times New Roman"/>
          <w:sz w:val="24"/>
          <w:szCs w:val="24"/>
        </w:rPr>
        <w:t>документов для заполнения</w:t>
      </w:r>
      <w:r w:rsidR="00B47EEF" w:rsidRPr="00FE2E6A">
        <w:rPr>
          <w:rFonts w:ascii="Times New Roman" w:eastAsiaTheme="minorHAnsi" w:hAnsi="Times New Roman" w:cs="Times New Roman"/>
          <w:sz w:val="24"/>
          <w:szCs w:val="24"/>
        </w:rPr>
        <w:t xml:space="preserve">                                            </w:t>
      </w:r>
      <w:r w:rsidR="005B6038" w:rsidRPr="00FE2E6A">
        <w:rPr>
          <w:rFonts w:ascii="Times New Roman" w:eastAsiaTheme="minorHAnsi" w:hAnsi="Times New Roman" w:cs="Times New Roman"/>
          <w:sz w:val="24"/>
          <w:szCs w:val="24"/>
        </w:rPr>
        <w:t xml:space="preserve"> </w:t>
      </w:r>
      <w:r w:rsidR="00FF65F7" w:rsidRPr="00FE2E6A">
        <w:rPr>
          <w:rFonts w:ascii="Times New Roman" w:eastAsiaTheme="minorHAnsi" w:hAnsi="Times New Roman" w:cs="Times New Roman"/>
          <w:sz w:val="24"/>
          <w:szCs w:val="24"/>
        </w:rPr>
        <w:t xml:space="preserve">  </w:t>
      </w:r>
    </w:p>
    <w:p w14:paraId="2B2CFB71" w14:textId="0CD350D9" w:rsidR="00794B2F" w:rsidRPr="00FE2E6A" w:rsidRDefault="004D0265" w:rsidP="00FE2E6A">
      <w:pPr>
        <w:pStyle w:val="affff6"/>
        <w:spacing w:line="480" w:lineRule="auto"/>
        <w:rPr>
          <w:rFonts w:ascii="Times New Roman" w:hAnsi="Times New Roman" w:cs="Times New Roman"/>
          <w:sz w:val="24"/>
          <w:szCs w:val="24"/>
        </w:rPr>
      </w:pPr>
      <w:r w:rsidRPr="00FE2E6A">
        <w:rPr>
          <w:rFonts w:ascii="Times New Roman" w:hAnsi="Times New Roman" w:cs="Times New Roman"/>
          <w:sz w:val="24"/>
          <w:szCs w:val="24"/>
        </w:rPr>
        <w:t xml:space="preserve">Раздел </w:t>
      </w:r>
      <w:r w:rsidR="00F02711" w:rsidRPr="00FE2E6A">
        <w:rPr>
          <w:rFonts w:ascii="Times New Roman" w:hAnsi="Times New Roman" w:cs="Times New Roman"/>
          <w:sz w:val="24"/>
          <w:szCs w:val="24"/>
        </w:rPr>
        <w:t>IV.</w:t>
      </w:r>
      <w:r w:rsidR="00794B2F" w:rsidRPr="00FE2E6A">
        <w:rPr>
          <w:rFonts w:ascii="Times New Roman" w:hAnsi="Times New Roman" w:cs="Times New Roman"/>
          <w:sz w:val="24"/>
          <w:szCs w:val="24"/>
        </w:rPr>
        <w:t xml:space="preserve"> </w:t>
      </w:r>
      <w:bookmarkStart w:id="12" w:name="_Hlk90376175"/>
      <w:r w:rsidR="009C59BD" w:rsidRPr="00FE2E6A">
        <w:rPr>
          <w:rFonts w:ascii="Times New Roman" w:hAnsi="Times New Roman" w:cs="Times New Roman"/>
          <w:sz w:val="24"/>
          <w:szCs w:val="24"/>
        </w:rPr>
        <w:t xml:space="preserve">Обоснование </w:t>
      </w:r>
      <w:r w:rsidR="00794B2F" w:rsidRPr="00FE2E6A">
        <w:rPr>
          <w:rFonts w:ascii="Times New Roman" w:hAnsi="Times New Roman" w:cs="Times New Roman"/>
          <w:sz w:val="24"/>
          <w:szCs w:val="24"/>
        </w:rPr>
        <w:t>начальной (максимальной) цен</w:t>
      </w:r>
      <w:r w:rsidR="009C59BD" w:rsidRPr="00FE2E6A">
        <w:rPr>
          <w:rFonts w:ascii="Times New Roman" w:hAnsi="Times New Roman" w:cs="Times New Roman"/>
          <w:sz w:val="24"/>
          <w:szCs w:val="24"/>
        </w:rPr>
        <w:t>ы</w:t>
      </w:r>
      <w:r w:rsidR="00794B2F" w:rsidRPr="00FE2E6A">
        <w:rPr>
          <w:rFonts w:ascii="Times New Roman" w:hAnsi="Times New Roman" w:cs="Times New Roman"/>
          <w:sz w:val="24"/>
          <w:szCs w:val="24"/>
        </w:rPr>
        <w:t xml:space="preserve"> договора</w:t>
      </w:r>
      <w:bookmarkEnd w:id="12"/>
    </w:p>
    <w:p w14:paraId="52EED830" w14:textId="697B421A" w:rsidR="00B47EEF" w:rsidRPr="00FE2E6A" w:rsidRDefault="004D0265" w:rsidP="00FE2E6A">
      <w:pPr>
        <w:pStyle w:val="affff6"/>
        <w:spacing w:line="480" w:lineRule="auto"/>
        <w:rPr>
          <w:rFonts w:ascii="Times New Roman" w:eastAsiaTheme="minorHAnsi" w:hAnsi="Times New Roman" w:cs="Times New Roman"/>
          <w:sz w:val="24"/>
          <w:szCs w:val="24"/>
        </w:rPr>
      </w:pPr>
      <w:r w:rsidRPr="00FE2E6A">
        <w:rPr>
          <w:rFonts w:ascii="Times New Roman" w:eastAsiaTheme="minorHAnsi" w:hAnsi="Times New Roman" w:cs="Times New Roman"/>
          <w:sz w:val="24"/>
          <w:szCs w:val="24"/>
        </w:rPr>
        <w:t xml:space="preserve">Раздел </w:t>
      </w:r>
      <w:r w:rsidR="00F02711" w:rsidRPr="00FE2E6A">
        <w:rPr>
          <w:rFonts w:ascii="Times New Roman" w:eastAsiaTheme="minorHAnsi" w:hAnsi="Times New Roman" w:cs="Times New Roman"/>
          <w:sz w:val="24"/>
          <w:szCs w:val="24"/>
        </w:rPr>
        <w:t>V.</w:t>
      </w:r>
      <w:r w:rsidR="00794B2F" w:rsidRPr="00FE2E6A">
        <w:rPr>
          <w:rFonts w:ascii="Times New Roman" w:eastAsiaTheme="minorHAnsi" w:hAnsi="Times New Roman" w:cs="Times New Roman"/>
          <w:sz w:val="24"/>
          <w:szCs w:val="24"/>
        </w:rPr>
        <w:t xml:space="preserve"> </w:t>
      </w:r>
      <w:r w:rsidR="00B47EEF" w:rsidRPr="00FE2E6A">
        <w:rPr>
          <w:rFonts w:ascii="Times New Roman" w:eastAsiaTheme="minorHAnsi" w:hAnsi="Times New Roman" w:cs="Times New Roman"/>
          <w:sz w:val="24"/>
          <w:szCs w:val="24"/>
        </w:rPr>
        <w:t>Техническое задан</w:t>
      </w:r>
      <w:r w:rsidR="000752AE" w:rsidRPr="00FE2E6A">
        <w:rPr>
          <w:rFonts w:ascii="Times New Roman" w:eastAsiaTheme="minorHAnsi" w:hAnsi="Times New Roman" w:cs="Times New Roman"/>
          <w:sz w:val="24"/>
          <w:szCs w:val="24"/>
        </w:rPr>
        <w:t>ие</w:t>
      </w:r>
    </w:p>
    <w:p w14:paraId="59FC58C9" w14:textId="4F577A91" w:rsidR="00184FD9" w:rsidRPr="00FE2E6A" w:rsidRDefault="004D0265" w:rsidP="00FE2E6A">
      <w:pPr>
        <w:pStyle w:val="affff6"/>
        <w:spacing w:line="480" w:lineRule="auto"/>
        <w:rPr>
          <w:rFonts w:ascii="Times New Roman" w:eastAsiaTheme="minorHAnsi" w:hAnsi="Times New Roman" w:cs="Times New Roman"/>
          <w:sz w:val="24"/>
          <w:szCs w:val="24"/>
        </w:rPr>
      </w:pPr>
      <w:r w:rsidRPr="00FE2E6A">
        <w:rPr>
          <w:rFonts w:ascii="Times New Roman" w:eastAsiaTheme="minorHAnsi" w:hAnsi="Times New Roman" w:cs="Times New Roman"/>
          <w:sz w:val="24"/>
          <w:szCs w:val="24"/>
        </w:rPr>
        <w:t xml:space="preserve">Раздел </w:t>
      </w:r>
      <w:r w:rsidR="00F02711" w:rsidRPr="00FE2E6A">
        <w:rPr>
          <w:rFonts w:ascii="Times New Roman" w:eastAsiaTheme="minorHAnsi" w:hAnsi="Times New Roman" w:cs="Times New Roman"/>
          <w:sz w:val="24"/>
          <w:szCs w:val="24"/>
        </w:rPr>
        <w:t xml:space="preserve">VI. </w:t>
      </w:r>
      <w:r w:rsidR="00184FD9" w:rsidRPr="00FE2E6A">
        <w:rPr>
          <w:rFonts w:ascii="Times New Roman" w:eastAsiaTheme="minorHAnsi" w:hAnsi="Times New Roman" w:cs="Times New Roman"/>
          <w:sz w:val="24"/>
          <w:szCs w:val="24"/>
        </w:rPr>
        <w:t>Проект договора</w:t>
      </w:r>
    </w:p>
    <w:p w14:paraId="3E09C3DC" w14:textId="77777777" w:rsidR="00184FD9" w:rsidRPr="00267D3D" w:rsidRDefault="00184FD9" w:rsidP="00FE2E6A">
      <w:pPr>
        <w:spacing w:after="0" w:line="360" w:lineRule="auto"/>
        <w:jc w:val="left"/>
        <w:rPr>
          <w:rFonts w:eastAsiaTheme="minorHAnsi"/>
          <w:color w:val="FF0000"/>
          <w:sz w:val="28"/>
          <w:lang w:eastAsia="en-US"/>
        </w:rPr>
      </w:pPr>
    </w:p>
    <w:p w14:paraId="220B734A" w14:textId="77777777" w:rsidR="00B47EEF" w:rsidRPr="00267D3D" w:rsidRDefault="00B47EEF" w:rsidP="00B47EEF">
      <w:pPr>
        <w:spacing w:after="0"/>
        <w:jc w:val="left"/>
        <w:rPr>
          <w:rFonts w:eastAsiaTheme="minorHAnsi"/>
          <w:color w:val="FF0000"/>
          <w:szCs w:val="23"/>
          <w:lang w:eastAsia="en-US"/>
        </w:rPr>
      </w:pPr>
    </w:p>
    <w:p w14:paraId="2C5296AE" w14:textId="77777777" w:rsidR="00B47EEF" w:rsidRPr="00B47EEF" w:rsidRDefault="00B47EEF" w:rsidP="00B47EEF">
      <w:pPr>
        <w:spacing w:after="0"/>
        <w:jc w:val="left"/>
        <w:rPr>
          <w:rFonts w:asciiTheme="minorHAnsi" w:eastAsiaTheme="minorHAnsi" w:hAnsiTheme="minorHAnsi" w:cstheme="minorBidi"/>
          <w:sz w:val="23"/>
          <w:szCs w:val="23"/>
          <w:lang w:eastAsia="en-US"/>
        </w:rPr>
      </w:pPr>
    </w:p>
    <w:p w14:paraId="776B5EE9" w14:textId="77777777" w:rsidR="00B47EEF" w:rsidRPr="00B47EEF" w:rsidRDefault="00B47EEF" w:rsidP="00B47EEF">
      <w:pPr>
        <w:spacing w:after="0"/>
        <w:jc w:val="left"/>
        <w:rPr>
          <w:rFonts w:asciiTheme="minorHAnsi" w:eastAsiaTheme="minorHAnsi" w:hAnsiTheme="minorHAnsi" w:cstheme="minorBidi"/>
          <w:sz w:val="23"/>
          <w:szCs w:val="23"/>
          <w:lang w:eastAsia="en-US"/>
        </w:rPr>
      </w:pPr>
    </w:p>
    <w:p w14:paraId="6D24F858" w14:textId="77777777" w:rsidR="00C47D2B" w:rsidRDefault="00C47D2B" w:rsidP="00730C45">
      <w:pPr>
        <w:pStyle w:val="39"/>
        <w:tabs>
          <w:tab w:val="clear" w:pos="788"/>
        </w:tabs>
        <w:ind w:left="720"/>
        <w:jc w:val="center"/>
        <w:rPr>
          <w:color w:val="000000"/>
          <w:sz w:val="28"/>
          <w:szCs w:val="28"/>
        </w:rPr>
      </w:pPr>
    </w:p>
    <w:p w14:paraId="3E5830CB" w14:textId="77777777" w:rsidR="00C47D2B" w:rsidRDefault="00C47D2B" w:rsidP="00730C45">
      <w:pPr>
        <w:pStyle w:val="39"/>
        <w:tabs>
          <w:tab w:val="clear" w:pos="788"/>
        </w:tabs>
        <w:ind w:left="720"/>
        <w:jc w:val="center"/>
        <w:rPr>
          <w:color w:val="000000"/>
          <w:sz w:val="28"/>
          <w:szCs w:val="28"/>
        </w:rPr>
      </w:pPr>
    </w:p>
    <w:p w14:paraId="5854BA14" w14:textId="77777777" w:rsidR="00857C2F" w:rsidRPr="00526EFA" w:rsidRDefault="00857C2F" w:rsidP="00857C2F">
      <w:pPr>
        <w:pStyle w:val="10"/>
        <w:spacing w:before="0"/>
        <w:jc w:val="both"/>
        <w:rPr>
          <w:sz w:val="24"/>
          <w:szCs w:val="24"/>
          <w:highlight w:val="yellow"/>
        </w:rPr>
      </w:pP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p>
    <w:p w14:paraId="45738568" w14:textId="77777777" w:rsidR="00857C2F" w:rsidRPr="00526EFA" w:rsidRDefault="00857C2F" w:rsidP="00857C2F">
      <w:pPr>
        <w:rPr>
          <w:highlight w:val="yellow"/>
        </w:rPr>
      </w:pPr>
    </w:p>
    <w:p w14:paraId="7BD1AF15" w14:textId="77777777" w:rsidR="00857C2F" w:rsidRDefault="00857C2F" w:rsidP="00857C2F">
      <w:pPr>
        <w:tabs>
          <w:tab w:val="left" w:pos="9214"/>
        </w:tabs>
        <w:rPr>
          <w:b/>
        </w:rPr>
      </w:pPr>
    </w:p>
    <w:p w14:paraId="3636C3B2" w14:textId="77777777" w:rsidR="00C47D2B" w:rsidRDefault="00C47D2B" w:rsidP="00730C45">
      <w:pPr>
        <w:pStyle w:val="39"/>
        <w:tabs>
          <w:tab w:val="clear" w:pos="788"/>
        </w:tabs>
        <w:ind w:left="720"/>
        <w:jc w:val="center"/>
        <w:rPr>
          <w:color w:val="000000"/>
          <w:sz w:val="28"/>
          <w:szCs w:val="28"/>
        </w:rPr>
      </w:pPr>
    </w:p>
    <w:p w14:paraId="6DFE624C" w14:textId="77777777" w:rsidR="00C47D2B" w:rsidRPr="00E04566" w:rsidRDefault="00C47D2B" w:rsidP="00730C45">
      <w:pPr>
        <w:pStyle w:val="39"/>
        <w:tabs>
          <w:tab w:val="clear" w:pos="788"/>
        </w:tabs>
        <w:ind w:left="720"/>
        <w:jc w:val="center"/>
        <w:rPr>
          <w:color w:val="000000"/>
          <w:sz w:val="28"/>
          <w:szCs w:val="28"/>
        </w:rPr>
      </w:pPr>
    </w:p>
    <w:p w14:paraId="530DE742" w14:textId="77777777" w:rsidR="00C47D2B" w:rsidRDefault="00C47D2B" w:rsidP="00730C45">
      <w:pPr>
        <w:pStyle w:val="39"/>
        <w:tabs>
          <w:tab w:val="clear" w:pos="788"/>
        </w:tabs>
        <w:ind w:left="720"/>
        <w:jc w:val="center"/>
        <w:rPr>
          <w:color w:val="000000"/>
          <w:sz w:val="28"/>
          <w:szCs w:val="28"/>
        </w:rPr>
      </w:pPr>
    </w:p>
    <w:p w14:paraId="576DAD4F" w14:textId="77777777" w:rsidR="00C47D2B" w:rsidRDefault="00C47D2B" w:rsidP="00730C45">
      <w:pPr>
        <w:pStyle w:val="39"/>
        <w:tabs>
          <w:tab w:val="clear" w:pos="788"/>
        </w:tabs>
        <w:ind w:left="720"/>
        <w:jc w:val="center"/>
        <w:rPr>
          <w:color w:val="000000"/>
          <w:sz w:val="28"/>
          <w:szCs w:val="28"/>
        </w:rPr>
      </w:pPr>
    </w:p>
    <w:p w14:paraId="259EA3D7" w14:textId="77777777" w:rsidR="00C47D2B" w:rsidRDefault="00C47D2B" w:rsidP="00730C45">
      <w:pPr>
        <w:pStyle w:val="39"/>
        <w:tabs>
          <w:tab w:val="clear" w:pos="788"/>
        </w:tabs>
        <w:ind w:left="720"/>
        <w:jc w:val="center"/>
        <w:rPr>
          <w:color w:val="000000"/>
          <w:sz w:val="28"/>
          <w:szCs w:val="28"/>
        </w:rPr>
      </w:pPr>
    </w:p>
    <w:p w14:paraId="52003769" w14:textId="77777777" w:rsidR="00C47D2B" w:rsidRDefault="00C47D2B" w:rsidP="00730C45">
      <w:pPr>
        <w:pStyle w:val="39"/>
        <w:tabs>
          <w:tab w:val="clear" w:pos="788"/>
        </w:tabs>
        <w:ind w:left="720"/>
        <w:jc w:val="center"/>
        <w:rPr>
          <w:color w:val="000000"/>
          <w:sz w:val="28"/>
          <w:szCs w:val="28"/>
        </w:rPr>
      </w:pPr>
    </w:p>
    <w:p w14:paraId="68273DCB" w14:textId="4CCAF198" w:rsidR="00C47D2B" w:rsidRDefault="00C47D2B" w:rsidP="00730C45">
      <w:pPr>
        <w:pStyle w:val="39"/>
        <w:tabs>
          <w:tab w:val="clear" w:pos="788"/>
        </w:tabs>
        <w:ind w:left="720"/>
        <w:jc w:val="center"/>
        <w:rPr>
          <w:color w:val="000000"/>
          <w:sz w:val="28"/>
          <w:szCs w:val="28"/>
        </w:rPr>
      </w:pPr>
    </w:p>
    <w:p w14:paraId="20A33614" w14:textId="305E5949" w:rsidR="003F4D18" w:rsidRDefault="003F4D18" w:rsidP="00730C45">
      <w:pPr>
        <w:pStyle w:val="39"/>
        <w:tabs>
          <w:tab w:val="clear" w:pos="788"/>
        </w:tabs>
        <w:ind w:left="720"/>
        <w:jc w:val="center"/>
        <w:rPr>
          <w:color w:val="000000"/>
          <w:sz w:val="28"/>
          <w:szCs w:val="28"/>
        </w:rPr>
      </w:pPr>
    </w:p>
    <w:p w14:paraId="2E940BF4" w14:textId="77777777" w:rsidR="003F4D18" w:rsidRDefault="003F4D18" w:rsidP="00730C45">
      <w:pPr>
        <w:pStyle w:val="39"/>
        <w:tabs>
          <w:tab w:val="clear" w:pos="788"/>
        </w:tabs>
        <w:ind w:left="720"/>
        <w:jc w:val="center"/>
        <w:rPr>
          <w:color w:val="000000"/>
          <w:sz w:val="28"/>
          <w:szCs w:val="28"/>
        </w:rPr>
      </w:pPr>
    </w:p>
    <w:p w14:paraId="447A76D4" w14:textId="77777777" w:rsidR="00C47D2B" w:rsidRDefault="00C47D2B" w:rsidP="00730C45">
      <w:pPr>
        <w:pStyle w:val="39"/>
        <w:tabs>
          <w:tab w:val="clear" w:pos="788"/>
        </w:tabs>
        <w:ind w:left="720"/>
        <w:jc w:val="center"/>
        <w:rPr>
          <w:color w:val="000000"/>
          <w:sz w:val="28"/>
          <w:szCs w:val="28"/>
        </w:rPr>
      </w:pPr>
    </w:p>
    <w:p w14:paraId="292D73F1" w14:textId="77777777" w:rsidR="00C47D2B" w:rsidRDefault="00C47D2B" w:rsidP="00730C45">
      <w:pPr>
        <w:pStyle w:val="39"/>
        <w:tabs>
          <w:tab w:val="clear" w:pos="788"/>
        </w:tabs>
        <w:ind w:left="720"/>
        <w:jc w:val="center"/>
        <w:rPr>
          <w:color w:val="000000"/>
          <w:sz w:val="28"/>
          <w:szCs w:val="28"/>
        </w:rPr>
      </w:pPr>
    </w:p>
    <w:p w14:paraId="4FC59E9F" w14:textId="77777777" w:rsidR="00C47D2B" w:rsidRDefault="00C47D2B" w:rsidP="00730C45">
      <w:pPr>
        <w:pStyle w:val="39"/>
        <w:tabs>
          <w:tab w:val="clear" w:pos="788"/>
        </w:tabs>
        <w:ind w:left="720"/>
        <w:jc w:val="center"/>
        <w:rPr>
          <w:color w:val="000000"/>
          <w:sz w:val="28"/>
          <w:szCs w:val="28"/>
        </w:rPr>
      </w:pPr>
    </w:p>
    <w:p w14:paraId="6B630AD5" w14:textId="77777777" w:rsidR="00C47D2B" w:rsidRDefault="00C47D2B" w:rsidP="00730C45">
      <w:pPr>
        <w:pStyle w:val="39"/>
        <w:tabs>
          <w:tab w:val="clear" w:pos="788"/>
        </w:tabs>
        <w:ind w:left="720"/>
        <w:jc w:val="center"/>
        <w:rPr>
          <w:color w:val="000000"/>
          <w:sz w:val="28"/>
          <w:szCs w:val="28"/>
        </w:rPr>
      </w:pPr>
    </w:p>
    <w:p w14:paraId="51A37BBF" w14:textId="77777777" w:rsidR="00C47D2B" w:rsidRDefault="00C47D2B" w:rsidP="00730C45">
      <w:pPr>
        <w:pStyle w:val="39"/>
        <w:tabs>
          <w:tab w:val="clear" w:pos="788"/>
        </w:tabs>
        <w:ind w:left="720"/>
        <w:jc w:val="center"/>
        <w:rPr>
          <w:color w:val="000000"/>
          <w:sz w:val="28"/>
          <w:szCs w:val="28"/>
        </w:rPr>
      </w:pPr>
    </w:p>
    <w:p w14:paraId="07CF3DA9" w14:textId="77777777" w:rsidR="00C47D2B" w:rsidRDefault="001B77A7" w:rsidP="001B77A7">
      <w:pPr>
        <w:pStyle w:val="39"/>
        <w:tabs>
          <w:tab w:val="clear" w:pos="788"/>
          <w:tab w:val="left" w:pos="2955"/>
        </w:tabs>
        <w:ind w:left="720"/>
        <w:rPr>
          <w:color w:val="000000"/>
          <w:sz w:val="28"/>
          <w:szCs w:val="28"/>
        </w:rPr>
      </w:pPr>
      <w:r>
        <w:rPr>
          <w:color w:val="000000"/>
          <w:sz w:val="28"/>
          <w:szCs w:val="28"/>
        </w:rPr>
        <w:tab/>
      </w:r>
    </w:p>
    <w:p w14:paraId="347D25C2" w14:textId="77777777" w:rsidR="00C47D2B" w:rsidRDefault="00C47D2B" w:rsidP="00730C45">
      <w:pPr>
        <w:pStyle w:val="39"/>
        <w:tabs>
          <w:tab w:val="clear" w:pos="788"/>
        </w:tabs>
        <w:ind w:left="720"/>
        <w:jc w:val="center"/>
        <w:rPr>
          <w:color w:val="000000"/>
          <w:sz w:val="28"/>
          <w:szCs w:val="28"/>
        </w:rPr>
      </w:pPr>
    </w:p>
    <w:p w14:paraId="401E4125" w14:textId="77777777" w:rsidR="00C47D2B" w:rsidRDefault="00C47D2B" w:rsidP="00730C45">
      <w:pPr>
        <w:pStyle w:val="39"/>
        <w:tabs>
          <w:tab w:val="clear" w:pos="788"/>
        </w:tabs>
        <w:ind w:left="720"/>
        <w:jc w:val="center"/>
        <w:rPr>
          <w:color w:val="000000"/>
          <w:sz w:val="28"/>
          <w:szCs w:val="28"/>
        </w:rPr>
      </w:pPr>
    </w:p>
    <w:p w14:paraId="63B5EEB9" w14:textId="77777777" w:rsidR="00C47D2B" w:rsidRDefault="00C47D2B" w:rsidP="00730C45">
      <w:pPr>
        <w:pStyle w:val="39"/>
        <w:tabs>
          <w:tab w:val="clear" w:pos="788"/>
        </w:tabs>
        <w:ind w:left="720"/>
        <w:jc w:val="center"/>
        <w:rPr>
          <w:color w:val="000000"/>
          <w:sz w:val="28"/>
          <w:szCs w:val="28"/>
        </w:rPr>
      </w:pPr>
    </w:p>
    <w:p w14:paraId="55941795" w14:textId="77777777" w:rsidR="00C47D2B" w:rsidRDefault="00C47D2B" w:rsidP="00730C45">
      <w:pPr>
        <w:pStyle w:val="39"/>
        <w:tabs>
          <w:tab w:val="clear" w:pos="788"/>
        </w:tabs>
        <w:ind w:left="720"/>
        <w:jc w:val="center"/>
        <w:rPr>
          <w:color w:val="000000"/>
          <w:sz w:val="28"/>
          <w:szCs w:val="28"/>
        </w:rPr>
      </w:pPr>
    </w:p>
    <w:p w14:paraId="2D5989F2" w14:textId="77777777" w:rsidR="00B5183C" w:rsidRDefault="00B5183C" w:rsidP="00730C45">
      <w:pPr>
        <w:pStyle w:val="39"/>
        <w:tabs>
          <w:tab w:val="clear" w:pos="788"/>
        </w:tabs>
        <w:ind w:left="720"/>
        <w:jc w:val="center"/>
        <w:rPr>
          <w:color w:val="000000"/>
          <w:sz w:val="28"/>
          <w:szCs w:val="28"/>
        </w:rPr>
      </w:pPr>
    </w:p>
    <w:p w14:paraId="5F0DC215" w14:textId="77777777" w:rsidR="00B5183C" w:rsidRDefault="00B5183C" w:rsidP="00730C45">
      <w:pPr>
        <w:pStyle w:val="39"/>
        <w:tabs>
          <w:tab w:val="clear" w:pos="788"/>
        </w:tabs>
        <w:ind w:left="720"/>
        <w:jc w:val="center"/>
        <w:rPr>
          <w:color w:val="000000"/>
          <w:sz w:val="28"/>
          <w:szCs w:val="28"/>
        </w:rPr>
      </w:pPr>
    </w:p>
    <w:p w14:paraId="5DB3D8F6" w14:textId="77777777" w:rsidR="00272352" w:rsidRDefault="00272352" w:rsidP="00272352">
      <w:pPr>
        <w:pStyle w:val="10"/>
        <w:ind w:firstLine="709"/>
        <w:rPr>
          <w:sz w:val="24"/>
          <w:szCs w:val="24"/>
        </w:rPr>
      </w:pPr>
      <w:r w:rsidRPr="00A9547A">
        <w:rPr>
          <w:sz w:val="24"/>
          <w:szCs w:val="24"/>
        </w:rPr>
        <w:lastRenderedPageBreak/>
        <w:t>ТЕРМИНЫ И ОПРЕДЕЛЕНИЯ, ИСПОЛЬЗУЕМЫЕ В ДОКУМЕНТАЦИИ</w:t>
      </w:r>
      <w:r>
        <w:rPr>
          <w:sz w:val="24"/>
          <w:szCs w:val="24"/>
        </w:rPr>
        <w:t xml:space="preserve"> </w:t>
      </w:r>
    </w:p>
    <w:p w14:paraId="7D634A9C" w14:textId="77777777" w:rsidR="0081384B" w:rsidRDefault="0081384B" w:rsidP="00272352">
      <w:pPr>
        <w:autoSpaceDE w:val="0"/>
        <w:autoSpaceDN w:val="0"/>
        <w:adjustRightInd w:val="0"/>
        <w:spacing w:after="0"/>
        <w:ind w:firstLine="709"/>
        <w:rPr>
          <w:b/>
          <w:bCs/>
          <w:color w:val="000000"/>
        </w:rPr>
      </w:pPr>
    </w:p>
    <w:p w14:paraId="61C0AA78" w14:textId="5C1A70B9" w:rsidR="00272352" w:rsidRPr="00A9547A" w:rsidRDefault="00272352" w:rsidP="00272352">
      <w:pPr>
        <w:autoSpaceDE w:val="0"/>
        <w:autoSpaceDN w:val="0"/>
        <w:adjustRightInd w:val="0"/>
        <w:spacing w:after="0"/>
        <w:ind w:firstLine="709"/>
        <w:rPr>
          <w:color w:val="000000"/>
        </w:rPr>
      </w:pPr>
      <w:r w:rsidRPr="00A9547A">
        <w:rPr>
          <w:b/>
          <w:bCs/>
          <w:color w:val="000000"/>
        </w:rPr>
        <w:t>Заказчик –</w:t>
      </w:r>
      <w:r>
        <w:rPr>
          <w:b/>
          <w:bCs/>
          <w:color w:val="000000"/>
        </w:rPr>
        <w:t xml:space="preserve"> </w:t>
      </w:r>
      <w:r w:rsidRPr="00AF4CE8">
        <w:rPr>
          <w:bCs/>
          <w:color w:val="000000"/>
        </w:rPr>
        <w:t>А</w:t>
      </w:r>
      <w:r w:rsidRPr="00A9547A">
        <w:rPr>
          <w:color w:val="000000"/>
        </w:rPr>
        <w:t>кционерное общество «Особая экономическая зона промышленно – производственного типа «Липецк» (АО «ОЭЗ ППТ «Липецк»).</w:t>
      </w:r>
    </w:p>
    <w:p w14:paraId="3758B9C0" w14:textId="77777777" w:rsidR="00272352" w:rsidRPr="00A9547A" w:rsidRDefault="00272352" w:rsidP="00272352">
      <w:pPr>
        <w:autoSpaceDE w:val="0"/>
        <w:autoSpaceDN w:val="0"/>
        <w:adjustRightInd w:val="0"/>
        <w:spacing w:after="0"/>
        <w:ind w:firstLine="709"/>
        <w:rPr>
          <w:color w:val="000000"/>
        </w:rPr>
      </w:pPr>
    </w:p>
    <w:p w14:paraId="61DAD3C3" w14:textId="5AE95A6F" w:rsidR="00272352" w:rsidRDefault="00801B36" w:rsidP="00495AB1">
      <w:pPr>
        <w:ind w:firstLine="708"/>
      </w:pPr>
      <w:r>
        <w:rPr>
          <w:b/>
          <w:bCs/>
          <w:color w:val="000000"/>
        </w:rPr>
        <w:t>Открытый конкурс</w:t>
      </w:r>
      <w:r w:rsidR="005E49F9">
        <w:rPr>
          <w:b/>
          <w:bCs/>
          <w:color w:val="000000"/>
        </w:rPr>
        <w:t xml:space="preserve"> в электронной форме </w:t>
      </w:r>
      <w:r w:rsidR="002F2E84">
        <w:rPr>
          <w:b/>
          <w:bCs/>
          <w:color w:val="000000"/>
        </w:rPr>
        <w:t>(</w:t>
      </w:r>
      <w:r>
        <w:rPr>
          <w:b/>
          <w:bCs/>
          <w:color w:val="000000"/>
        </w:rPr>
        <w:t>открытый конкурс</w:t>
      </w:r>
      <w:r w:rsidR="002F2E84">
        <w:rPr>
          <w:b/>
          <w:bCs/>
          <w:color w:val="000000"/>
        </w:rPr>
        <w:t>)</w:t>
      </w:r>
      <w:r w:rsidR="00DB3E11" w:rsidRPr="00A9547A">
        <w:rPr>
          <w:b/>
          <w:bCs/>
          <w:color w:val="000000"/>
        </w:rPr>
        <w:t xml:space="preserve"> </w:t>
      </w:r>
      <w:r w:rsidR="00DB3E11">
        <w:rPr>
          <w:b/>
          <w:bCs/>
          <w:color w:val="000000"/>
        </w:rPr>
        <w:t>–</w:t>
      </w:r>
      <w:r w:rsidR="00272352" w:rsidRPr="00A9547A">
        <w:rPr>
          <w:b/>
          <w:bCs/>
          <w:color w:val="000000"/>
        </w:rPr>
        <w:t xml:space="preserve"> </w:t>
      </w:r>
      <w:r w:rsidR="00272352" w:rsidRPr="00891CB9">
        <w:t>форма торгов,</w:t>
      </w:r>
      <w:r w:rsidR="005E49F9">
        <w:t xml:space="preserve"> проводимая в электронной форме на электронной торговой площадке,</w:t>
      </w:r>
      <w:r w:rsidR="00272352" w:rsidRPr="00891CB9">
        <w:t xml:space="preserve"> при которой победителем </w:t>
      </w:r>
      <w:r>
        <w:t>открытого конкурса</w:t>
      </w:r>
      <w:r w:rsidR="00272352" w:rsidRPr="00891CB9">
        <w:t xml:space="preserve">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22FAD7F4" w14:textId="676FF200" w:rsidR="00272352" w:rsidRDefault="00272352" w:rsidP="00495AB1">
      <w:pPr>
        <w:autoSpaceDE w:val="0"/>
        <w:autoSpaceDN w:val="0"/>
        <w:adjustRightInd w:val="0"/>
        <w:ind w:firstLine="708"/>
      </w:pPr>
      <w:r>
        <w:rPr>
          <w:b/>
          <w:bCs/>
        </w:rPr>
        <w:t>Д</w:t>
      </w:r>
      <w:r w:rsidRPr="000702BC">
        <w:rPr>
          <w:b/>
          <w:bCs/>
        </w:rPr>
        <w:t>окументация</w:t>
      </w:r>
      <w:r>
        <w:rPr>
          <w:b/>
          <w:bCs/>
        </w:rPr>
        <w:t xml:space="preserve"> о проведении </w:t>
      </w:r>
      <w:r w:rsidR="00801B36">
        <w:rPr>
          <w:b/>
          <w:bCs/>
        </w:rPr>
        <w:t>открытого конкурса</w:t>
      </w:r>
      <w:r w:rsidRPr="000702BC">
        <w:rPr>
          <w:b/>
          <w:bCs/>
        </w:rPr>
        <w:t xml:space="preserve"> (документация о закупке,</w:t>
      </w:r>
      <w:r w:rsidRPr="000702BC">
        <w:t xml:space="preserve">  </w:t>
      </w:r>
      <w:r w:rsidRPr="00984E2D">
        <w:rPr>
          <w:b/>
        </w:rPr>
        <w:t>закупочная документация)</w:t>
      </w:r>
      <w:r w:rsidRPr="000702BC">
        <w:t xml:space="preserve"> –  документация,</w:t>
      </w:r>
      <w:r>
        <w:t xml:space="preserve"> </w:t>
      </w:r>
      <w:r w:rsidRPr="000702BC">
        <w:t>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и Положением</w:t>
      </w:r>
      <w:r w:rsidR="004F6312">
        <w:t xml:space="preserve"> о закупках товаров, работ и  услуг  АО ОЭЗ ППТ «Липецк»(далее – Положение).</w:t>
      </w:r>
    </w:p>
    <w:p w14:paraId="008D6F21" w14:textId="18AB575D" w:rsidR="005E49F9" w:rsidRDefault="005E49F9" w:rsidP="00495AB1">
      <w:pPr>
        <w:autoSpaceDE w:val="0"/>
        <w:autoSpaceDN w:val="0"/>
        <w:adjustRightInd w:val="0"/>
        <w:spacing w:after="0"/>
        <w:ind w:firstLine="540"/>
      </w:pPr>
      <w:r w:rsidRPr="005E49F9">
        <w:rPr>
          <w:b/>
          <w:bCs/>
        </w:rPr>
        <w:t>Оператор электронной площадки</w:t>
      </w:r>
      <w:r>
        <w:t xml:space="preserve"> -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w:t>
      </w:r>
      <w:bookmarkStart w:id="13" w:name="_Hlk41655557"/>
      <w:r>
        <w:t xml:space="preserve">Федерального закона </w:t>
      </w:r>
      <w:r w:rsidRPr="000702BC">
        <w:t>№ 223-ФЗ</w:t>
      </w:r>
      <w:bookmarkEnd w:id="13"/>
      <w:r>
        <w:t xml:space="preserve">).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3.3 Федерального закона </w:t>
      </w:r>
      <w:r w:rsidRPr="000702BC">
        <w:t>№ 223-ФЗ</w:t>
      </w:r>
      <w:r>
        <w:t xml:space="preserve">). </w:t>
      </w:r>
    </w:p>
    <w:p w14:paraId="2DC58397" w14:textId="034332C2" w:rsidR="00495AB1" w:rsidRPr="00A84C17" w:rsidRDefault="00BD691D" w:rsidP="00495AB1">
      <w:pPr>
        <w:autoSpaceDE w:val="0"/>
        <w:autoSpaceDN w:val="0"/>
        <w:adjustRightInd w:val="0"/>
        <w:spacing w:after="0"/>
        <w:ind w:firstLine="540"/>
      </w:pPr>
      <w:r>
        <w:rPr>
          <w:b/>
          <w:bCs/>
        </w:rPr>
        <w:t>Э</w:t>
      </w:r>
      <w:r w:rsidR="000202BF">
        <w:rPr>
          <w:b/>
          <w:bCs/>
        </w:rPr>
        <w:t>Т</w:t>
      </w:r>
      <w:r>
        <w:rPr>
          <w:b/>
          <w:bCs/>
        </w:rPr>
        <w:t>П</w:t>
      </w:r>
      <w:r w:rsidR="00495AB1" w:rsidRPr="00A84C17">
        <w:rPr>
          <w:b/>
          <w:bCs/>
        </w:rPr>
        <w:t xml:space="preserve"> «РТС-тендер»</w:t>
      </w:r>
      <w:r w:rsidR="00495AB1" w:rsidRPr="00A84C17">
        <w:t xml:space="preserve"> </w:t>
      </w:r>
      <w:r w:rsidR="00495AB1" w:rsidRPr="00E95FAC">
        <w:t xml:space="preserve">www.rts-tender.ru </w:t>
      </w:r>
      <w:r w:rsidR="00495AB1">
        <w:t xml:space="preserve">- </w:t>
      </w:r>
      <w:r w:rsidR="00495AB1" w:rsidRPr="00A84C17">
        <w:t>сайт оператора электронной торговой площадки для проведения конкурентных закупок в электронной форме</w:t>
      </w:r>
      <w:r w:rsidR="003F2314">
        <w:t xml:space="preserve"> </w:t>
      </w:r>
      <w:bookmarkStart w:id="14" w:name="_Hlk98768170"/>
      <w:r w:rsidR="003F2314">
        <w:t>среди субъектов малого и среднего предпринимательства</w:t>
      </w:r>
      <w:r w:rsidR="00495AB1" w:rsidRPr="00A84C17">
        <w:t>.</w:t>
      </w:r>
    </w:p>
    <w:bookmarkEnd w:id="14"/>
    <w:p w14:paraId="5DB6E851" w14:textId="16FA7093" w:rsidR="00272352" w:rsidRPr="00A9547A" w:rsidRDefault="00272352" w:rsidP="00495AB1">
      <w:pPr>
        <w:autoSpaceDE w:val="0"/>
        <w:autoSpaceDN w:val="0"/>
        <w:adjustRightInd w:val="0"/>
        <w:spacing w:after="0"/>
        <w:ind w:firstLine="540"/>
      </w:pPr>
      <w:r>
        <w:rPr>
          <w:b/>
        </w:rPr>
        <w:t xml:space="preserve"> </w:t>
      </w:r>
      <w:r w:rsidRPr="00245979">
        <w:rPr>
          <w:b/>
        </w:rPr>
        <w:t>Официальный сайт</w:t>
      </w:r>
      <w:r w:rsidRPr="00245979">
        <w:t xml:space="preserve"> -</w:t>
      </w:r>
      <w:r w:rsidRPr="00A9547A">
        <w:t xml:space="preserve"> </w:t>
      </w:r>
      <w:r w:rsidRPr="00F71D89">
        <w:t>Официальный сайт единой информационной системы в сфере закупок в информационно-телекоммуникационной сети Интернет www.zakupki.gov.ru</w:t>
      </w:r>
      <w:r>
        <w:t xml:space="preserve"> </w:t>
      </w:r>
      <w:r w:rsidRPr="00F71D89">
        <w:t xml:space="preserve">(далее – официальный сайт, </w:t>
      </w:r>
      <w:r>
        <w:t>сайт</w:t>
      </w:r>
      <w:r w:rsidR="004F6312">
        <w:t>,</w:t>
      </w:r>
      <w:r>
        <w:t xml:space="preserve"> </w:t>
      </w:r>
      <w:r w:rsidRPr="00F71D89">
        <w:t>единая информационная система</w:t>
      </w:r>
      <w:r w:rsidR="004F6312">
        <w:t>,</w:t>
      </w:r>
      <w:r>
        <w:t xml:space="preserve"> ЕИС</w:t>
      </w:r>
      <w:r w:rsidRPr="00F71D89">
        <w:t>).</w:t>
      </w:r>
    </w:p>
    <w:p w14:paraId="624EC8D3" w14:textId="77777777" w:rsidR="00272352" w:rsidRDefault="00272352" w:rsidP="00495AB1">
      <w:pPr>
        <w:autoSpaceDE w:val="0"/>
        <w:autoSpaceDN w:val="0"/>
        <w:adjustRightInd w:val="0"/>
        <w:spacing w:after="0"/>
        <w:ind w:firstLine="540"/>
      </w:pPr>
      <w:r w:rsidRPr="00402993">
        <w:rPr>
          <w:b/>
        </w:rPr>
        <w:t>Комиссия по закупкам</w:t>
      </w:r>
      <w:r>
        <w:rPr>
          <w:b/>
        </w:rPr>
        <w:t>-</w:t>
      </w:r>
      <w:r w:rsidRPr="00402993">
        <w:t xml:space="preserve"> </w:t>
      </w:r>
      <w:r w:rsidRPr="00891CB9">
        <w:t xml:space="preserve">является коллегиальным органом заказчика, призванным осуществить выбор поставщика, исполнителя, подрядчика в соответствии </w:t>
      </w:r>
      <w:r w:rsidR="004F6312" w:rsidRPr="00891CB9">
        <w:t>с Положением</w:t>
      </w:r>
      <w:r w:rsidRPr="00891CB9">
        <w:t xml:space="preserve"> с целью заключения договора.</w:t>
      </w:r>
    </w:p>
    <w:p w14:paraId="2951C8A4" w14:textId="089FE840" w:rsidR="00272352" w:rsidRDefault="00272352" w:rsidP="00495AB1">
      <w:pPr>
        <w:spacing w:after="0"/>
        <w:ind w:firstLine="540"/>
      </w:pPr>
      <w:r w:rsidRPr="00A9547A">
        <w:rPr>
          <w:b/>
          <w:bCs/>
          <w:color w:val="000000"/>
        </w:rPr>
        <w:t xml:space="preserve">Участник </w:t>
      </w:r>
      <w:r w:rsidR="00801B36">
        <w:rPr>
          <w:b/>
          <w:bCs/>
          <w:color w:val="000000"/>
        </w:rPr>
        <w:t>открытого конкурса</w:t>
      </w:r>
      <w:r w:rsidR="00984E2D">
        <w:rPr>
          <w:b/>
          <w:bCs/>
          <w:color w:val="000000"/>
        </w:rPr>
        <w:t xml:space="preserve"> </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14:paraId="51205CF6" w14:textId="09F338CB" w:rsidR="00495AB1" w:rsidRPr="00495AB1" w:rsidRDefault="00355FB6" w:rsidP="00495AB1">
      <w:pPr>
        <w:autoSpaceDE w:val="0"/>
        <w:autoSpaceDN w:val="0"/>
        <w:adjustRightInd w:val="0"/>
        <w:spacing w:after="0"/>
        <w:ind w:firstLine="709"/>
        <w:rPr>
          <w:color w:val="000000"/>
        </w:rPr>
      </w:pPr>
      <w:r w:rsidRPr="00FA1EEF">
        <w:rPr>
          <w:b/>
          <w:bCs/>
          <w:color w:val="000000"/>
        </w:rPr>
        <w:t xml:space="preserve">Заявка на участие в конкурсе (далее также конкурсная заявка) – </w:t>
      </w:r>
      <w:r w:rsidR="00495AB1" w:rsidRPr="00495AB1">
        <w:rPr>
          <w:color w:val="000000"/>
        </w:rPr>
        <w:t xml:space="preserve">подтверждение участником закупки в электронной форме на </w:t>
      </w:r>
      <w:r w:rsidR="00BD691D">
        <w:rPr>
          <w:color w:val="000000"/>
        </w:rPr>
        <w:t>ЭП</w:t>
      </w:r>
      <w:r w:rsidR="00495AB1" w:rsidRPr="00495AB1">
        <w:rPr>
          <w:color w:val="000000"/>
        </w:rPr>
        <w:t xml:space="preserve"> его согласия участвовать в запросе предложений в электронной форме на условиях, указанных в конкурсной документации, в том числе в извещении о проведении конкурса в электронной форме, и по правилам, установленным оператором </w:t>
      </w:r>
      <w:r w:rsidR="00BD691D">
        <w:rPr>
          <w:color w:val="000000"/>
        </w:rPr>
        <w:t>ЭП</w:t>
      </w:r>
      <w:r w:rsidR="00495AB1" w:rsidRPr="00495AB1">
        <w:rPr>
          <w:color w:val="000000"/>
        </w:rPr>
        <w:t>.</w:t>
      </w:r>
    </w:p>
    <w:p w14:paraId="2244539C" w14:textId="28792A02" w:rsidR="00A47A04" w:rsidRPr="00E44B20" w:rsidRDefault="00A47A04" w:rsidP="00730C45">
      <w:pPr>
        <w:pStyle w:val="39"/>
        <w:tabs>
          <w:tab w:val="clear" w:pos="788"/>
        </w:tabs>
        <w:ind w:left="720"/>
        <w:jc w:val="center"/>
        <w:rPr>
          <w:b/>
          <w:color w:val="000000"/>
          <w:sz w:val="28"/>
          <w:szCs w:val="28"/>
        </w:rPr>
      </w:pPr>
      <w:r w:rsidRPr="00504E48">
        <w:rPr>
          <w:b/>
          <w:color w:val="000000"/>
          <w:sz w:val="28"/>
          <w:szCs w:val="28"/>
        </w:rPr>
        <w:lastRenderedPageBreak/>
        <w:t xml:space="preserve">Раздел </w:t>
      </w:r>
      <w:r w:rsidRPr="00504E48">
        <w:rPr>
          <w:b/>
          <w:color w:val="000000"/>
          <w:sz w:val="28"/>
          <w:szCs w:val="28"/>
          <w:lang w:val="en-US"/>
        </w:rPr>
        <w:t>I</w:t>
      </w:r>
    </w:p>
    <w:p w14:paraId="5119BD2B" w14:textId="77777777" w:rsidR="001723B9" w:rsidRPr="00DB13B8" w:rsidRDefault="001723B9" w:rsidP="00A47A04">
      <w:pPr>
        <w:jc w:val="center"/>
        <w:rPr>
          <w:b/>
          <w:sz w:val="28"/>
          <w:szCs w:val="28"/>
        </w:rPr>
      </w:pPr>
    </w:p>
    <w:p w14:paraId="1C47E1FB" w14:textId="320DA904" w:rsidR="00A47A04" w:rsidRPr="00A47A04" w:rsidRDefault="00A47A04" w:rsidP="00A47A04">
      <w:pPr>
        <w:jc w:val="center"/>
        <w:rPr>
          <w:b/>
          <w:sz w:val="28"/>
          <w:szCs w:val="28"/>
        </w:rPr>
      </w:pPr>
      <w:r w:rsidRPr="00A47A04">
        <w:rPr>
          <w:b/>
          <w:sz w:val="28"/>
          <w:szCs w:val="28"/>
          <w:lang w:val="en-US"/>
        </w:rPr>
        <w:t>I</w:t>
      </w:r>
      <w:r w:rsidRPr="00A47A04">
        <w:rPr>
          <w:b/>
          <w:sz w:val="28"/>
          <w:szCs w:val="28"/>
        </w:rPr>
        <w:t xml:space="preserve">. Информация о проведении </w:t>
      </w:r>
      <w:r w:rsidR="00801B36">
        <w:rPr>
          <w:b/>
          <w:sz w:val="28"/>
          <w:szCs w:val="28"/>
        </w:rPr>
        <w:t>открытого конкурса</w:t>
      </w:r>
      <w:r w:rsidR="00CE4ED8">
        <w:rPr>
          <w:b/>
          <w:sz w:val="28"/>
          <w:szCs w:val="28"/>
        </w:rPr>
        <w:t xml:space="preserve"> в электронной форме</w:t>
      </w:r>
    </w:p>
    <w:tbl>
      <w:tblPr>
        <w:tblW w:w="10288" w:type="dxa"/>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6035"/>
      </w:tblGrid>
      <w:tr w:rsidR="002504B4" w:rsidRPr="00A643C4" w14:paraId="131328F5" w14:textId="77777777" w:rsidTr="009013E3">
        <w:trPr>
          <w:tblCellSpacing w:w="15" w:type="dxa"/>
        </w:trPr>
        <w:tc>
          <w:tcPr>
            <w:tcW w:w="4208" w:type="dxa"/>
            <w:vAlign w:val="center"/>
            <w:hideMark/>
          </w:tcPr>
          <w:p w14:paraId="1CE78F62" w14:textId="77777777" w:rsidR="002504B4" w:rsidRPr="00A643C4" w:rsidRDefault="002504B4" w:rsidP="00923500">
            <w:pPr>
              <w:spacing w:after="0" w:line="280" w:lineRule="exact"/>
              <w:rPr>
                <w:i/>
              </w:rPr>
            </w:pPr>
            <w:r w:rsidRPr="00A643C4">
              <w:rPr>
                <w:i/>
              </w:rPr>
              <w:t>1</w:t>
            </w:r>
            <w:r w:rsidRPr="00D9475C">
              <w:rPr>
                <w:i/>
              </w:rPr>
              <w:t xml:space="preserve">. Способ </w:t>
            </w:r>
            <w:r w:rsidR="004A43E6" w:rsidRPr="00D9475C">
              <w:rPr>
                <w:i/>
              </w:rPr>
              <w:t>осуществления з</w:t>
            </w:r>
            <w:r w:rsidRPr="00D9475C">
              <w:rPr>
                <w:i/>
              </w:rPr>
              <w:t>акупки</w:t>
            </w:r>
          </w:p>
        </w:tc>
        <w:tc>
          <w:tcPr>
            <w:tcW w:w="5990" w:type="dxa"/>
            <w:vAlign w:val="center"/>
            <w:hideMark/>
          </w:tcPr>
          <w:p w14:paraId="7A745E17" w14:textId="704180EF" w:rsidR="002504B4" w:rsidRPr="00954227" w:rsidRDefault="00801B36" w:rsidP="00923500">
            <w:pPr>
              <w:spacing w:after="0"/>
              <w:outlineLvl w:val="0"/>
            </w:pPr>
            <w:r>
              <w:t>Открытый конкурс</w:t>
            </w:r>
            <w:r w:rsidR="002504B4" w:rsidRPr="00954227">
              <w:t xml:space="preserve"> в электронной форме</w:t>
            </w:r>
            <w:r w:rsidR="002504B4">
              <w:t xml:space="preserve"> (далее </w:t>
            </w:r>
            <w:r>
              <w:t>открытый конкурс</w:t>
            </w:r>
            <w:r w:rsidR="002504B4">
              <w:t>)</w:t>
            </w:r>
            <w:r w:rsidR="002504B4" w:rsidRPr="00954227">
              <w:t>.</w:t>
            </w:r>
          </w:p>
          <w:p w14:paraId="5D4AA119" w14:textId="0A3BF4AB" w:rsidR="002504B4" w:rsidRPr="00A643C4" w:rsidRDefault="008D7F26" w:rsidP="00923500">
            <w:pPr>
              <w:spacing w:after="0" w:line="280" w:lineRule="exact"/>
              <w:ind w:right="86"/>
              <w:outlineLvl w:val="0"/>
            </w:pPr>
            <w:r w:rsidRPr="008D7F26">
              <w:t xml:space="preserve">При проведении </w:t>
            </w:r>
            <w:r>
              <w:t>открытого конкурса</w:t>
            </w:r>
            <w:r w:rsidRPr="008D7F26">
              <w:t xml:space="preserve"> АО «ОЭЗ ППТ «Липецк» руководствуется Федеральным законом от 18.07.2011 №223-ФЗ «О закупках товаров, работ, услуг отдельными видами юридических лиц», Положением о закупках товаров, работ, услуг АО «ОЭЗ ППТ «Липецк»</w:t>
            </w:r>
            <w:r w:rsidR="00EC55D9">
              <w:t xml:space="preserve">, </w:t>
            </w:r>
            <w:r w:rsidR="00F61A39">
              <w:t xml:space="preserve">настоящей </w:t>
            </w:r>
            <w:r w:rsidR="00EC55D9">
              <w:t>документацией</w:t>
            </w:r>
            <w:r w:rsidRPr="008D7F26">
              <w:t xml:space="preserve"> и иными нормативными правовыми актами</w:t>
            </w:r>
            <w:r w:rsidR="00757B9B">
              <w:t>.</w:t>
            </w:r>
          </w:p>
        </w:tc>
      </w:tr>
      <w:tr w:rsidR="002504B4" w:rsidRPr="00A643C4" w14:paraId="55AD09AA" w14:textId="77777777" w:rsidTr="009013E3">
        <w:trPr>
          <w:tblCellSpacing w:w="15" w:type="dxa"/>
        </w:trPr>
        <w:tc>
          <w:tcPr>
            <w:tcW w:w="4208" w:type="dxa"/>
            <w:vAlign w:val="center"/>
            <w:hideMark/>
          </w:tcPr>
          <w:p w14:paraId="6116EF8E" w14:textId="77777777" w:rsidR="002504B4" w:rsidRPr="00A643C4" w:rsidRDefault="002504B4" w:rsidP="00923500">
            <w:pPr>
              <w:spacing w:after="0" w:line="280" w:lineRule="exact"/>
              <w:rPr>
                <w:i/>
                <w:iCs/>
              </w:rPr>
            </w:pPr>
            <w:r w:rsidRPr="00A643C4">
              <w:rPr>
                <w:i/>
                <w:iCs/>
              </w:rPr>
              <w:t>2</w:t>
            </w:r>
            <w:r w:rsidRPr="00D9475C">
              <w:rPr>
                <w:i/>
                <w:iCs/>
              </w:rPr>
              <w:t>. Наименование, место нахождения, почтовый адрес, адрес электронной почты, номер контактного телефона Заказчика</w:t>
            </w:r>
          </w:p>
        </w:tc>
        <w:tc>
          <w:tcPr>
            <w:tcW w:w="5990" w:type="dxa"/>
            <w:vAlign w:val="center"/>
            <w:hideMark/>
          </w:tcPr>
          <w:p w14:paraId="47F10F66" w14:textId="3FA97AFD" w:rsidR="002504B4" w:rsidRPr="002B1014" w:rsidRDefault="00225D08" w:rsidP="00923500">
            <w:pPr>
              <w:spacing w:after="0"/>
            </w:pPr>
            <w:r w:rsidRPr="002B1014">
              <w:t>А</w:t>
            </w:r>
            <w:r w:rsidR="002504B4" w:rsidRPr="002B1014">
              <w:t xml:space="preserve">кционерное общество «Особая </w:t>
            </w:r>
            <w:r w:rsidR="00DE4D20" w:rsidRPr="002B1014">
              <w:t>экономическая зона</w:t>
            </w:r>
            <w:r w:rsidR="002504B4" w:rsidRPr="002B1014">
              <w:t xml:space="preserve"> промышленно – производственного типа «Липецк» </w:t>
            </w:r>
          </w:p>
          <w:p w14:paraId="05E89CB7" w14:textId="77777777" w:rsidR="002504B4" w:rsidRPr="002B1014" w:rsidRDefault="002504B4" w:rsidP="00923500">
            <w:pPr>
              <w:spacing w:after="0"/>
            </w:pPr>
            <w:r w:rsidRPr="002B1014">
              <w:t>(АО «ОЭЗ ППТ «Липецк»)</w:t>
            </w:r>
          </w:p>
          <w:p w14:paraId="47D0D818" w14:textId="77777777" w:rsidR="00225D08" w:rsidRPr="002B1014" w:rsidRDefault="002504B4" w:rsidP="00923500">
            <w:pPr>
              <w:spacing w:after="0"/>
            </w:pPr>
            <w:r w:rsidRPr="00A86D71">
              <w:rPr>
                <w:b/>
              </w:rPr>
              <w:t xml:space="preserve">Место </w:t>
            </w:r>
            <w:r w:rsidR="00225D08" w:rsidRPr="00A86D71">
              <w:rPr>
                <w:b/>
              </w:rPr>
              <w:t>нахождения</w:t>
            </w:r>
            <w:r w:rsidR="00225D08" w:rsidRPr="002B1014">
              <w:t xml:space="preserve">: </w:t>
            </w:r>
            <w:r w:rsidR="008C449E" w:rsidRPr="002B1014">
              <w:rPr>
                <w:color w:val="000000"/>
              </w:rPr>
              <w:t>399071</w:t>
            </w:r>
            <w:r w:rsidR="008C449E">
              <w:rPr>
                <w:color w:val="000000"/>
              </w:rPr>
              <w:t xml:space="preserve">, </w:t>
            </w:r>
            <w:r w:rsidR="00225D08" w:rsidRPr="002B1014">
              <w:t>Липецкая область, Грязинский район, с. Казинка, территория ОЭЗ ППТ Липецк, здание 2</w:t>
            </w:r>
          </w:p>
          <w:p w14:paraId="31FEF2BA" w14:textId="77777777" w:rsidR="002504B4" w:rsidRPr="002B1014" w:rsidRDefault="002504B4" w:rsidP="00923500">
            <w:pPr>
              <w:spacing w:after="0"/>
              <w:rPr>
                <w:color w:val="000000"/>
              </w:rPr>
            </w:pPr>
            <w:r w:rsidRPr="00A86D71">
              <w:rPr>
                <w:b/>
              </w:rPr>
              <w:t xml:space="preserve">Почтовый </w:t>
            </w:r>
            <w:r w:rsidR="008C449E" w:rsidRPr="00A86D71">
              <w:rPr>
                <w:b/>
              </w:rPr>
              <w:t>адрес:</w:t>
            </w:r>
            <w:r w:rsidR="008C449E" w:rsidRPr="002B1014">
              <w:t xml:space="preserve"> </w:t>
            </w:r>
            <w:r w:rsidR="008C449E" w:rsidRPr="002B1014">
              <w:rPr>
                <w:color w:val="000000"/>
              </w:rPr>
              <w:t>399071</w:t>
            </w:r>
            <w:r w:rsidR="00225D08" w:rsidRPr="002B1014">
              <w:rPr>
                <w:color w:val="000000"/>
              </w:rPr>
              <w:t>, Липецкая область, Грязинский район,</w:t>
            </w:r>
            <w:r w:rsidR="00225D08" w:rsidRPr="002B1014">
              <w:rPr>
                <w:rFonts w:eastAsiaTheme="minorHAnsi"/>
              </w:rPr>
              <w:t xml:space="preserve"> </w:t>
            </w:r>
            <w:r w:rsidR="00225D08" w:rsidRPr="002B1014">
              <w:t>с. Казинка, территория ОЭЗ ППТ Липецк, здание</w:t>
            </w:r>
            <w:r w:rsidRPr="002B1014">
              <w:rPr>
                <w:color w:val="000000"/>
              </w:rPr>
              <w:t xml:space="preserve"> </w:t>
            </w:r>
            <w:r w:rsidR="00225D08" w:rsidRPr="002B1014">
              <w:rPr>
                <w:color w:val="000000"/>
              </w:rPr>
              <w:t>2</w:t>
            </w:r>
          </w:p>
          <w:p w14:paraId="1CB29387" w14:textId="784E529C" w:rsidR="002504B4" w:rsidRPr="002B1014" w:rsidRDefault="002504B4" w:rsidP="00923500">
            <w:pPr>
              <w:spacing w:after="0"/>
            </w:pPr>
            <w:r w:rsidRPr="00A86D71">
              <w:rPr>
                <w:b/>
              </w:rPr>
              <w:t>Адрес электронной почты</w:t>
            </w:r>
            <w:r w:rsidRPr="002B1014">
              <w:t>:</w:t>
            </w:r>
            <w:r w:rsidR="00225D08" w:rsidRPr="002B1014">
              <w:rPr>
                <w:color w:val="000000"/>
              </w:rPr>
              <w:t xml:space="preserve"> </w:t>
            </w:r>
            <w:hyperlink r:id="rId9" w:history="1">
              <w:r w:rsidR="002752A0" w:rsidRPr="002752A0">
                <w:rPr>
                  <w:rStyle w:val="a6"/>
                  <w:lang w:val="en-US"/>
                </w:rPr>
                <w:t>zakupki</w:t>
              </w:r>
              <w:r w:rsidR="002752A0" w:rsidRPr="002752A0">
                <w:rPr>
                  <w:rStyle w:val="a6"/>
                </w:rPr>
                <w:t>@sezlipetsk.ru</w:t>
              </w:r>
            </w:hyperlink>
            <w:r w:rsidR="00225D08" w:rsidRPr="00426F44">
              <w:t xml:space="preserve"> </w:t>
            </w:r>
            <w:r w:rsidR="00225D08" w:rsidRPr="002B1014">
              <w:rPr>
                <w:color w:val="000000"/>
              </w:rPr>
              <w:t xml:space="preserve">                             </w:t>
            </w:r>
          </w:p>
          <w:p w14:paraId="3A60BCDB" w14:textId="174A865F" w:rsidR="0002660B" w:rsidRPr="003B1856" w:rsidRDefault="002504B4" w:rsidP="0002660B">
            <w:pPr>
              <w:spacing w:after="0" w:line="280" w:lineRule="exact"/>
              <w:ind w:right="86"/>
              <w:rPr>
                <w:color w:val="000000"/>
              </w:rPr>
            </w:pPr>
            <w:r w:rsidRPr="0002660B">
              <w:rPr>
                <w:b/>
              </w:rPr>
              <w:t>Номер контактного телефона</w:t>
            </w:r>
            <w:r w:rsidRPr="0002660B">
              <w:t xml:space="preserve">: </w:t>
            </w:r>
            <w:r w:rsidR="0002660B" w:rsidRPr="0002660B">
              <w:rPr>
                <w:color w:val="000000"/>
              </w:rPr>
              <w:t>(</w:t>
            </w:r>
            <w:r w:rsidR="0002660B" w:rsidRPr="003B1856">
              <w:rPr>
                <w:color w:val="000000"/>
              </w:rPr>
              <w:t>4742) 51-5</w:t>
            </w:r>
            <w:r w:rsidR="0002660B">
              <w:rPr>
                <w:color w:val="000000"/>
              </w:rPr>
              <w:t>3</w:t>
            </w:r>
            <w:r w:rsidR="0002660B" w:rsidRPr="003B1856">
              <w:rPr>
                <w:color w:val="000000"/>
              </w:rPr>
              <w:t>-</w:t>
            </w:r>
            <w:r w:rsidR="00745F9D">
              <w:rPr>
                <w:color w:val="000000"/>
              </w:rPr>
              <w:t>3</w:t>
            </w:r>
            <w:r w:rsidR="0002660B">
              <w:rPr>
                <w:color w:val="000000"/>
              </w:rPr>
              <w:t>6</w:t>
            </w:r>
          </w:p>
          <w:p w14:paraId="53972606" w14:textId="7BA5072D" w:rsidR="00EC1FBE" w:rsidRDefault="0002660B" w:rsidP="007C2FB1">
            <w:pPr>
              <w:spacing w:after="0" w:line="280" w:lineRule="exact"/>
              <w:ind w:right="86"/>
            </w:pPr>
            <w:r w:rsidRPr="003B1856">
              <w:t>Контактное лицо</w:t>
            </w:r>
            <w:r w:rsidR="006D30E3">
              <w:t>:</w:t>
            </w:r>
            <w:r>
              <w:t xml:space="preserve"> </w:t>
            </w:r>
            <w:r w:rsidR="008404C9">
              <w:t>Смирнова Станислава Николаевна</w:t>
            </w:r>
          </w:p>
          <w:p w14:paraId="66C2AE7E" w14:textId="0995C7B3" w:rsidR="00225D08" w:rsidRPr="002504B4" w:rsidRDefault="00EC1FBE" w:rsidP="00EC1FBE">
            <w:pPr>
              <w:spacing w:after="0" w:line="280" w:lineRule="exact"/>
              <w:ind w:right="86"/>
            </w:pPr>
            <w:r w:rsidRPr="00EC1FBE">
              <w:t>Ответственный за техническое задание: Ходюк Максим Григорьевич тел (4742) 51-52-22</w:t>
            </w:r>
            <w:r w:rsidR="0002660B">
              <w:t xml:space="preserve">      </w:t>
            </w:r>
          </w:p>
        </w:tc>
      </w:tr>
      <w:tr w:rsidR="002504B4" w:rsidRPr="00A643C4" w14:paraId="361FEAF2" w14:textId="77777777" w:rsidTr="009013E3">
        <w:trPr>
          <w:tblCellSpacing w:w="15" w:type="dxa"/>
        </w:trPr>
        <w:tc>
          <w:tcPr>
            <w:tcW w:w="4208" w:type="dxa"/>
            <w:vAlign w:val="center"/>
            <w:hideMark/>
          </w:tcPr>
          <w:p w14:paraId="6A589C31" w14:textId="6D2B05B9" w:rsidR="002504B4" w:rsidRPr="00A643C4" w:rsidRDefault="002504B4" w:rsidP="00923500">
            <w:pPr>
              <w:spacing w:after="0"/>
              <w:rPr>
                <w:i/>
                <w:iCs/>
              </w:rPr>
            </w:pPr>
            <w:r w:rsidRPr="00A643C4">
              <w:rPr>
                <w:i/>
                <w:iCs/>
              </w:rPr>
              <w:t>3. Оператор электронной торговой площадки</w:t>
            </w:r>
          </w:p>
        </w:tc>
        <w:tc>
          <w:tcPr>
            <w:tcW w:w="5990" w:type="dxa"/>
            <w:vAlign w:val="center"/>
            <w:hideMark/>
          </w:tcPr>
          <w:p w14:paraId="374AB4A3" w14:textId="77777777" w:rsidR="003F2314" w:rsidRPr="003F2314" w:rsidRDefault="003F2314" w:rsidP="003F2314">
            <w:pPr>
              <w:spacing w:after="0"/>
              <w:rPr>
                <w:color w:val="000000"/>
              </w:rPr>
            </w:pPr>
            <w:r w:rsidRPr="003F2314">
              <w:rPr>
                <w:color w:val="000000"/>
              </w:rPr>
              <w:t>Общество с ограниченной ответственностью «РТС-тендер».</w:t>
            </w:r>
          </w:p>
          <w:p w14:paraId="48008FC8" w14:textId="77777777" w:rsidR="003F2314" w:rsidRPr="003F2314" w:rsidRDefault="003F2314" w:rsidP="003F2314">
            <w:pPr>
              <w:spacing w:after="0"/>
              <w:rPr>
                <w:color w:val="000000"/>
              </w:rPr>
            </w:pPr>
            <w:r w:rsidRPr="003F2314">
              <w:rPr>
                <w:color w:val="000000"/>
              </w:rPr>
              <w:t>Юридический и фактический адрес:</w:t>
            </w:r>
          </w:p>
          <w:p w14:paraId="5898B8D5" w14:textId="77777777" w:rsidR="003F2314" w:rsidRPr="003F2314" w:rsidRDefault="003F2314" w:rsidP="003F2314">
            <w:pPr>
              <w:spacing w:after="0"/>
              <w:rPr>
                <w:color w:val="000000"/>
              </w:rPr>
            </w:pPr>
            <w:r w:rsidRPr="003F2314">
              <w:rPr>
                <w:color w:val="000000"/>
              </w:rPr>
              <w:t xml:space="preserve">121151, г. Москва, наб. Тараса Шевченко, д. 23А, 25 этаж, помещение 1 </w:t>
            </w:r>
          </w:p>
          <w:p w14:paraId="75F7A0A9" w14:textId="77777777" w:rsidR="003F2314" w:rsidRPr="003F2314" w:rsidRDefault="003F2314" w:rsidP="003F2314">
            <w:pPr>
              <w:spacing w:after="0"/>
              <w:rPr>
                <w:color w:val="000000"/>
              </w:rPr>
            </w:pPr>
            <w:r w:rsidRPr="003F2314">
              <w:rPr>
                <w:color w:val="000000"/>
              </w:rPr>
              <w:t xml:space="preserve">Телефон: +7 499 653-9-900; </w:t>
            </w:r>
            <w:r w:rsidRPr="003F2314">
              <w:rPr>
                <w:color w:val="000000"/>
                <w:lang w:val="en-US"/>
              </w:rPr>
              <w:t>e</w:t>
            </w:r>
            <w:r w:rsidRPr="003F2314">
              <w:rPr>
                <w:color w:val="000000"/>
              </w:rPr>
              <w:t>-</w:t>
            </w:r>
            <w:r w:rsidRPr="003F2314">
              <w:rPr>
                <w:color w:val="000000"/>
                <w:lang w:val="en-US"/>
              </w:rPr>
              <w:t>mail</w:t>
            </w:r>
            <w:r w:rsidRPr="003F2314">
              <w:rPr>
                <w:color w:val="000000"/>
              </w:rPr>
              <w:t>: info223@rts-tender.ru</w:t>
            </w:r>
          </w:p>
          <w:p w14:paraId="37DB7911" w14:textId="77777777" w:rsidR="003F2314" w:rsidRPr="003F2314" w:rsidRDefault="003F2314" w:rsidP="003F2314">
            <w:pPr>
              <w:spacing w:after="0"/>
              <w:rPr>
                <w:color w:val="000000"/>
                <w:lang w:val="en-US"/>
              </w:rPr>
            </w:pPr>
            <w:r w:rsidRPr="003F2314">
              <w:rPr>
                <w:color w:val="000000"/>
                <w:lang w:val="en-US"/>
              </w:rPr>
              <w:t xml:space="preserve">Web: </w:t>
            </w:r>
            <w:bookmarkStart w:id="15" w:name="_Hlk100052058"/>
            <w:r w:rsidRPr="003F2314">
              <w:rPr>
                <w:color w:val="000000"/>
                <w:lang w:val="en-US"/>
              </w:rPr>
              <w:t>https://www.rts-tender.ru/</w:t>
            </w:r>
            <w:bookmarkEnd w:id="15"/>
          </w:p>
          <w:p w14:paraId="4ABC5544" w14:textId="772CA6B4" w:rsidR="002504B4" w:rsidRPr="002504B4" w:rsidRDefault="003F2314" w:rsidP="003F2314">
            <w:pPr>
              <w:spacing w:after="0"/>
            </w:pPr>
            <w:r w:rsidRPr="003F2314">
              <w:rPr>
                <w:color w:val="000000"/>
              </w:rPr>
              <w:t>Электронная торговая площадка https://</w:t>
            </w:r>
            <w:bookmarkStart w:id="16" w:name="_Hlk97292316"/>
            <w:r w:rsidRPr="003F2314">
              <w:rPr>
                <w:color w:val="000000"/>
              </w:rPr>
              <w:t>www.rts-tender.ru</w:t>
            </w:r>
            <w:bookmarkEnd w:id="16"/>
            <w:r w:rsidRPr="003F2314">
              <w:rPr>
                <w:color w:val="000000"/>
              </w:rPr>
              <w:t>/, «РТС-тендер» (далее – Э</w:t>
            </w:r>
            <w:r w:rsidR="00203A12">
              <w:rPr>
                <w:color w:val="000000"/>
              </w:rPr>
              <w:t>Т</w:t>
            </w:r>
            <w:r w:rsidRPr="003F2314">
              <w:rPr>
                <w:color w:val="000000"/>
              </w:rPr>
              <w:t>П)</w:t>
            </w:r>
            <w:r>
              <w:rPr>
                <w:color w:val="000000"/>
              </w:rPr>
              <w:t>.</w:t>
            </w:r>
          </w:p>
        </w:tc>
      </w:tr>
      <w:tr w:rsidR="002504B4" w:rsidRPr="00A643C4" w14:paraId="16F840DC" w14:textId="77777777" w:rsidTr="009013E3">
        <w:trPr>
          <w:tblCellSpacing w:w="15" w:type="dxa"/>
        </w:trPr>
        <w:tc>
          <w:tcPr>
            <w:tcW w:w="4208" w:type="dxa"/>
            <w:vAlign w:val="center"/>
            <w:hideMark/>
          </w:tcPr>
          <w:p w14:paraId="01850635" w14:textId="77777777" w:rsidR="002504B4" w:rsidRPr="00A643C4" w:rsidRDefault="002504B4" w:rsidP="00923500">
            <w:pPr>
              <w:spacing w:after="0" w:line="280" w:lineRule="exact"/>
              <w:rPr>
                <w:i/>
                <w:iCs/>
              </w:rPr>
            </w:pPr>
            <w:r w:rsidRPr="00A643C4">
              <w:rPr>
                <w:i/>
              </w:rPr>
              <w:t>4</w:t>
            </w:r>
            <w:r w:rsidRPr="00D9475C">
              <w:rPr>
                <w:i/>
              </w:rPr>
              <w:t>. Предмет договора с указанием количества поставляемого товара, объема выполняемых работ, оказываемых услуг</w:t>
            </w:r>
            <w:r w:rsidR="00AA4669" w:rsidRPr="00D9475C">
              <w:rPr>
                <w:i/>
              </w:rPr>
              <w:t>, краткое описание предмета закупки</w:t>
            </w:r>
          </w:p>
        </w:tc>
        <w:tc>
          <w:tcPr>
            <w:tcW w:w="5990" w:type="dxa"/>
            <w:vAlign w:val="center"/>
            <w:hideMark/>
          </w:tcPr>
          <w:p w14:paraId="5C1D42CA" w14:textId="77777777" w:rsidR="00EC1FBE" w:rsidRPr="00EC1FBE" w:rsidRDefault="00EC1FBE" w:rsidP="00EC1FBE">
            <w:pPr>
              <w:spacing w:after="0"/>
            </w:pPr>
            <w:bookmarkStart w:id="17" w:name="_Hlk523912639"/>
            <w:bookmarkStart w:id="18" w:name="_Hlk523925758"/>
            <w:bookmarkStart w:id="19" w:name="_Hlk90375655"/>
            <w:r w:rsidRPr="00EC1FBE">
              <w:t xml:space="preserve">Поставка машины для коммунального хозяйства на базе </w:t>
            </w:r>
          </w:p>
          <w:p w14:paraId="69982C1A" w14:textId="21964147" w:rsidR="00EC1FBE" w:rsidRPr="00EC1FBE" w:rsidRDefault="00EC1FBE" w:rsidP="00EC1FBE">
            <w:pPr>
              <w:spacing w:after="0"/>
            </w:pPr>
            <w:r w:rsidRPr="00EC1FBE">
              <w:t>трактора Беларус 82.1 в комплекте с навесным оборудованием (или эквивалент)</w:t>
            </w:r>
            <w:r>
              <w:t>.</w:t>
            </w:r>
          </w:p>
          <w:p w14:paraId="0BE2CDA7" w14:textId="0DE0D0CB" w:rsidR="00A6427D" w:rsidRPr="005D4F5A" w:rsidRDefault="00EC1FBE" w:rsidP="00EC1FBE">
            <w:pPr>
              <w:spacing w:after="0"/>
              <w:rPr>
                <w:color w:val="000000"/>
                <w:spacing w:val="-6"/>
              </w:rPr>
            </w:pPr>
            <w:r w:rsidRPr="00EC1FBE">
              <w:rPr>
                <w:i/>
              </w:rPr>
              <w:t xml:space="preserve">- в соответствии с техническим заданием и проектом договора, являющимися неотъемлемой частью документации о проведении </w:t>
            </w:r>
            <w:bookmarkEnd w:id="17"/>
            <w:bookmarkEnd w:id="18"/>
            <w:r w:rsidRPr="00EC1FBE">
              <w:rPr>
                <w:i/>
              </w:rPr>
              <w:t>открытого конкурса.</w:t>
            </w:r>
            <w:bookmarkEnd w:id="19"/>
          </w:p>
        </w:tc>
      </w:tr>
      <w:tr w:rsidR="002504B4" w:rsidRPr="00A643C4" w14:paraId="48758A06"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hideMark/>
          </w:tcPr>
          <w:p w14:paraId="25689A94" w14:textId="77777777" w:rsidR="00B924D9" w:rsidRDefault="00B924D9" w:rsidP="00397EED">
            <w:pPr>
              <w:keepNext/>
              <w:keepLines/>
              <w:widowControl w:val="0"/>
              <w:suppressLineNumbers/>
              <w:suppressAutoHyphens/>
              <w:spacing w:after="0" w:line="280" w:lineRule="exact"/>
              <w:rPr>
                <w:i/>
              </w:rPr>
            </w:pPr>
          </w:p>
          <w:p w14:paraId="26A998C7" w14:textId="77777777" w:rsidR="00B924D9" w:rsidRDefault="00B924D9" w:rsidP="00397EED">
            <w:pPr>
              <w:keepNext/>
              <w:keepLines/>
              <w:widowControl w:val="0"/>
              <w:suppressLineNumbers/>
              <w:suppressAutoHyphens/>
              <w:spacing w:after="0" w:line="280" w:lineRule="exact"/>
              <w:rPr>
                <w:i/>
              </w:rPr>
            </w:pPr>
          </w:p>
          <w:p w14:paraId="46108E52" w14:textId="77777777" w:rsidR="00B924D9" w:rsidRDefault="00B924D9" w:rsidP="00397EED">
            <w:pPr>
              <w:keepNext/>
              <w:keepLines/>
              <w:widowControl w:val="0"/>
              <w:suppressLineNumbers/>
              <w:suppressAutoHyphens/>
              <w:spacing w:after="0" w:line="280" w:lineRule="exact"/>
              <w:rPr>
                <w:i/>
              </w:rPr>
            </w:pPr>
          </w:p>
          <w:p w14:paraId="4CDCEC72" w14:textId="5356DAB1" w:rsidR="00397EED" w:rsidRPr="00397EED" w:rsidRDefault="002504B4" w:rsidP="00397EED">
            <w:pPr>
              <w:keepNext/>
              <w:keepLines/>
              <w:widowControl w:val="0"/>
              <w:suppressLineNumbers/>
              <w:suppressAutoHyphens/>
              <w:spacing w:after="0" w:line="280" w:lineRule="exact"/>
              <w:rPr>
                <w:i/>
              </w:rPr>
            </w:pPr>
            <w:r w:rsidRPr="00A643C4">
              <w:rPr>
                <w:i/>
              </w:rPr>
              <w:t>5</w:t>
            </w:r>
            <w:r w:rsidRPr="00D9475C">
              <w:rPr>
                <w:i/>
              </w:rPr>
              <w:t>. </w:t>
            </w:r>
            <w:r w:rsidR="00397EED" w:rsidRPr="00D9475C">
              <w:rPr>
                <w:i/>
              </w:rPr>
              <w:t xml:space="preserve"> Место</w:t>
            </w:r>
            <w:r w:rsidR="00617F9D">
              <w:rPr>
                <w:i/>
              </w:rPr>
              <w:t>,</w:t>
            </w:r>
            <w:r w:rsidR="00397EED" w:rsidRPr="00D9475C">
              <w:rPr>
                <w:i/>
              </w:rPr>
              <w:t xml:space="preserve"> условия и сроки (периоды) поставки товара, выполнения работ, оказания услуг</w:t>
            </w:r>
            <w:r w:rsidR="002537DD" w:rsidRPr="00D9475C">
              <w:rPr>
                <w:i/>
              </w:rPr>
              <w:t>и</w:t>
            </w:r>
          </w:p>
          <w:p w14:paraId="5267B7EA" w14:textId="77777777" w:rsidR="00397EED" w:rsidRPr="00A643C4" w:rsidRDefault="00397EED" w:rsidP="00923500">
            <w:pPr>
              <w:keepNext/>
              <w:keepLines/>
              <w:widowControl w:val="0"/>
              <w:suppressLineNumbers/>
              <w:suppressAutoHyphens/>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14:paraId="64EAAB49" w14:textId="77777777" w:rsidR="00A27985" w:rsidRPr="00A27985" w:rsidRDefault="00A27985" w:rsidP="00A27985">
            <w:pPr>
              <w:spacing w:after="0" w:line="200" w:lineRule="atLeast"/>
              <w:jc w:val="left"/>
              <w:rPr>
                <w:b/>
                <w:bCs/>
                <w:color w:val="000000"/>
              </w:rPr>
            </w:pPr>
            <w:bookmarkStart w:id="20" w:name="_Hlk43112108"/>
            <w:r w:rsidRPr="00A27985">
              <w:rPr>
                <w:b/>
              </w:rPr>
              <w:t>Место поставки товара:</w:t>
            </w:r>
            <w:r w:rsidRPr="00A27985">
              <w:rPr>
                <w:rFonts w:cs="Calibri"/>
                <w:color w:val="000000"/>
                <w:lang w:eastAsia="ar-SA"/>
              </w:rPr>
              <w:t xml:space="preserve"> </w:t>
            </w:r>
            <w:r w:rsidRPr="00A27985">
              <w:rPr>
                <w:color w:val="000000"/>
              </w:rPr>
              <w:t>399071, Липецкая область, Грязинский район, село Казинка, территория ОЭЗ ППТ Липецк, здание 2</w:t>
            </w:r>
          </w:p>
          <w:p w14:paraId="2F8C46B3" w14:textId="375BFB34" w:rsidR="00A27985" w:rsidRDefault="00A27985" w:rsidP="00BB45B5">
            <w:pPr>
              <w:pStyle w:val="29"/>
              <w:tabs>
                <w:tab w:val="left" w:pos="960"/>
                <w:tab w:val="left" w:pos="1080"/>
                <w:tab w:val="left" w:pos="1680"/>
                <w:tab w:val="left" w:pos="1920"/>
              </w:tabs>
              <w:spacing w:after="0" w:line="240" w:lineRule="auto"/>
              <w:ind w:left="0" w:right="-49"/>
              <w:rPr>
                <w:bCs/>
                <w:i/>
                <w:iCs/>
                <w:color w:val="000000"/>
                <w:szCs w:val="24"/>
              </w:rPr>
            </w:pPr>
            <w:r w:rsidRPr="00A27985">
              <w:rPr>
                <w:b/>
                <w:bCs/>
                <w:szCs w:val="24"/>
              </w:rPr>
              <w:t>Срок</w:t>
            </w:r>
            <w:r w:rsidRPr="00A27985">
              <w:rPr>
                <w:szCs w:val="24"/>
              </w:rPr>
              <w:t xml:space="preserve"> </w:t>
            </w:r>
            <w:r w:rsidRPr="00A27985">
              <w:rPr>
                <w:b/>
                <w:bCs/>
                <w:szCs w:val="24"/>
              </w:rPr>
              <w:t xml:space="preserve">поставки товара: </w:t>
            </w:r>
            <w:r w:rsidRPr="00A27985">
              <w:rPr>
                <w:szCs w:val="24"/>
              </w:rPr>
              <w:t>не более</w:t>
            </w:r>
            <w:r w:rsidRPr="00A27985">
              <w:rPr>
                <w:b/>
                <w:bCs/>
                <w:szCs w:val="24"/>
              </w:rPr>
              <w:t xml:space="preserve"> </w:t>
            </w:r>
            <w:r w:rsidRPr="00A27985">
              <w:rPr>
                <w:szCs w:val="24"/>
              </w:rPr>
              <w:t>4</w:t>
            </w:r>
            <w:r w:rsidRPr="00A27985">
              <w:rPr>
                <w:color w:val="000000"/>
                <w:szCs w:val="24"/>
              </w:rPr>
              <w:t>0</w:t>
            </w:r>
            <w:r w:rsidRPr="00A27985">
              <w:rPr>
                <w:bCs/>
                <w:color w:val="000000"/>
                <w:szCs w:val="24"/>
              </w:rPr>
              <w:t xml:space="preserve"> рабочих дней с момента заключения договора </w:t>
            </w:r>
            <w:r w:rsidRPr="00A27985">
              <w:rPr>
                <w:bCs/>
                <w:i/>
                <w:iCs/>
                <w:color w:val="000000"/>
                <w:szCs w:val="24"/>
              </w:rPr>
              <w:t>(конкретный срок поставки п.</w:t>
            </w:r>
            <w:r w:rsidR="00770A5B">
              <w:rPr>
                <w:bCs/>
                <w:i/>
                <w:iCs/>
                <w:color w:val="000000"/>
                <w:szCs w:val="24"/>
              </w:rPr>
              <w:t xml:space="preserve"> </w:t>
            </w:r>
            <w:r w:rsidRPr="00A27985">
              <w:rPr>
                <w:bCs/>
                <w:i/>
                <w:iCs/>
                <w:color w:val="000000"/>
                <w:szCs w:val="24"/>
              </w:rPr>
              <w:t>2.1 договора, устанавливается в соответствии с предложением участника открытого конкурса, признанного победителем).</w:t>
            </w:r>
          </w:p>
          <w:p w14:paraId="3E651F7B" w14:textId="2B95DEAC" w:rsidR="000F6BA2" w:rsidRPr="00A643C4" w:rsidRDefault="00985490" w:rsidP="00A27985">
            <w:pPr>
              <w:pStyle w:val="29"/>
              <w:tabs>
                <w:tab w:val="left" w:pos="960"/>
                <w:tab w:val="left" w:pos="1080"/>
                <w:tab w:val="left" w:pos="1680"/>
                <w:tab w:val="left" w:pos="1920"/>
              </w:tabs>
              <w:spacing w:after="0" w:line="240" w:lineRule="auto"/>
              <w:ind w:left="0" w:right="-49"/>
            </w:pPr>
            <w:r w:rsidRPr="00985490">
              <w:rPr>
                <w:b/>
                <w:bCs/>
                <w:color w:val="000000" w:themeColor="text1"/>
              </w:rPr>
              <w:t>Условия поставки:</w:t>
            </w:r>
            <w:r w:rsidRPr="00985490">
              <w:rPr>
                <w:color w:val="000000" w:themeColor="text1"/>
              </w:rPr>
              <w:t xml:space="preserve"> </w:t>
            </w:r>
            <w:r w:rsidR="00DC7DA7" w:rsidRPr="00A74BFD">
              <w:t>в соответствии с настоящей документацией, в т. ч. с проектом договора и техническим заданием, являющимися неотъемлемой частью документации.</w:t>
            </w:r>
            <w:bookmarkEnd w:id="20"/>
          </w:p>
        </w:tc>
      </w:tr>
      <w:tr w:rsidR="002C0FDD" w:rsidRPr="00A643C4" w14:paraId="77BB4DED" w14:textId="77777777" w:rsidTr="009013E3">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1B9AC146" w14:textId="21DA6814" w:rsidR="004510F9" w:rsidRPr="00A643C4" w:rsidRDefault="002C0FDD" w:rsidP="009C59BD">
            <w:pPr>
              <w:spacing w:after="0" w:line="280" w:lineRule="exact"/>
              <w:rPr>
                <w:i/>
              </w:rPr>
            </w:pPr>
            <w:r w:rsidRPr="00A643C4">
              <w:rPr>
                <w:i/>
              </w:rPr>
              <w:t>6</w:t>
            </w:r>
            <w:r w:rsidRPr="00D9475C">
              <w:t>. </w:t>
            </w:r>
            <w:r w:rsidR="009C59BD" w:rsidRPr="009C59BD">
              <w:rPr>
                <w:i/>
                <w:iCs/>
              </w:rPr>
              <w:t>Сведения о начальной (максимальной) цене 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r w:rsidR="009C59BD" w:rsidRPr="00D9475C">
              <w:rPr>
                <w:i/>
              </w:rPr>
              <w:t xml:space="preserve"> </w:t>
            </w: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14:paraId="66FE0EEF" w14:textId="294BE07B" w:rsidR="00A27985" w:rsidRPr="00A27985" w:rsidRDefault="00A27985" w:rsidP="00A27985">
            <w:pPr>
              <w:pStyle w:val="affff0"/>
              <w:jc w:val="both"/>
              <w:rPr>
                <w:rFonts w:eastAsia="Calibri"/>
                <w:sz w:val="24"/>
                <w:szCs w:val="24"/>
                <w:lang w:eastAsia="ar-SA"/>
              </w:rPr>
            </w:pPr>
            <w:r w:rsidRPr="00A27985">
              <w:rPr>
                <w:rFonts w:eastAsia="Calibri"/>
                <w:b/>
                <w:bCs/>
                <w:sz w:val="24"/>
                <w:szCs w:val="24"/>
              </w:rPr>
              <w:t>Начальная (максимальная) цена договора</w:t>
            </w:r>
            <w:r w:rsidRPr="00A27985">
              <w:rPr>
                <w:rFonts w:eastAsia="Calibri"/>
                <w:sz w:val="24"/>
                <w:szCs w:val="24"/>
              </w:rPr>
              <w:t xml:space="preserve"> – </w:t>
            </w:r>
            <w:r w:rsidRPr="00A27985">
              <w:rPr>
                <w:rFonts w:eastAsia="Calibri"/>
                <w:b/>
                <w:bCs/>
                <w:sz w:val="24"/>
                <w:szCs w:val="24"/>
                <w:lang w:eastAsia="ar-SA"/>
              </w:rPr>
              <w:t xml:space="preserve">3 316 633 (три миллиона триста шестнадцать тысяч шестьсот тридцать три) </w:t>
            </w:r>
            <w:r w:rsidRPr="00DB13B8">
              <w:rPr>
                <w:rFonts w:eastAsia="Calibri"/>
                <w:sz w:val="24"/>
                <w:szCs w:val="24"/>
                <w:lang w:eastAsia="ar-SA"/>
              </w:rPr>
              <w:t>рубля 33 копейки</w:t>
            </w:r>
            <w:r w:rsidRPr="00A27985">
              <w:rPr>
                <w:rFonts w:eastAsia="Calibri"/>
                <w:sz w:val="24"/>
                <w:szCs w:val="24"/>
                <w:lang w:eastAsia="ar-SA"/>
              </w:rPr>
              <w:t xml:space="preserve">, копейки </w:t>
            </w:r>
            <w:r w:rsidRPr="00A27985">
              <w:rPr>
                <w:rFonts w:eastAsia="Calibri"/>
                <w:color w:val="000000"/>
                <w:sz w:val="24"/>
                <w:szCs w:val="24"/>
              </w:rPr>
              <w:t>в</w:t>
            </w:r>
            <w:r w:rsidRPr="00A27985">
              <w:rPr>
                <w:rFonts w:eastAsia="Calibri"/>
                <w:sz w:val="24"/>
                <w:szCs w:val="24"/>
              </w:rPr>
              <w:t>ключая налоги, сборы и платежи, установленные законодательством РФ.</w:t>
            </w:r>
          </w:p>
          <w:p w14:paraId="7723BD7F" w14:textId="77777777" w:rsidR="00A27985" w:rsidRDefault="00A27985" w:rsidP="00A27985">
            <w:pPr>
              <w:rPr>
                <w:rFonts w:eastAsia="Calibri"/>
                <w:lang w:eastAsia="en-US"/>
              </w:rPr>
            </w:pPr>
          </w:p>
          <w:p w14:paraId="529D4DB7" w14:textId="786C8B2A" w:rsidR="002C0FDD" w:rsidRPr="00D90C0C" w:rsidRDefault="00A27985" w:rsidP="00A27985">
            <w:r w:rsidRPr="00A27985">
              <w:rPr>
                <w:rFonts w:eastAsia="Calibri"/>
                <w:lang w:eastAsia="en-US"/>
              </w:rPr>
              <w:t>Начальная (максимальная) цена договора включает в себя все налоги, в т.ч. НДС в соответствии с действующим налоговым законодательством РФ, сборы и другие обязательные платежи, транспортные расходы, погрузочно-разгрузочные работы, гарантийное обслуживание, проведение инструктажа по порядку эксплуатации товара, а также все затраты Поставщика связанные с исполнением Договора.</w:t>
            </w:r>
          </w:p>
        </w:tc>
      </w:tr>
      <w:tr w:rsidR="00910107" w:rsidRPr="00A643C4" w14:paraId="3D2312E1" w14:textId="77777777" w:rsidTr="009013E3">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7A9853E" w14:textId="77777777" w:rsidR="00910107" w:rsidRDefault="00910107" w:rsidP="002C0FDD">
            <w:pPr>
              <w:spacing w:after="0" w:line="280" w:lineRule="exact"/>
              <w:rPr>
                <w:i/>
              </w:rPr>
            </w:pPr>
            <w:r>
              <w:rPr>
                <w:i/>
              </w:rPr>
              <w:t xml:space="preserve">7. </w:t>
            </w:r>
            <w:r w:rsidRPr="00D9475C">
              <w:rPr>
                <w:i/>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6D697702" w14:textId="77777777" w:rsidR="009253BB" w:rsidRDefault="009253BB" w:rsidP="002C0FDD">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5962DF87" w14:textId="77777777" w:rsidR="007223B0" w:rsidRDefault="00910107" w:rsidP="00572F67">
            <w:r>
              <w:t xml:space="preserve"> </w:t>
            </w:r>
          </w:p>
          <w:p w14:paraId="74B7757C" w14:textId="2DEE6F5F" w:rsidR="00910107" w:rsidRPr="00CC5822" w:rsidRDefault="007223B0" w:rsidP="00572F67">
            <w:r w:rsidRPr="008427F2">
              <w:t xml:space="preserve">В </w:t>
            </w:r>
            <w:r w:rsidRPr="003A49B0">
              <w:t xml:space="preserve">соответствии со </w:t>
            </w:r>
            <w:r w:rsidR="009B6D1E">
              <w:t>п</w:t>
            </w:r>
            <w:r w:rsidRPr="003A49B0">
              <w:t xml:space="preserve">. </w:t>
            </w:r>
            <w:r w:rsidR="00A27985">
              <w:t>3</w:t>
            </w:r>
            <w:r w:rsidR="008427F2" w:rsidRPr="003A49B0">
              <w:t>.1</w:t>
            </w:r>
            <w:r w:rsidRPr="003A49B0">
              <w:t xml:space="preserve"> проекта договора</w:t>
            </w:r>
            <w:r w:rsidRPr="008427F2">
              <w:t>, являющегося неотъемлемой частью документации</w:t>
            </w:r>
            <w:r>
              <w:t xml:space="preserve"> о проведении </w:t>
            </w:r>
            <w:r w:rsidR="0094094F">
              <w:t>открытого конкурса</w:t>
            </w:r>
            <w:r>
              <w:t>.</w:t>
            </w:r>
          </w:p>
        </w:tc>
      </w:tr>
      <w:tr w:rsidR="00DA7B88" w:rsidRPr="00A643C4" w14:paraId="58CAA478" w14:textId="77777777" w:rsidTr="009013E3">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532B51D5" w14:textId="4F451379" w:rsidR="00DA7B88" w:rsidRDefault="00DA7B88" w:rsidP="00DA7B88">
            <w:pPr>
              <w:rPr>
                <w:i/>
              </w:rPr>
            </w:pPr>
            <w:r>
              <w:rPr>
                <w:i/>
              </w:rPr>
              <w:t>7.1.</w:t>
            </w:r>
            <w:r>
              <w:rPr>
                <w:i/>
                <w:iCs/>
              </w:rPr>
              <w:t xml:space="preserve"> О</w:t>
            </w:r>
            <w:r w:rsidRPr="00382D03">
              <w:rPr>
                <w:i/>
                <w:iCs/>
              </w:rPr>
              <w:t>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651F4C85" w14:textId="77777777" w:rsidR="00E05859" w:rsidRPr="00B35C69" w:rsidRDefault="00E05859" w:rsidP="00DA7B88">
            <w:pPr>
              <w:ind w:left="109" w:right="93"/>
            </w:pPr>
          </w:p>
          <w:p w14:paraId="19F09773" w14:textId="6AE0DBA5" w:rsidR="00DA7B88" w:rsidRPr="00B35C69" w:rsidRDefault="00DA7B88" w:rsidP="00AD7341">
            <w:pPr>
              <w:ind w:right="93"/>
            </w:pPr>
            <w:r w:rsidRPr="00B35C69">
              <w:t xml:space="preserve">Обоснование начальной максимальной цены договора сформировано </w:t>
            </w:r>
            <w:r w:rsidR="000B417E" w:rsidRPr="00B35C69">
              <w:rPr>
                <w:lang w:eastAsia="en-US"/>
              </w:rPr>
              <w:t xml:space="preserve">методом сопоставимых рыночных цен (анализа </w:t>
            </w:r>
            <w:r w:rsidR="00C266E4" w:rsidRPr="00B35C69">
              <w:rPr>
                <w:lang w:eastAsia="en-US"/>
              </w:rPr>
              <w:t xml:space="preserve">рынка) </w:t>
            </w:r>
            <w:r w:rsidR="00C266E4" w:rsidRPr="00B35C69">
              <w:t>в</w:t>
            </w:r>
            <w:r w:rsidRPr="00B35C69">
              <w:t xml:space="preserve"> соответствии с Положением о закупке </w:t>
            </w:r>
            <w:r w:rsidR="000B417E" w:rsidRPr="00B35C69">
              <w:t xml:space="preserve">АО </w:t>
            </w:r>
            <w:r w:rsidR="00BD74E9">
              <w:t>«</w:t>
            </w:r>
            <w:r w:rsidR="000B417E" w:rsidRPr="00B35C69">
              <w:t>ОЭЗ ППТ «</w:t>
            </w:r>
            <w:r w:rsidR="00192A54" w:rsidRPr="00B35C69">
              <w:t xml:space="preserve">Липецк» и указано в разделе </w:t>
            </w:r>
            <w:r w:rsidR="00192A54" w:rsidRPr="00B35C69">
              <w:rPr>
                <w:lang w:val="en-US"/>
              </w:rPr>
              <w:t>IV</w:t>
            </w:r>
            <w:r w:rsidR="00192A54" w:rsidRPr="00B35C69">
              <w:t xml:space="preserve"> документации</w:t>
            </w:r>
            <w:r w:rsidR="006A1F9B">
              <w:t xml:space="preserve"> о проведении открытого конкурса</w:t>
            </w:r>
            <w:r w:rsidR="003C1BA7" w:rsidRPr="00B35C69">
              <w:t>.</w:t>
            </w:r>
          </w:p>
          <w:p w14:paraId="3FEF422E" w14:textId="10ED0D58" w:rsidR="00DA7B88" w:rsidRPr="00B35C69" w:rsidRDefault="00DA7B88" w:rsidP="00EB3B2F">
            <w:r w:rsidRPr="00B35C69">
              <w:t xml:space="preserve"> </w:t>
            </w:r>
            <w:r w:rsidR="00EB3B2F" w:rsidRPr="00B35C69">
              <w:rPr>
                <w:sz w:val="20"/>
                <w:szCs w:val="20"/>
                <w:lang w:eastAsia="en-US"/>
              </w:rPr>
              <w:t xml:space="preserve"> </w:t>
            </w:r>
          </w:p>
        </w:tc>
      </w:tr>
      <w:tr w:rsidR="000D2897" w:rsidRPr="00A643C4" w14:paraId="5D77DBCB" w14:textId="77777777" w:rsidTr="009013E3">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059823D3" w14:textId="77777777" w:rsidR="000D2897" w:rsidRPr="0075532A" w:rsidRDefault="00A736D6" w:rsidP="002C0FDD">
            <w:pPr>
              <w:spacing w:after="0" w:line="280" w:lineRule="exact"/>
              <w:rPr>
                <w:i/>
              </w:rPr>
            </w:pPr>
            <w:r w:rsidRPr="0075532A">
              <w:rPr>
                <w:i/>
              </w:rPr>
              <w:t>8</w:t>
            </w:r>
            <w:r w:rsidR="00E662D4" w:rsidRPr="0075532A">
              <w:rPr>
                <w:i/>
              </w:rPr>
              <w:t>.</w:t>
            </w:r>
            <w:r w:rsidR="000D2897" w:rsidRPr="0075532A">
              <w:rPr>
                <w:i/>
              </w:rPr>
              <w:t>Форма, сроки и порядок оплаты товара, работ, услу</w:t>
            </w:r>
            <w:r w:rsidR="002537DD" w:rsidRPr="0075532A">
              <w:rPr>
                <w:i/>
              </w:rPr>
              <w:t>ги</w:t>
            </w: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5EA7A87B" w14:textId="77777777" w:rsidR="00DB13B8" w:rsidRDefault="00F84CDB" w:rsidP="00C808E6">
            <w:pPr>
              <w:jc w:val="left"/>
            </w:pPr>
            <w:r w:rsidRPr="00F57257">
              <w:t xml:space="preserve"> </w:t>
            </w:r>
          </w:p>
          <w:p w14:paraId="38A30036" w14:textId="69A19AE1" w:rsidR="00C808E6" w:rsidRPr="001E6C63" w:rsidRDefault="00C808E6" w:rsidP="00C808E6">
            <w:pPr>
              <w:jc w:val="left"/>
            </w:pPr>
            <w:r w:rsidRPr="001E6C63">
              <w:t xml:space="preserve">В </w:t>
            </w:r>
            <w:r w:rsidRPr="003A49B0">
              <w:t xml:space="preserve">соответствии с </w:t>
            </w:r>
            <w:r w:rsidR="00A45422">
              <w:t>п.</w:t>
            </w:r>
            <w:r w:rsidRPr="003A49B0">
              <w:t xml:space="preserve"> </w:t>
            </w:r>
            <w:r w:rsidR="00E57F2F" w:rsidRPr="003A49B0">
              <w:t>4</w:t>
            </w:r>
            <w:r w:rsidR="00A45422">
              <w:t>.1</w:t>
            </w:r>
            <w:r w:rsidRPr="003A49B0">
              <w:t xml:space="preserve"> проекта договора</w:t>
            </w:r>
            <w:r w:rsidRPr="001E6C63">
              <w:t xml:space="preserve"> </w:t>
            </w:r>
          </w:p>
          <w:p w14:paraId="604BF80C" w14:textId="0DFD4621" w:rsidR="000D2897" w:rsidRPr="00862DB6" w:rsidRDefault="007D1FCF" w:rsidP="007D1FCF">
            <w:pPr>
              <w:rPr>
                <w:highlight w:val="yellow"/>
              </w:rPr>
            </w:pPr>
            <w:r w:rsidRPr="00F57257">
              <w:t xml:space="preserve"> </w:t>
            </w:r>
          </w:p>
        </w:tc>
      </w:tr>
      <w:tr w:rsidR="004B73AB" w:rsidRPr="00A643C4" w14:paraId="7497480D"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5A37E91D" w14:textId="0F5E6FFB" w:rsidR="004B73AB" w:rsidRDefault="00D9475C" w:rsidP="004B73AB">
            <w:pPr>
              <w:spacing w:after="0" w:line="280" w:lineRule="exact"/>
              <w:rPr>
                <w:i/>
                <w:iCs/>
              </w:rPr>
            </w:pPr>
            <w:r w:rsidRPr="00D9475C">
              <w:rPr>
                <w:i/>
              </w:rPr>
              <w:t>9.</w:t>
            </w:r>
            <w:r w:rsidR="004B73AB" w:rsidRPr="00D9475C">
              <w:rPr>
                <w:i/>
              </w:rPr>
              <w:t>С</w:t>
            </w:r>
            <w:r w:rsidR="004B73AB" w:rsidRPr="00D9475C">
              <w:rPr>
                <w:rFonts w:eastAsia="Calibri"/>
                <w:i/>
                <w:lang w:eastAsia="en-US"/>
              </w:rPr>
              <w:t xml:space="preserve">рок, место и порядок предоставления документации о проведении </w:t>
            </w:r>
            <w:r w:rsidR="001C0C3D">
              <w:rPr>
                <w:rFonts w:eastAsia="Calibri"/>
                <w:i/>
                <w:lang w:eastAsia="en-US"/>
              </w:rPr>
              <w:t>открытого конкурса</w:t>
            </w:r>
            <w:r w:rsidR="004B73AB">
              <w:rPr>
                <w:rFonts w:eastAsia="Calibri"/>
                <w:i/>
                <w:lang w:eastAsia="en-US"/>
              </w:rPr>
              <w:t xml:space="preserve"> в электронной форме</w:t>
            </w:r>
            <w:r w:rsidR="004B73AB" w:rsidRPr="00D90FC2">
              <w:rPr>
                <w:rFonts w:eastAsia="Calibri"/>
                <w:i/>
                <w:lang w:eastAsia="en-US"/>
              </w:rPr>
              <w:t>, сайт в сети Интернет, на котором размещена документация</w:t>
            </w: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1D8B1EDE" w14:textId="2C8A43CB" w:rsidR="00B35C69" w:rsidRPr="00B35C69" w:rsidRDefault="00B35C69" w:rsidP="00B35C69">
            <w:pPr>
              <w:spacing w:after="0"/>
              <w:ind w:right="87"/>
            </w:pPr>
            <w:r w:rsidRPr="00B35C69">
              <w:t xml:space="preserve">Документация о закупке размещена в единой </w:t>
            </w:r>
            <w:r w:rsidR="006A1F9B">
              <w:t>и</w:t>
            </w:r>
            <w:r w:rsidRPr="00B35C69">
              <w:t xml:space="preserve">нформационной системе (далее – ЕИС) по адресу </w:t>
            </w:r>
            <w:hyperlink r:id="rId10" w:history="1">
              <w:r w:rsidRPr="00B35C69">
                <w:rPr>
                  <w:u w:val="single"/>
                </w:rPr>
                <w:t>www.zakupki.gov.ru</w:t>
              </w:r>
            </w:hyperlink>
            <w:r w:rsidRPr="00B35C69">
              <w:t xml:space="preserve"> и на электронной </w:t>
            </w:r>
            <w:r w:rsidR="00FE2E6A">
              <w:t xml:space="preserve">торговой </w:t>
            </w:r>
            <w:r w:rsidRPr="00B35C69">
              <w:t xml:space="preserve">площадке </w:t>
            </w:r>
            <w:r>
              <w:t xml:space="preserve">                  «РТС-тендер»</w:t>
            </w:r>
            <w:r w:rsidRPr="00B35C69">
              <w:rPr>
                <w:rFonts w:ascii="Calibri" w:eastAsia="Calibri" w:hAnsi="Calibri"/>
                <w:sz w:val="22"/>
                <w:szCs w:val="22"/>
                <w:lang w:eastAsia="en-US"/>
              </w:rPr>
              <w:t xml:space="preserve"> </w:t>
            </w:r>
            <w:r w:rsidRPr="00B35C69">
              <w:rPr>
                <w:u w:val="single"/>
              </w:rPr>
              <w:t>https://www.rts-tender.ru/</w:t>
            </w:r>
            <w:r w:rsidRPr="00B35C69">
              <w:t xml:space="preserve"> и доступна для ознакомления любым заинтересованным лицам без взимания платы в форме электронного документа в </w:t>
            </w:r>
            <w:r w:rsidRPr="00B35C69">
              <w:lastRenderedPageBreak/>
              <w:t>любое время с момента официального размещения</w:t>
            </w:r>
            <w:r w:rsidR="002E7EB9">
              <w:t xml:space="preserve"> извещения о закупке</w:t>
            </w:r>
            <w:r w:rsidRPr="00B35C69">
              <w:t xml:space="preserve">. </w:t>
            </w:r>
          </w:p>
          <w:p w14:paraId="4457BA6A" w14:textId="18210533" w:rsidR="004B73AB" w:rsidRPr="00A9547A" w:rsidRDefault="00B35C69" w:rsidP="00B35C69">
            <w:pPr>
              <w:spacing w:after="0"/>
              <w:ind w:right="87"/>
            </w:pPr>
            <w:r w:rsidRPr="00B35C69">
              <w:t>Предоставление Документации о закупке на бумажном носителе не предусмотрено.</w:t>
            </w:r>
          </w:p>
        </w:tc>
      </w:tr>
      <w:tr w:rsidR="004B73AB" w:rsidRPr="00A643C4" w14:paraId="66F543DE"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6AB408DD" w14:textId="1182D85F" w:rsidR="004B73AB" w:rsidRPr="00692DA2" w:rsidRDefault="00D9475C" w:rsidP="004B73AB">
            <w:pPr>
              <w:spacing w:after="0" w:line="280" w:lineRule="exact"/>
              <w:rPr>
                <w:i/>
              </w:rPr>
            </w:pPr>
            <w:r w:rsidRPr="00692DA2">
              <w:rPr>
                <w:i/>
                <w:iCs/>
              </w:rPr>
              <w:lastRenderedPageBreak/>
              <w:t>10</w:t>
            </w:r>
            <w:r w:rsidR="004B73AB" w:rsidRPr="00692DA2">
              <w:rPr>
                <w:i/>
                <w:iCs/>
              </w:rPr>
              <w:t>. Ф</w:t>
            </w:r>
            <w:r w:rsidR="004B73AB" w:rsidRPr="00692DA2">
              <w:rPr>
                <w:i/>
              </w:rPr>
              <w:t xml:space="preserve">ормы, порядок, дата и время окончания срока предоставления участникам закупки разъяснений положений документации о проведении </w:t>
            </w:r>
            <w:r w:rsidR="00DC3DEF" w:rsidRPr="00692DA2">
              <w:rPr>
                <w:i/>
              </w:rPr>
              <w:t>открытого конкурса</w:t>
            </w:r>
            <w:r w:rsidR="004B73AB" w:rsidRPr="00692DA2">
              <w:rPr>
                <w:i/>
              </w:rPr>
              <w:t xml:space="preserve"> в электронной форме</w:t>
            </w:r>
          </w:p>
          <w:p w14:paraId="17C50717" w14:textId="77777777" w:rsidR="004B73AB" w:rsidRPr="00692DA2" w:rsidRDefault="004B73AB" w:rsidP="004B73AB">
            <w:pPr>
              <w:rPr>
                <w:i/>
                <w:iCs/>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14:paraId="7CADBA0B" w14:textId="5D89733A" w:rsidR="004B73AB" w:rsidRPr="00692DA2" w:rsidRDefault="004B73AB" w:rsidP="004B73AB">
            <w:pPr>
              <w:pStyle w:val="39"/>
              <w:tabs>
                <w:tab w:val="clear" w:pos="788"/>
              </w:tabs>
              <w:ind w:left="0"/>
            </w:pPr>
            <w:r w:rsidRPr="00692DA2">
              <w:t xml:space="preserve">Форма и порядок предоставления разъяснений положений документации о проведении </w:t>
            </w:r>
            <w:r w:rsidR="009E05AE" w:rsidRPr="00692DA2">
              <w:t>открытого конкурса</w:t>
            </w:r>
            <w:r w:rsidRPr="00692DA2">
              <w:t xml:space="preserve"> указаны в статье 9 раздела </w:t>
            </w:r>
            <w:r w:rsidRPr="00692DA2">
              <w:rPr>
                <w:lang w:val="en-US"/>
              </w:rPr>
              <w:t>II</w:t>
            </w:r>
            <w:r w:rsidRPr="00692DA2">
              <w:t xml:space="preserve"> настоящей документации</w:t>
            </w:r>
            <w:r w:rsidR="00A252E7" w:rsidRPr="00692DA2">
              <w:t>.</w:t>
            </w:r>
          </w:p>
          <w:p w14:paraId="2FC73D25" w14:textId="64FBB1EF" w:rsidR="004B73AB" w:rsidRPr="00692DA2" w:rsidRDefault="004B73AB" w:rsidP="004B73AB">
            <w:pPr>
              <w:pStyle w:val="39"/>
              <w:tabs>
                <w:tab w:val="clear" w:pos="788"/>
              </w:tabs>
              <w:ind w:left="0"/>
              <w:rPr>
                <w:b/>
                <w:szCs w:val="24"/>
              </w:rPr>
            </w:pPr>
            <w:r w:rsidRPr="00692DA2">
              <w:rPr>
                <w:szCs w:val="24"/>
              </w:rPr>
              <w:t xml:space="preserve">Дата начала предоставления разъяснений документации о проведении </w:t>
            </w:r>
            <w:r w:rsidR="009E05AE" w:rsidRPr="00692DA2">
              <w:rPr>
                <w:szCs w:val="24"/>
              </w:rPr>
              <w:t>открытого конкурса</w:t>
            </w:r>
            <w:r w:rsidRPr="00692DA2">
              <w:rPr>
                <w:szCs w:val="24"/>
              </w:rPr>
              <w:t xml:space="preserve">: </w:t>
            </w:r>
            <w:r w:rsidR="006F4FC7" w:rsidRPr="00692DA2">
              <w:rPr>
                <w:b/>
                <w:bCs/>
                <w:szCs w:val="24"/>
              </w:rPr>
              <w:t>«</w:t>
            </w:r>
            <w:r w:rsidR="00692DA2" w:rsidRPr="00692DA2">
              <w:rPr>
                <w:b/>
                <w:bCs/>
                <w:szCs w:val="24"/>
              </w:rPr>
              <w:t>14</w:t>
            </w:r>
            <w:r w:rsidRPr="00692DA2">
              <w:rPr>
                <w:b/>
                <w:bCs/>
                <w:szCs w:val="24"/>
              </w:rPr>
              <w:t>»</w:t>
            </w:r>
            <w:r w:rsidRPr="00692DA2">
              <w:rPr>
                <w:b/>
                <w:szCs w:val="24"/>
              </w:rPr>
              <w:t xml:space="preserve"> </w:t>
            </w:r>
            <w:r w:rsidR="005B1CE9" w:rsidRPr="00692DA2">
              <w:rPr>
                <w:b/>
                <w:szCs w:val="24"/>
              </w:rPr>
              <w:t>ию</w:t>
            </w:r>
            <w:r w:rsidR="00692DA2" w:rsidRPr="00692DA2">
              <w:rPr>
                <w:b/>
                <w:szCs w:val="24"/>
              </w:rPr>
              <w:t>л</w:t>
            </w:r>
            <w:r w:rsidR="005B1CE9" w:rsidRPr="00692DA2">
              <w:rPr>
                <w:b/>
                <w:szCs w:val="24"/>
              </w:rPr>
              <w:t>я</w:t>
            </w:r>
            <w:r w:rsidR="00D574C9" w:rsidRPr="00692DA2">
              <w:rPr>
                <w:b/>
                <w:szCs w:val="24"/>
              </w:rPr>
              <w:t xml:space="preserve"> </w:t>
            </w:r>
            <w:r w:rsidRPr="00692DA2">
              <w:rPr>
                <w:b/>
                <w:szCs w:val="24"/>
              </w:rPr>
              <w:t>20</w:t>
            </w:r>
            <w:r w:rsidR="003F2B8B" w:rsidRPr="00692DA2">
              <w:rPr>
                <w:b/>
                <w:szCs w:val="24"/>
              </w:rPr>
              <w:t>2</w:t>
            </w:r>
            <w:r w:rsidR="007D1FCF" w:rsidRPr="00692DA2">
              <w:rPr>
                <w:b/>
                <w:szCs w:val="24"/>
              </w:rPr>
              <w:t>2</w:t>
            </w:r>
            <w:r w:rsidRPr="00692DA2">
              <w:rPr>
                <w:b/>
                <w:szCs w:val="24"/>
              </w:rPr>
              <w:t xml:space="preserve"> г.</w:t>
            </w:r>
          </w:p>
          <w:p w14:paraId="578FFA52" w14:textId="77777777" w:rsidR="008476D8" w:rsidRPr="00692DA2" w:rsidRDefault="004B73AB" w:rsidP="004B73AB">
            <w:pPr>
              <w:pStyle w:val="02statia2"/>
              <w:spacing w:before="0" w:line="240" w:lineRule="auto"/>
              <w:ind w:left="0" w:right="87" w:firstLine="0"/>
              <w:rPr>
                <w:rFonts w:ascii="Times New Roman" w:hAnsi="Times New Roman"/>
                <w:color w:val="auto"/>
                <w:sz w:val="24"/>
                <w:szCs w:val="24"/>
              </w:rPr>
            </w:pPr>
            <w:r w:rsidRPr="00692DA2">
              <w:rPr>
                <w:rFonts w:ascii="Times New Roman" w:hAnsi="Times New Roman"/>
                <w:sz w:val="24"/>
                <w:szCs w:val="24"/>
              </w:rPr>
              <w:t xml:space="preserve">Дата окончания срока предоставления разъяснений документации о проведении </w:t>
            </w:r>
            <w:r w:rsidR="009E05AE" w:rsidRPr="00692DA2">
              <w:rPr>
                <w:rFonts w:ascii="Times New Roman" w:hAnsi="Times New Roman"/>
                <w:sz w:val="24"/>
                <w:szCs w:val="24"/>
              </w:rPr>
              <w:t>открытого конкурса</w:t>
            </w:r>
            <w:r w:rsidRPr="00692DA2">
              <w:rPr>
                <w:rFonts w:ascii="Times New Roman" w:hAnsi="Times New Roman"/>
                <w:color w:val="auto"/>
                <w:sz w:val="24"/>
                <w:szCs w:val="24"/>
              </w:rPr>
              <w:t>:</w:t>
            </w:r>
          </w:p>
          <w:p w14:paraId="098185BE" w14:textId="787FC133" w:rsidR="004B73AB" w:rsidRPr="00692DA2" w:rsidRDefault="006477FA" w:rsidP="004B73AB">
            <w:pPr>
              <w:pStyle w:val="02statia2"/>
              <w:spacing w:before="0" w:line="240" w:lineRule="auto"/>
              <w:ind w:left="0" w:right="87" w:firstLine="0"/>
              <w:rPr>
                <w:rFonts w:ascii="Times New Roman" w:hAnsi="Times New Roman"/>
                <w:b/>
                <w:color w:val="auto"/>
                <w:sz w:val="24"/>
                <w:szCs w:val="24"/>
              </w:rPr>
            </w:pPr>
            <w:r w:rsidRPr="00692DA2">
              <w:rPr>
                <w:rFonts w:ascii="Times New Roman" w:hAnsi="Times New Roman"/>
                <w:b/>
                <w:bCs/>
                <w:color w:val="auto"/>
                <w:sz w:val="24"/>
                <w:szCs w:val="24"/>
              </w:rPr>
              <w:t>«</w:t>
            </w:r>
            <w:r w:rsidR="00E53264" w:rsidRPr="00692DA2">
              <w:rPr>
                <w:rFonts w:ascii="Times New Roman" w:hAnsi="Times New Roman"/>
                <w:b/>
                <w:bCs/>
                <w:color w:val="auto"/>
                <w:sz w:val="24"/>
                <w:szCs w:val="24"/>
              </w:rPr>
              <w:t>2</w:t>
            </w:r>
            <w:r w:rsidR="00692DA2" w:rsidRPr="00692DA2">
              <w:rPr>
                <w:rFonts w:ascii="Times New Roman" w:hAnsi="Times New Roman"/>
                <w:b/>
                <w:bCs/>
                <w:color w:val="auto"/>
                <w:sz w:val="24"/>
                <w:szCs w:val="24"/>
              </w:rPr>
              <w:t>1</w:t>
            </w:r>
            <w:r w:rsidR="004B73AB" w:rsidRPr="00692DA2">
              <w:rPr>
                <w:rFonts w:ascii="Times New Roman" w:hAnsi="Times New Roman"/>
                <w:b/>
                <w:bCs/>
                <w:color w:val="auto"/>
                <w:sz w:val="24"/>
                <w:szCs w:val="24"/>
              </w:rPr>
              <w:t>»</w:t>
            </w:r>
            <w:r w:rsidR="004B73AB" w:rsidRPr="00692DA2">
              <w:rPr>
                <w:rFonts w:ascii="Times New Roman" w:hAnsi="Times New Roman"/>
                <w:b/>
                <w:color w:val="auto"/>
                <w:sz w:val="24"/>
                <w:szCs w:val="24"/>
              </w:rPr>
              <w:t xml:space="preserve"> </w:t>
            </w:r>
            <w:r w:rsidR="00E53264" w:rsidRPr="00692DA2">
              <w:rPr>
                <w:rFonts w:ascii="Times New Roman" w:hAnsi="Times New Roman"/>
                <w:b/>
                <w:color w:val="auto"/>
                <w:sz w:val="24"/>
                <w:szCs w:val="24"/>
              </w:rPr>
              <w:t>июня</w:t>
            </w:r>
            <w:r w:rsidR="00E278D0" w:rsidRPr="00692DA2">
              <w:rPr>
                <w:rFonts w:ascii="Times New Roman" w:hAnsi="Times New Roman"/>
                <w:b/>
                <w:color w:val="auto"/>
                <w:sz w:val="24"/>
                <w:szCs w:val="24"/>
              </w:rPr>
              <w:t xml:space="preserve"> </w:t>
            </w:r>
            <w:r w:rsidR="004B73AB" w:rsidRPr="00692DA2">
              <w:rPr>
                <w:rFonts w:ascii="Times New Roman" w:hAnsi="Times New Roman"/>
                <w:b/>
                <w:color w:val="auto"/>
                <w:sz w:val="24"/>
                <w:szCs w:val="24"/>
              </w:rPr>
              <w:t>20</w:t>
            </w:r>
            <w:r w:rsidR="003F2B8B" w:rsidRPr="00692DA2">
              <w:rPr>
                <w:rFonts w:ascii="Times New Roman" w:hAnsi="Times New Roman"/>
                <w:b/>
                <w:color w:val="auto"/>
                <w:sz w:val="24"/>
                <w:szCs w:val="24"/>
              </w:rPr>
              <w:t>2</w:t>
            </w:r>
            <w:r w:rsidR="00662B8E" w:rsidRPr="00692DA2">
              <w:rPr>
                <w:rFonts w:ascii="Times New Roman" w:hAnsi="Times New Roman"/>
                <w:b/>
                <w:color w:val="auto"/>
                <w:sz w:val="24"/>
                <w:szCs w:val="24"/>
              </w:rPr>
              <w:t>2</w:t>
            </w:r>
            <w:r w:rsidR="004B73AB" w:rsidRPr="00692DA2">
              <w:rPr>
                <w:rFonts w:ascii="Times New Roman" w:hAnsi="Times New Roman"/>
                <w:b/>
                <w:color w:val="auto"/>
                <w:sz w:val="24"/>
                <w:szCs w:val="24"/>
              </w:rPr>
              <w:t xml:space="preserve"> г. 1</w:t>
            </w:r>
            <w:r w:rsidR="00692DA2" w:rsidRPr="00692DA2">
              <w:rPr>
                <w:rFonts w:ascii="Times New Roman" w:hAnsi="Times New Roman"/>
                <w:b/>
                <w:color w:val="auto"/>
                <w:sz w:val="24"/>
                <w:szCs w:val="24"/>
              </w:rPr>
              <w:t>6</w:t>
            </w:r>
            <w:r w:rsidR="004B73AB" w:rsidRPr="00692DA2">
              <w:rPr>
                <w:rFonts w:ascii="Times New Roman" w:hAnsi="Times New Roman"/>
                <w:b/>
                <w:color w:val="auto"/>
                <w:sz w:val="24"/>
                <w:szCs w:val="24"/>
              </w:rPr>
              <w:t>:</w:t>
            </w:r>
            <w:r w:rsidR="00E11FB8" w:rsidRPr="00692DA2">
              <w:rPr>
                <w:rFonts w:ascii="Times New Roman" w:hAnsi="Times New Roman"/>
                <w:b/>
                <w:color w:val="auto"/>
                <w:sz w:val="24"/>
                <w:szCs w:val="24"/>
              </w:rPr>
              <w:t>3</w:t>
            </w:r>
            <w:r w:rsidR="004B73AB" w:rsidRPr="00692DA2">
              <w:rPr>
                <w:rFonts w:ascii="Times New Roman" w:hAnsi="Times New Roman"/>
                <w:b/>
                <w:color w:val="auto"/>
                <w:sz w:val="24"/>
                <w:szCs w:val="24"/>
              </w:rPr>
              <w:t>0 по московскому времени</w:t>
            </w:r>
            <w:r w:rsidR="007D1FCF" w:rsidRPr="00692DA2">
              <w:rPr>
                <w:rFonts w:ascii="Times New Roman" w:hAnsi="Times New Roman"/>
                <w:b/>
                <w:color w:val="auto"/>
                <w:sz w:val="24"/>
                <w:szCs w:val="24"/>
              </w:rPr>
              <w:t>.</w:t>
            </w:r>
          </w:p>
          <w:p w14:paraId="48F48092" w14:textId="0E9933F9" w:rsidR="004B73AB" w:rsidRPr="00692DA2" w:rsidRDefault="004B73AB" w:rsidP="004B73AB">
            <w:pPr>
              <w:pStyle w:val="02statia2"/>
              <w:spacing w:before="0" w:line="280" w:lineRule="exact"/>
              <w:ind w:left="0" w:right="86" w:firstLine="0"/>
              <w:rPr>
                <w:rFonts w:ascii="Times New Roman" w:hAnsi="Times New Roman"/>
                <w:color w:val="auto"/>
                <w:sz w:val="24"/>
                <w:szCs w:val="24"/>
              </w:rPr>
            </w:pPr>
            <w:r w:rsidRPr="00692DA2">
              <w:rPr>
                <w:rFonts w:ascii="Times New Roman" w:hAnsi="Times New Roman"/>
                <w:sz w:val="24"/>
                <w:szCs w:val="24"/>
              </w:rPr>
              <w:t xml:space="preserve">Разъяснение положений документации о проведении </w:t>
            </w:r>
            <w:r w:rsidR="007C1DCC" w:rsidRPr="00692DA2">
              <w:rPr>
                <w:rFonts w:ascii="Times New Roman" w:hAnsi="Times New Roman"/>
                <w:sz w:val="24"/>
                <w:szCs w:val="24"/>
              </w:rPr>
              <w:t>открытого конкурса</w:t>
            </w:r>
            <w:r w:rsidRPr="00692DA2">
              <w:rPr>
                <w:rFonts w:ascii="Times New Roman" w:hAnsi="Times New Roman"/>
                <w:sz w:val="24"/>
                <w:szCs w:val="24"/>
              </w:rPr>
              <w:t xml:space="preserve"> размещается на официальном сайте Единой информационной системы в сфере закупок </w:t>
            </w:r>
            <w:hyperlink r:id="rId11" w:history="1">
              <w:r w:rsidRPr="00692DA2">
                <w:rPr>
                  <w:rStyle w:val="a6"/>
                  <w:rFonts w:ascii="Times New Roman" w:eastAsiaTheme="majorEastAsia" w:hAnsi="Times New Roman"/>
                  <w:color w:val="auto"/>
                  <w:sz w:val="24"/>
                  <w:szCs w:val="24"/>
                </w:rPr>
                <w:t>www.zakupki.gov.ru</w:t>
              </w:r>
            </w:hyperlink>
            <w:r w:rsidRPr="00692DA2">
              <w:rPr>
                <w:rFonts w:ascii="Times New Roman" w:hAnsi="Times New Roman"/>
                <w:color w:val="auto"/>
                <w:sz w:val="24"/>
                <w:szCs w:val="24"/>
              </w:rPr>
              <w:t xml:space="preserve"> (</w:t>
            </w:r>
            <w:r w:rsidRPr="00692DA2">
              <w:rPr>
                <w:rFonts w:ascii="Times New Roman" w:hAnsi="Times New Roman"/>
                <w:sz w:val="24"/>
                <w:szCs w:val="24"/>
              </w:rPr>
              <w:t>далее – официальный сайт)</w:t>
            </w:r>
            <w:r w:rsidR="00703E3B" w:rsidRPr="00692DA2">
              <w:rPr>
                <w:rFonts w:ascii="Times New Roman" w:hAnsi="Times New Roman"/>
                <w:sz w:val="24"/>
                <w:szCs w:val="24"/>
              </w:rPr>
              <w:t xml:space="preserve"> и на</w:t>
            </w:r>
            <w:r w:rsidR="008240E3" w:rsidRPr="00692DA2">
              <w:t xml:space="preserve">         </w:t>
            </w:r>
            <w:r w:rsidRPr="00692DA2">
              <w:rPr>
                <w:rFonts w:ascii="Times New Roman" w:hAnsi="Times New Roman"/>
                <w:sz w:val="24"/>
                <w:szCs w:val="24"/>
              </w:rPr>
              <w:t>Э</w:t>
            </w:r>
            <w:r w:rsidR="00723C82" w:rsidRPr="00692DA2">
              <w:rPr>
                <w:rFonts w:ascii="Times New Roman" w:hAnsi="Times New Roman"/>
                <w:sz w:val="24"/>
                <w:szCs w:val="24"/>
              </w:rPr>
              <w:t>Т</w:t>
            </w:r>
            <w:r w:rsidRPr="00692DA2">
              <w:rPr>
                <w:rFonts w:ascii="Times New Roman" w:hAnsi="Times New Roman"/>
                <w:sz w:val="24"/>
                <w:szCs w:val="24"/>
              </w:rPr>
              <w:t>П «</w:t>
            </w:r>
            <w:r w:rsidR="00E05859" w:rsidRPr="00692DA2">
              <w:rPr>
                <w:rFonts w:ascii="Times New Roman" w:hAnsi="Times New Roman"/>
                <w:sz w:val="24"/>
                <w:szCs w:val="24"/>
              </w:rPr>
              <w:t>РТС-тендер</w:t>
            </w:r>
            <w:r w:rsidRPr="00692DA2">
              <w:rPr>
                <w:rFonts w:ascii="Times New Roman" w:hAnsi="Times New Roman"/>
                <w:sz w:val="24"/>
                <w:szCs w:val="24"/>
              </w:rPr>
              <w:t>»</w:t>
            </w:r>
            <w:r w:rsidR="00703E3B" w:rsidRPr="00692DA2">
              <w:rPr>
                <w:rFonts w:ascii="Times New Roman" w:hAnsi="Times New Roman"/>
                <w:sz w:val="24"/>
                <w:szCs w:val="24"/>
              </w:rPr>
              <w:t>.</w:t>
            </w:r>
          </w:p>
        </w:tc>
      </w:tr>
      <w:tr w:rsidR="004B73AB" w:rsidRPr="00A643C4" w14:paraId="22127FA3"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6A398BE4" w14:textId="33850CF7" w:rsidR="004B73AB" w:rsidRPr="000C01F2" w:rsidRDefault="004B73AB" w:rsidP="004B73AB">
            <w:pPr>
              <w:spacing w:after="0" w:line="280" w:lineRule="exact"/>
              <w:rPr>
                <w:i/>
              </w:rPr>
            </w:pPr>
            <w:bookmarkStart w:id="21" w:name="_Hlk56763938"/>
            <w:r w:rsidRPr="000C01F2">
              <w:rPr>
                <w:i/>
              </w:rPr>
              <w:t>1</w:t>
            </w:r>
            <w:r w:rsidR="00D9475C" w:rsidRPr="000C01F2">
              <w:rPr>
                <w:i/>
              </w:rPr>
              <w:t>1</w:t>
            </w:r>
            <w:r w:rsidRPr="000C01F2">
              <w:rPr>
                <w:i/>
              </w:rPr>
              <w:t xml:space="preserve">. Порядок, дата начала, дата и время окончания срока подачи </w:t>
            </w:r>
            <w:r w:rsidR="00DC3DEF" w:rsidRPr="000C01F2">
              <w:rPr>
                <w:i/>
              </w:rPr>
              <w:t>заявок</w:t>
            </w:r>
            <w:r w:rsidRPr="000C01F2">
              <w:rPr>
                <w:i/>
              </w:rPr>
              <w:t xml:space="preserve"> участников </w:t>
            </w:r>
            <w:r w:rsidR="00DC3DEF" w:rsidRPr="000C01F2">
              <w:rPr>
                <w:i/>
              </w:rPr>
              <w:t>открытого конкурса</w:t>
            </w:r>
            <w:r w:rsidRPr="000C01F2">
              <w:rPr>
                <w:i/>
              </w:rPr>
              <w:t xml:space="preserve"> в электронной форме, </w:t>
            </w:r>
            <w:r w:rsidR="00815007" w:rsidRPr="000C01F2">
              <w:rPr>
                <w:i/>
              </w:rPr>
              <w:t>порядок</w:t>
            </w:r>
            <w:r w:rsidR="00815007">
              <w:rPr>
                <w:i/>
              </w:rPr>
              <w:t>,</w:t>
            </w:r>
            <w:r w:rsidR="00815007" w:rsidRPr="000C01F2">
              <w:rPr>
                <w:i/>
              </w:rPr>
              <w:t xml:space="preserve"> </w:t>
            </w:r>
            <w:r w:rsidR="00815007">
              <w:rPr>
                <w:i/>
              </w:rPr>
              <w:t xml:space="preserve">место </w:t>
            </w:r>
            <w:r w:rsidRPr="000C01F2">
              <w:rPr>
                <w:i/>
              </w:rPr>
              <w:t xml:space="preserve">подведения итогов </w:t>
            </w:r>
            <w:r w:rsidR="00DC3DEF" w:rsidRPr="000C01F2">
              <w:rPr>
                <w:i/>
              </w:rPr>
              <w:t xml:space="preserve">открытого </w:t>
            </w:r>
            <w:r w:rsidR="001C0C3D" w:rsidRPr="000C01F2">
              <w:rPr>
                <w:i/>
              </w:rPr>
              <w:t>конкурса в</w:t>
            </w:r>
            <w:r w:rsidR="00D9475C" w:rsidRPr="000C01F2">
              <w:rPr>
                <w:i/>
              </w:rPr>
              <w:t xml:space="preserve"> электронной форме</w:t>
            </w:r>
            <w:bookmarkEnd w:id="21"/>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2F547" w14:textId="3FBDD686" w:rsidR="006A1F9B" w:rsidRPr="00B17ECB" w:rsidRDefault="004B73AB" w:rsidP="006A1F9B">
            <w:pPr>
              <w:pStyle w:val="ConsNormal"/>
              <w:ind w:right="0" w:firstLine="0"/>
              <w:jc w:val="both"/>
              <w:rPr>
                <w:rFonts w:ascii="Times New Roman" w:hAnsi="Times New Roman" w:cs="Times New Roman"/>
                <w:color w:val="000000"/>
                <w:sz w:val="24"/>
                <w:szCs w:val="24"/>
              </w:rPr>
            </w:pPr>
            <w:r w:rsidRPr="00B17ECB">
              <w:rPr>
                <w:rFonts w:ascii="Times New Roman" w:hAnsi="Times New Roman" w:cs="Times New Roman"/>
                <w:color w:val="000000"/>
                <w:sz w:val="24"/>
                <w:szCs w:val="24"/>
              </w:rPr>
              <w:t xml:space="preserve">Заявки на участие в </w:t>
            </w:r>
            <w:r w:rsidR="009E05AE" w:rsidRPr="00B17ECB">
              <w:rPr>
                <w:rFonts w:ascii="Times New Roman" w:hAnsi="Times New Roman" w:cs="Times New Roman"/>
                <w:color w:val="000000"/>
                <w:sz w:val="24"/>
                <w:szCs w:val="24"/>
              </w:rPr>
              <w:t>открытом конкурсе</w:t>
            </w:r>
            <w:r w:rsidRPr="00B17ECB">
              <w:rPr>
                <w:rFonts w:ascii="Times New Roman" w:hAnsi="Times New Roman" w:cs="Times New Roman"/>
                <w:color w:val="000000"/>
                <w:sz w:val="24"/>
                <w:szCs w:val="24"/>
              </w:rPr>
              <w:t xml:space="preserve"> подаются в форме электронных документов</w:t>
            </w:r>
            <w:r w:rsidR="00C47205" w:rsidRPr="00B17ECB">
              <w:rPr>
                <w:rFonts w:ascii="Times New Roman" w:hAnsi="Times New Roman" w:cs="Times New Roman"/>
                <w:color w:val="000000"/>
                <w:sz w:val="24"/>
                <w:szCs w:val="24"/>
              </w:rPr>
              <w:t>,</w:t>
            </w:r>
            <w:r w:rsidRPr="00B17ECB">
              <w:rPr>
                <w:rFonts w:ascii="Times New Roman" w:hAnsi="Times New Roman" w:cs="Times New Roman"/>
                <w:color w:val="000000"/>
                <w:sz w:val="24"/>
                <w:szCs w:val="24"/>
              </w:rPr>
              <w:t xml:space="preserve"> </w:t>
            </w:r>
            <w:r w:rsidR="00C47205" w:rsidRPr="00B17ECB">
              <w:rPr>
                <w:rFonts w:ascii="Times New Roman" w:hAnsi="Times New Roman" w:cs="Times New Roman"/>
                <w:bCs/>
                <w:color w:val="000000"/>
                <w:sz w:val="24"/>
                <w:szCs w:val="24"/>
              </w:rPr>
              <w:t xml:space="preserve">подписанных усиленной квалифицированной электронной подписью лица, имеющего право действовать от имени участника конкурентной закупки в электронной форме, </w:t>
            </w:r>
            <w:r w:rsidRPr="00B17ECB">
              <w:rPr>
                <w:rFonts w:ascii="Times New Roman" w:hAnsi="Times New Roman" w:cs="Times New Roman"/>
                <w:color w:val="000000"/>
                <w:sz w:val="24"/>
                <w:szCs w:val="24"/>
              </w:rPr>
              <w:t>непосредственно на Э</w:t>
            </w:r>
            <w:r w:rsidR="00723C82" w:rsidRPr="00B17ECB">
              <w:rPr>
                <w:rFonts w:ascii="Times New Roman" w:hAnsi="Times New Roman" w:cs="Times New Roman"/>
                <w:color w:val="000000"/>
                <w:sz w:val="24"/>
                <w:szCs w:val="24"/>
              </w:rPr>
              <w:t>Т</w:t>
            </w:r>
            <w:r w:rsidRPr="00B17ECB">
              <w:rPr>
                <w:rFonts w:ascii="Times New Roman" w:hAnsi="Times New Roman" w:cs="Times New Roman"/>
                <w:color w:val="000000"/>
                <w:sz w:val="24"/>
                <w:szCs w:val="24"/>
              </w:rPr>
              <w:t>П</w:t>
            </w:r>
            <w:r w:rsidR="00C47205" w:rsidRPr="00B17ECB">
              <w:rPr>
                <w:rFonts w:ascii="Times New Roman" w:hAnsi="Times New Roman" w:cs="Times New Roman"/>
                <w:color w:val="000000"/>
                <w:sz w:val="24"/>
                <w:szCs w:val="24"/>
              </w:rPr>
              <w:t xml:space="preserve"> в соответствии с регламентом </w:t>
            </w:r>
            <w:r w:rsidR="00C47205" w:rsidRPr="00B17ECB">
              <w:rPr>
                <w:rFonts w:ascii="Times New Roman" w:hAnsi="Times New Roman" w:cs="Times New Roman"/>
                <w:sz w:val="24"/>
                <w:szCs w:val="24"/>
              </w:rPr>
              <w:t xml:space="preserve">работы электронной </w:t>
            </w:r>
            <w:r w:rsidR="00723C82" w:rsidRPr="00B17ECB">
              <w:rPr>
                <w:rFonts w:ascii="Times New Roman" w:hAnsi="Times New Roman" w:cs="Times New Roman"/>
                <w:sz w:val="24"/>
                <w:szCs w:val="24"/>
              </w:rPr>
              <w:t xml:space="preserve">торговой </w:t>
            </w:r>
            <w:r w:rsidR="00C47205" w:rsidRPr="00B17ECB">
              <w:rPr>
                <w:rFonts w:ascii="Times New Roman" w:hAnsi="Times New Roman" w:cs="Times New Roman"/>
                <w:sz w:val="24"/>
                <w:szCs w:val="24"/>
              </w:rPr>
              <w:t>площадки «РТС-тендер»</w:t>
            </w:r>
            <w:r w:rsidR="00C47205" w:rsidRPr="00B17ECB">
              <w:rPr>
                <w:rFonts w:ascii="Times New Roman" w:hAnsi="Times New Roman" w:cs="Times New Roman"/>
                <w:color w:val="000000"/>
                <w:sz w:val="24"/>
                <w:szCs w:val="24"/>
              </w:rPr>
              <w:t>.</w:t>
            </w:r>
          </w:p>
          <w:p w14:paraId="3CB8876A" w14:textId="7DED2D2A" w:rsidR="004B73AB" w:rsidRPr="00B17ECB" w:rsidRDefault="004B73AB" w:rsidP="004B73AB">
            <w:pPr>
              <w:spacing w:after="0"/>
              <w:rPr>
                <w:color w:val="FF0000"/>
              </w:rPr>
            </w:pPr>
            <w:r w:rsidRPr="00B17ECB">
              <w:rPr>
                <w:color w:val="000000"/>
              </w:rPr>
              <w:t>Порядок подачи заявок</w:t>
            </w:r>
            <w:r w:rsidR="00A252E7" w:rsidRPr="00B17ECB">
              <w:rPr>
                <w:color w:val="000000"/>
              </w:rPr>
              <w:t xml:space="preserve"> </w:t>
            </w:r>
            <w:r w:rsidRPr="00B17ECB">
              <w:rPr>
                <w:color w:val="000000"/>
              </w:rPr>
              <w:t xml:space="preserve">- в </w:t>
            </w:r>
            <w:r w:rsidRPr="00B17ECB">
              <w:t>соответствии с Регламентом Э</w:t>
            </w:r>
            <w:r w:rsidR="00BF44E8" w:rsidRPr="00B17ECB">
              <w:t>Т</w:t>
            </w:r>
            <w:r w:rsidRPr="00B17ECB">
              <w:t>П и требованиями документации о закупке</w:t>
            </w:r>
            <w:r w:rsidR="00240C3A" w:rsidRPr="00B17ECB">
              <w:t>.</w:t>
            </w:r>
          </w:p>
          <w:p w14:paraId="0E2FC254" w14:textId="469D93D0" w:rsidR="004B73AB" w:rsidRPr="00B17ECB" w:rsidRDefault="004B73AB" w:rsidP="004B73AB">
            <w:pPr>
              <w:pStyle w:val="02statia2"/>
              <w:spacing w:before="0" w:line="240" w:lineRule="auto"/>
              <w:ind w:left="0" w:right="87" w:firstLine="0"/>
              <w:rPr>
                <w:rFonts w:ascii="Times New Roman" w:hAnsi="Times New Roman"/>
                <w:color w:val="auto"/>
                <w:sz w:val="24"/>
                <w:szCs w:val="24"/>
              </w:rPr>
            </w:pPr>
            <w:r w:rsidRPr="00B17ECB">
              <w:rPr>
                <w:rFonts w:ascii="Times New Roman" w:hAnsi="Times New Roman"/>
                <w:sz w:val="24"/>
                <w:szCs w:val="24"/>
              </w:rPr>
              <w:t xml:space="preserve">Дата начала приема </w:t>
            </w:r>
            <w:r w:rsidR="009E05AE" w:rsidRPr="00B17ECB">
              <w:rPr>
                <w:rFonts w:ascii="Times New Roman" w:hAnsi="Times New Roman"/>
                <w:sz w:val="24"/>
                <w:szCs w:val="24"/>
              </w:rPr>
              <w:t>заявок</w:t>
            </w:r>
            <w:r w:rsidRPr="00B17ECB">
              <w:rPr>
                <w:rFonts w:ascii="Times New Roman" w:hAnsi="Times New Roman"/>
                <w:sz w:val="24"/>
                <w:szCs w:val="24"/>
              </w:rPr>
              <w:t xml:space="preserve">: </w:t>
            </w:r>
            <w:r w:rsidRPr="00B17ECB">
              <w:rPr>
                <w:rFonts w:ascii="Times New Roman" w:hAnsi="Times New Roman"/>
                <w:b/>
                <w:color w:val="auto"/>
                <w:sz w:val="24"/>
                <w:szCs w:val="24"/>
              </w:rPr>
              <w:t>«</w:t>
            </w:r>
            <w:r w:rsidR="00F172CF" w:rsidRPr="00B17ECB">
              <w:rPr>
                <w:rFonts w:ascii="Times New Roman" w:hAnsi="Times New Roman"/>
                <w:b/>
                <w:color w:val="auto"/>
                <w:sz w:val="24"/>
                <w:szCs w:val="24"/>
              </w:rPr>
              <w:softHyphen/>
            </w:r>
            <w:r w:rsidR="00F172CF" w:rsidRPr="00B17ECB">
              <w:rPr>
                <w:rFonts w:ascii="Times New Roman" w:hAnsi="Times New Roman"/>
                <w:b/>
                <w:color w:val="auto"/>
                <w:sz w:val="24"/>
                <w:szCs w:val="24"/>
              </w:rPr>
              <w:softHyphen/>
            </w:r>
            <w:r w:rsidR="00F172CF" w:rsidRPr="00B17ECB">
              <w:rPr>
                <w:rFonts w:ascii="Times New Roman" w:hAnsi="Times New Roman"/>
                <w:b/>
                <w:color w:val="auto"/>
                <w:sz w:val="24"/>
                <w:szCs w:val="24"/>
              </w:rPr>
              <w:softHyphen/>
            </w:r>
            <w:r w:rsidR="00B17ECB" w:rsidRPr="00B17ECB">
              <w:rPr>
                <w:rFonts w:ascii="Times New Roman" w:hAnsi="Times New Roman"/>
                <w:b/>
                <w:color w:val="auto"/>
                <w:sz w:val="24"/>
                <w:szCs w:val="24"/>
              </w:rPr>
              <w:t>14</w:t>
            </w:r>
            <w:r w:rsidR="00CF4F9C" w:rsidRPr="00B17ECB">
              <w:rPr>
                <w:rFonts w:ascii="Times New Roman" w:hAnsi="Times New Roman"/>
                <w:b/>
                <w:color w:val="auto"/>
                <w:sz w:val="24"/>
                <w:szCs w:val="24"/>
              </w:rPr>
              <w:t xml:space="preserve">» </w:t>
            </w:r>
            <w:r w:rsidR="005B1CE9" w:rsidRPr="00B17ECB">
              <w:rPr>
                <w:rFonts w:ascii="Times New Roman" w:hAnsi="Times New Roman"/>
                <w:b/>
                <w:color w:val="auto"/>
                <w:sz w:val="24"/>
                <w:szCs w:val="24"/>
              </w:rPr>
              <w:t>ию</w:t>
            </w:r>
            <w:r w:rsidR="00B17ECB" w:rsidRPr="00B17ECB">
              <w:rPr>
                <w:rFonts w:ascii="Times New Roman" w:hAnsi="Times New Roman"/>
                <w:b/>
                <w:color w:val="auto"/>
                <w:sz w:val="24"/>
                <w:szCs w:val="24"/>
              </w:rPr>
              <w:t>л</w:t>
            </w:r>
            <w:r w:rsidR="005B1CE9" w:rsidRPr="00B17ECB">
              <w:rPr>
                <w:rFonts w:ascii="Times New Roman" w:hAnsi="Times New Roman"/>
                <w:b/>
                <w:color w:val="auto"/>
                <w:sz w:val="24"/>
                <w:szCs w:val="24"/>
              </w:rPr>
              <w:t>я</w:t>
            </w:r>
            <w:r w:rsidR="00542181" w:rsidRPr="00B17ECB">
              <w:rPr>
                <w:rFonts w:ascii="Times New Roman" w:hAnsi="Times New Roman"/>
                <w:b/>
                <w:color w:val="auto"/>
                <w:sz w:val="24"/>
                <w:szCs w:val="24"/>
              </w:rPr>
              <w:t xml:space="preserve"> </w:t>
            </w:r>
            <w:r w:rsidRPr="00B17ECB">
              <w:rPr>
                <w:rFonts w:ascii="Times New Roman" w:hAnsi="Times New Roman"/>
                <w:b/>
                <w:color w:val="auto"/>
                <w:sz w:val="24"/>
                <w:szCs w:val="24"/>
              </w:rPr>
              <w:t>20</w:t>
            </w:r>
            <w:r w:rsidR="00DF2758" w:rsidRPr="00B17ECB">
              <w:rPr>
                <w:rFonts w:ascii="Times New Roman" w:hAnsi="Times New Roman"/>
                <w:b/>
                <w:color w:val="auto"/>
                <w:sz w:val="24"/>
                <w:szCs w:val="24"/>
              </w:rPr>
              <w:t>2</w:t>
            </w:r>
            <w:r w:rsidR="007D1FCF" w:rsidRPr="00B17ECB">
              <w:rPr>
                <w:rFonts w:ascii="Times New Roman" w:hAnsi="Times New Roman"/>
                <w:b/>
                <w:color w:val="auto"/>
                <w:sz w:val="24"/>
                <w:szCs w:val="24"/>
              </w:rPr>
              <w:t>2</w:t>
            </w:r>
            <w:r w:rsidRPr="00B17ECB">
              <w:rPr>
                <w:rFonts w:ascii="Times New Roman" w:hAnsi="Times New Roman"/>
                <w:b/>
                <w:color w:val="auto"/>
                <w:sz w:val="24"/>
                <w:szCs w:val="24"/>
              </w:rPr>
              <w:t xml:space="preserve"> г.</w:t>
            </w:r>
          </w:p>
          <w:p w14:paraId="32DB0523" w14:textId="285D793B" w:rsidR="007E0A52" w:rsidRPr="00B17ECB" w:rsidRDefault="004B73AB" w:rsidP="001B77A7">
            <w:pPr>
              <w:spacing w:after="0"/>
            </w:pPr>
            <w:r w:rsidRPr="00B17ECB">
              <w:t xml:space="preserve">Дата </w:t>
            </w:r>
            <w:r w:rsidR="00FE1E77" w:rsidRPr="00B17ECB">
              <w:t xml:space="preserve">и время </w:t>
            </w:r>
            <w:r w:rsidRPr="00B17ECB">
              <w:t>окончани</w:t>
            </w:r>
            <w:r w:rsidR="003300B8" w:rsidRPr="00B17ECB">
              <w:t>я</w:t>
            </w:r>
            <w:r w:rsidRPr="00B17ECB">
              <w:t xml:space="preserve"> приема </w:t>
            </w:r>
            <w:r w:rsidR="009E05AE" w:rsidRPr="00B17ECB">
              <w:t>заявок</w:t>
            </w:r>
            <w:r w:rsidR="00E817FE" w:rsidRPr="00B17ECB">
              <w:t xml:space="preserve">: </w:t>
            </w:r>
          </w:p>
          <w:p w14:paraId="593EDBAB" w14:textId="40C025F7" w:rsidR="004B73AB" w:rsidRPr="00B17ECB" w:rsidRDefault="00E817FE" w:rsidP="001B77A7">
            <w:pPr>
              <w:spacing w:after="0"/>
              <w:rPr>
                <w:b/>
              </w:rPr>
            </w:pPr>
            <w:r w:rsidRPr="00B17ECB">
              <w:rPr>
                <w:b/>
                <w:bCs/>
              </w:rPr>
              <w:t>«</w:t>
            </w:r>
            <w:r w:rsidR="005B1CE9" w:rsidRPr="00B17ECB">
              <w:rPr>
                <w:b/>
                <w:bCs/>
              </w:rPr>
              <w:t>2</w:t>
            </w:r>
            <w:r w:rsidR="00B17ECB" w:rsidRPr="00B17ECB">
              <w:rPr>
                <w:b/>
                <w:bCs/>
              </w:rPr>
              <w:t>2</w:t>
            </w:r>
            <w:r w:rsidR="004B73AB" w:rsidRPr="00B17ECB">
              <w:rPr>
                <w:b/>
                <w:bCs/>
              </w:rPr>
              <w:t>»</w:t>
            </w:r>
            <w:r w:rsidR="004B73AB" w:rsidRPr="00B17ECB">
              <w:rPr>
                <w:b/>
              </w:rPr>
              <w:t xml:space="preserve"> </w:t>
            </w:r>
            <w:r w:rsidR="005B1CE9" w:rsidRPr="00B17ECB">
              <w:rPr>
                <w:b/>
              </w:rPr>
              <w:t>ию</w:t>
            </w:r>
            <w:r w:rsidR="00B17ECB" w:rsidRPr="00B17ECB">
              <w:rPr>
                <w:b/>
              </w:rPr>
              <w:t>л</w:t>
            </w:r>
            <w:r w:rsidR="005B1CE9" w:rsidRPr="00B17ECB">
              <w:rPr>
                <w:b/>
              </w:rPr>
              <w:t>я</w:t>
            </w:r>
            <w:r w:rsidR="004B73AB" w:rsidRPr="00B17ECB">
              <w:rPr>
                <w:b/>
              </w:rPr>
              <w:t xml:space="preserve"> 20</w:t>
            </w:r>
            <w:r w:rsidR="00DF2758" w:rsidRPr="00B17ECB">
              <w:rPr>
                <w:b/>
              </w:rPr>
              <w:t>2</w:t>
            </w:r>
            <w:r w:rsidR="00AA422C" w:rsidRPr="00B17ECB">
              <w:rPr>
                <w:b/>
              </w:rPr>
              <w:t>2</w:t>
            </w:r>
            <w:r w:rsidR="004B73AB" w:rsidRPr="00B17ECB">
              <w:rPr>
                <w:b/>
              </w:rPr>
              <w:t xml:space="preserve"> г.</w:t>
            </w:r>
            <w:r w:rsidR="004B73AB" w:rsidRPr="00B17ECB">
              <w:t xml:space="preserve"> </w:t>
            </w:r>
            <w:r w:rsidR="004B73AB" w:rsidRPr="00B17ECB">
              <w:rPr>
                <w:b/>
              </w:rPr>
              <w:t>в</w:t>
            </w:r>
            <w:r w:rsidR="00515116" w:rsidRPr="00B17ECB">
              <w:rPr>
                <w:b/>
              </w:rPr>
              <w:t xml:space="preserve"> </w:t>
            </w:r>
            <w:r w:rsidR="00F30C87" w:rsidRPr="00B17ECB">
              <w:rPr>
                <w:b/>
              </w:rPr>
              <w:t>10</w:t>
            </w:r>
            <w:r w:rsidR="004B73AB" w:rsidRPr="00B17ECB">
              <w:rPr>
                <w:b/>
              </w:rPr>
              <w:t>:</w:t>
            </w:r>
            <w:r w:rsidR="00703E3B" w:rsidRPr="00B17ECB">
              <w:rPr>
                <w:b/>
              </w:rPr>
              <w:t>0</w:t>
            </w:r>
            <w:r w:rsidR="004B73AB" w:rsidRPr="00B17ECB">
              <w:rPr>
                <w:b/>
              </w:rPr>
              <w:t>0 по московскому времени.</w:t>
            </w:r>
          </w:p>
          <w:p w14:paraId="76145CC1" w14:textId="0CB5521B" w:rsidR="00A13DB1" w:rsidRPr="00B17ECB" w:rsidRDefault="004B73AB" w:rsidP="00B05DA0">
            <w:pPr>
              <w:keepNext/>
              <w:keepLines/>
              <w:widowControl w:val="0"/>
              <w:suppressLineNumbers/>
              <w:suppressAutoHyphens/>
              <w:spacing w:after="0"/>
              <w:rPr>
                <w:bCs/>
              </w:rPr>
            </w:pPr>
            <w:r w:rsidRPr="00B17ECB">
              <w:t xml:space="preserve">Порядок подведения итогов </w:t>
            </w:r>
            <w:r w:rsidR="009E05AE" w:rsidRPr="00B17ECB">
              <w:t>открытого конкурса</w:t>
            </w:r>
            <w:r w:rsidRPr="00B17ECB">
              <w:t xml:space="preserve"> в электронной форме – в соответствии с ст.1</w:t>
            </w:r>
            <w:r w:rsidR="00FA4555" w:rsidRPr="00B17ECB">
              <w:t>5</w:t>
            </w:r>
            <w:r w:rsidRPr="00B17ECB">
              <w:t xml:space="preserve"> раздела </w:t>
            </w:r>
            <w:r w:rsidRPr="00B17ECB">
              <w:rPr>
                <w:lang w:val="en-US"/>
              </w:rPr>
              <w:t>II</w:t>
            </w:r>
            <w:r w:rsidRPr="00B17ECB">
              <w:t xml:space="preserve"> «</w:t>
            </w:r>
            <w:r w:rsidR="00B05DA0" w:rsidRPr="00B17ECB">
              <w:t xml:space="preserve">Критерии оценки заявок на участие в </w:t>
            </w:r>
            <w:r w:rsidR="00E765A4" w:rsidRPr="00B17ECB">
              <w:t xml:space="preserve">открытом </w:t>
            </w:r>
            <w:r w:rsidR="00B05DA0" w:rsidRPr="00B17ECB">
              <w:t xml:space="preserve">конкурсе и порядок оценки и сопоставления заявок на участие в </w:t>
            </w:r>
            <w:r w:rsidR="00E765A4" w:rsidRPr="00B17ECB">
              <w:t xml:space="preserve">открытом </w:t>
            </w:r>
            <w:r w:rsidR="00B05DA0" w:rsidRPr="00B17ECB">
              <w:t>конкурсе»</w:t>
            </w:r>
            <w:r w:rsidRPr="00B17ECB">
              <w:t xml:space="preserve">, </w:t>
            </w:r>
            <w:bookmarkStart w:id="22" w:name="_Hlk56763731"/>
            <w:r w:rsidRPr="00B17ECB">
              <w:t xml:space="preserve">ст. 14 раздела </w:t>
            </w:r>
            <w:r w:rsidRPr="00B17ECB">
              <w:rPr>
                <w:lang w:val="en-US"/>
              </w:rPr>
              <w:t>II</w:t>
            </w:r>
            <w:r w:rsidRPr="00B17ECB">
              <w:t xml:space="preserve"> «Порядок </w:t>
            </w:r>
            <w:r w:rsidRPr="00B17ECB">
              <w:rPr>
                <w:color w:val="000000"/>
              </w:rPr>
              <w:t xml:space="preserve">рассмотрения и оценки </w:t>
            </w:r>
            <w:r w:rsidR="009E05AE" w:rsidRPr="00B17ECB">
              <w:rPr>
                <w:color w:val="000000"/>
              </w:rPr>
              <w:t>заявок</w:t>
            </w:r>
            <w:r w:rsidRPr="00B17ECB">
              <w:rPr>
                <w:color w:val="000000"/>
              </w:rPr>
              <w:t>»</w:t>
            </w:r>
            <w:r w:rsidR="00A83F44" w:rsidRPr="00B17ECB">
              <w:rPr>
                <w:color w:val="000000"/>
              </w:rPr>
              <w:t>, а также с учетом ст. 24 о «п</w:t>
            </w:r>
            <w:r w:rsidR="00A83F44" w:rsidRPr="00B17ECB">
              <w:t>риоритете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A83F44" w:rsidRPr="00B17ECB">
              <w:rPr>
                <w:color w:val="000000"/>
              </w:rPr>
              <w:t xml:space="preserve"> раздела  </w:t>
            </w:r>
            <w:r w:rsidR="00A83F44" w:rsidRPr="00B17ECB">
              <w:rPr>
                <w:color w:val="000000"/>
                <w:lang w:val="en-US"/>
              </w:rPr>
              <w:t>I</w:t>
            </w:r>
            <w:r w:rsidR="00A83F44" w:rsidRPr="00B17ECB">
              <w:rPr>
                <w:color w:val="000000"/>
              </w:rPr>
              <w:t xml:space="preserve"> «</w:t>
            </w:r>
            <w:r w:rsidR="00A83F44" w:rsidRPr="00B17ECB">
              <w:rPr>
                <w:bCs/>
              </w:rPr>
              <w:t>Информация о проведении открытого конкурса в электронной форме»</w:t>
            </w:r>
            <w:bookmarkEnd w:id="22"/>
            <w:r w:rsidR="00A252E7" w:rsidRPr="00B17ECB">
              <w:rPr>
                <w:bCs/>
              </w:rPr>
              <w:t>.</w:t>
            </w:r>
          </w:p>
          <w:p w14:paraId="0E3BAAC2" w14:textId="55A6A4C0" w:rsidR="00815007" w:rsidRPr="00B17ECB" w:rsidRDefault="00815007" w:rsidP="00815007">
            <w:pPr>
              <w:spacing w:after="0"/>
              <w:rPr>
                <w:iCs/>
                <w:noProof/>
              </w:rPr>
            </w:pPr>
            <w:r w:rsidRPr="00B17ECB">
              <w:rPr>
                <w:b/>
                <w:bCs/>
                <w:iCs/>
              </w:rPr>
              <w:t>Место подведения итогов</w:t>
            </w:r>
            <w:r w:rsidR="00703E3B" w:rsidRPr="00B17ECB">
              <w:rPr>
                <w:iCs/>
              </w:rPr>
              <w:t xml:space="preserve">: </w:t>
            </w:r>
            <w:r w:rsidRPr="00B17ECB">
              <w:t xml:space="preserve">399071, Липецкая область, Грязинский район, с. Казинка, территория ОЭЗ </w:t>
            </w:r>
            <w:r w:rsidR="008476D8" w:rsidRPr="00B17ECB">
              <w:t>«</w:t>
            </w:r>
            <w:r w:rsidRPr="00B17ECB">
              <w:t xml:space="preserve">ППТ </w:t>
            </w:r>
            <w:r w:rsidR="008476D8" w:rsidRPr="00B17ECB">
              <w:t>«</w:t>
            </w:r>
            <w:r w:rsidRPr="00B17ECB">
              <w:t>Липецк</w:t>
            </w:r>
            <w:r w:rsidR="008476D8" w:rsidRPr="00B17ECB">
              <w:t>»</w:t>
            </w:r>
            <w:r w:rsidRPr="00B17ECB">
              <w:t>, здание 2</w:t>
            </w:r>
          </w:p>
        </w:tc>
      </w:tr>
      <w:tr w:rsidR="004B73AB" w:rsidRPr="00A643C4" w14:paraId="5EEB16F1"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3AB75BAB" w14:textId="77777777" w:rsidR="004B73AB" w:rsidRDefault="00D9475C" w:rsidP="004B73AB">
            <w:pPr>
              <w:spacing w:after="0" w:line="280" w:lineRule="exact"/>
              <w:rPr>
                <w:i/>
              </w:rPr>
            </w:pPr>
            <w:r w:rsidRPr="00D9475C">
              <w:rPr>
                <w:i/>
              </w:rPr>
              <w:t>12.</w:t>
            </w:r>
            <w:r w:rsidR="004B73AB" w:rsidRPr="00D9475C">
              <w:rPr>
                <w:i/>
              </w:rPr>
              <w:t>Участники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0AE1AED" w14:textId="4805A8F7" w:rsidR="00495AB1" w:rsidRPr="00CE1C8A" w:rsidRDefault="00495AB1" w:rsidP="00495AB1">
            <w:pPr>
              <w:autoSpaceDE w:val="0"/>
              <w:autoSpaceDN w:val="0"/>
              <w:adjustRightInd w:val="0"/>
              <w:ind w:right="85"/>
              <w:rPr>
                <w:rFonts w:eastAsia="Calibri"/>
                <w:lang w:eastAsia="en-US"/>
              </w:rPr>
            </w:pPr>
            <w:r w:rsidRPr="00CE1C8A">
              <w:rPr>
                <w:rFonts w:eastAsia="Calibri"/>
                <w:lang w:eastAsia="en-US"/>
              </w:rPr>
              <w:t xml:space="preserve">В настоящем </w:t>
            </w:r>
            <w:r>
              <w:rPr>
                <w:rFonts w:eastAsia="Calibri"/>
                <w:lang w:eastAsia="en-US"/>
              </w:rPr>
              <w:t>открытом конкурсе</w:t>
            </w:r>
            <w:r w:rsidRPr="00CE1C8A">
              <w:rPr>
                <w:rFonts w:eastAsia="Calibri"/>
                <w:lang w:eastAsia="en-US"/>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w:t>
            </w:r>
            <w:r w:rsidRPr="00CE1C8A">
              <w:rPr>
                <w:rFonts w:eastAsia="Calibri"/>
                <w:lang w:eastAsia="en-US"/>
              </w:rPr>
              <w:lastRenderedPageBreak/>
              <w:t>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настоящей документации.</w:t>
            </w:r>
          </w:p>
          <w:p w14:paraId="724BC9A4" w14:textId="0D60E36B" w:rsidR="00495AB1" w:rsidRDefault="00495AB1" w:rsidP="00495AB1">
            <w:pPr>
              <w:autoSpaceDE w:val="0"/>
              <w:autoSpaceDN w:val="0"/>
              <w:adjustRightInd w:val="0"/>
              <w:spacing w:after="0"/>
              <w:ind w:right="85"/>
              <w:rPr>
                <w:rFonts w:eastAsia="Calibri"/>
                <w:lang w:eastAsia="en-US"/>
              </w:rPr>
            </w:pPr>
            <w:bookmarkStart w:id="23" w:name="_Hlk104208289"/>
            <w:r w:rsidRPr="00CE1C8A">
              <w:rPr>
                <w:rFonts w:eastAsia="Calibri"/>
                <w:lang w:eastAsia="en-US"/>
              </w:rPr>
              <w:t>Любое юридическое лицо (индивидуальный предприниматель) в рамках проведения одной закупки может входить в состав только одного коллективного участника закупки и не имеет права принимать участие в этой закупке самостоятельно, либо на стороне других участников, либо в качестве субподрядчиков у других участников закупки. В случае невыполнения этих требований заявки на участие в закупке с участием таких юридических лиц (индивидуальных предпринимателей) отклоняются без рассмотрения по существу</w:t>
            </w:r>
          </w:p>
          <w:p w14:paraId="0AC5BCDD" w14:textId="608386B9" w:rsidR="00A13DB1" w:rsidRPr="00AC5169" w:rsidRDefault="00495AB1" w:rsidP="00703E3B">
            <w:pPr>
              <w:spacing w:after="0"/>
            </w:pPr>
            <w:r w:rsidRPr="00CE1C8A">
              <w:rPr>
                <w:rFonts w:eastAsia="Calibri"/>
                <w:lang w:eastAsia="en-US"/>
              </w:rPr>
              <w:t>Требования, предъявляемые к участникам закупки применяются в равной степени ко всем участникам закупки.</w:t>
            </w:r>
            <w:bookmarkEnd w:id="23"/>
          </w:p>
        </w:tc>
      </w:tr>
      <w:tr w:rsidR="00495AB1" w:rsidRPr="00A643C4" w14:paraId="4521F36D"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33F0D740" w14:textId="78CF0363" w:rsidR="00495AB1" w:rsidRPr="00D9475C" w:rsidRDefault="00495AB1" w:rsidP="004B73AB">
            <w:pPr>
              <w:spacing w:after="0" w:line="280" w:lineRule="exact"/>
              <w:rPr>
                <w:i/>
              </w:rPr>
            </w:pPr>
            <w:r>
              <w:rPr>
                <w:i/>
                <w:iCs/>
              </w:rPr>
              <w:lastRenderedPageBreak/>
              <w:t xml:space="preserve">12.1. </w:t>
            </w:r>
            <w:r w:rsidRPr="00491BAC">
              <w:rPr>
                <w:i/>
                <w:iCs/>
              </w:rPr>
              <w:t>Особенности участия в закупке субъектов малого и среднего предпринимательства (далее - Субъекты МСП) в соответствии с п. 8 ст. 3 Федерального закона от 18.07.2011 г. № 223-ФЗ «О закупках товаров, работ, услуг отдельными видами юридических лиц»</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397E80DA" w14:textId="5229150F" w:rsidR="00495AB1" w:rsidRPr="00A9547A" w:rsidRDefault="00495AB1" w:rsidP="00703E3B">
            <w:pPr>
              <w:spacing w:after="0"/>
              <w:rPr>
                <w:b/>
                <w:bCs/>
                <w:color w:val="000000"/>
              </w:rPr>
            </w:pPr>
            <w:r w:rsidRPr="002B34C4">
              <w:t xml:space="preserve">Участниками закупки могут быть только субъекты малого и среднего предпринимательства в соответствии с п. 8 </w:t>
            </w:r>
            <w:r w:rsidR="00BF759F">
              <w:t xml:space="preserve">               </w:t>
            </w:r>
            <w:r w:rsidRPr="002B34C4">
              <w:t>ст. 3 Федерального закона от 18.07.2011 г. № 223-ФЗ «О закупках товаров, работ, услуг отдельными видами юридических лиц» и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2014 г. № 1352 (далее – Постановление № 1352).</w:t>
            </w:r>
          </w:p>
        </w:tc>
      </w:tr>
      <w:tr w:rsidR="004B73AB" w:rsidRPr="00A643C4" w14:paraId="5E96DA45"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7BDBFF47" w14:textId="77777777" w:rsidR="004B73AB" w:rsidRDefault="004B73AB" w:rsidP="004B73AB">
            <w:pPr>
              <w:spacing w:after="0" w:line="280" w:lineRule="exact"/>
              <w:rPr>
                <w:i/>
              </w:rPr>
            </w:pPr>
            <w:r>
              <w:rPr>
                <w:i/>
              </w:rPr>
              <w:t xml:space="preserve"> </w:t>
            </w:r>
            <w:r w:rsidRPr="00782E69">
              <w:rPr>
                <w:i/>
              </w:rPr>
              <w:t>1</w:t>
            </w:r>
            <w:r w:rsidR="00D9475C" w:rsidRPr="00782E69">
              <w:rPr>
                <w:i/>
              </w:rPr>
              <w:t>3</w:t>
            </w:r>
            <w:r w:rsidRPr="00782E69">
              <w:rPr>
                <w:i/>
              </w:rPr>
              <w:t>. Требования к участникам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1DD3DEE" w14:textId="77777777" w:rsidR="004B73AB" w:rsidRPr="00AC5169" w:rsidRDefault="004B73AB" w:rsidP="00A437A4">
            <w:pPr>
              <w:pStyle w:val="39"/>
              <w:tabs>
                <w:tab w:val="clear" w:pos="788"/>
              </w:tabs>
              <w:ind w:left="0"/>
              <w:rPr>
                <w:szCs w:val="24"/>
              </w:rPr>
            </w:pPr>
            <w:r w:rsidRPr="00AC5169">
              <w:rPr>
                <w:szCs w:val="24"/>
              </w:rPr>
              <w:t>Участник закупки должен соответствовать следующим требованиям:</w:t>
            </w:r>
          </w:p>
          <w:p w14:paraId="794A2906" w14:textId="4C9F1417" w:rsidR="00E94AC0" w:rsidRPr="0055712A" w:rsidRDefault="00D84E2C" w:rsidP="00E94AC0">
            <w:r>
              <w:t>1</w:t>
            </w:r>
            <w:r w:rsidR="004B73AB" w:rsidRPr="00AC5169">
              <w:t>) </w:t>
            </w:r>
            <w:r w:rsidR="00E94AC0" w:rsidRPr="0055712A">
              <w:t>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D14D400" w14:textId="643745B6" w:rsidR="00E94AC0" w:rsidRPr="0055712A" w:rsidRDefault="00D84E2C" w:rsidP="00E94AC0">
            <w:r>
              <w:t>2</w:t>
            </w:r>
            <w:r w:rsidR="00E94AC0" w:rsidRPr="0055712A">
              <w:t>)</w:t>
            </w:r>
            <w:r w:rsidR="00E94AC0">
              <w:t xml:space="preserve"> </w:t>
            </w:r>
            <w:r w:rsidR="00E94AC0" w:rsidRPr="0055712A">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00489D0E" w14:textId="675E6589" w:rsidR="00D84E2C" w:rsidRPr="00D84E2C" w:rsidRDefault="00D84E2C" w:rsidP="00D84E2C">
            <w:pPr>
              <w:autoSpaceDE w:val="0"/>
              <w:autoSpaceDN w:val="0"/>
              <w:adjustRightInd w:val="0"/>
              <w:rPr>
                <w:rFonts w:eastAsia="Calibri"/>
                <w:lang w:eastAsia="en-US"/>
              </w:rPr>
            </w:pPr>
            <w:r>
              <w:t>3</w:t>
            </w:r>
            <w:r w:rsidR="00E94AC0" w:rsidRPr="0055712A">
              <w:t xml:space="preserve">) </w:t>
            </w:r>
            <w:r w:rsidRPr="00D84E2C">
              <w:rPr>
                <w:rFonts w:eastAsia="Calibri"/>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w:t>
            </w:r>
            <w:r w:rsidRPr="00D84E2C">
              <w:rPr>
                <w:rFonts w:eastAsia="Calibri"/>
                <w:lang w:eastAsia="en-US"/>
              </w:rPr>
              <w:lastRenderedPageBreak/>
              <w:t>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4714E7FD" w14:textId="1FDCF666" w:rsidR="00E94AC0" w:rsidRPr="0055712A" w:rsidRDefault="00D84E2C" w:rsidP="00E94AC0">
            <w:r>
              <w:t>4</w:t>
            </w:r>
            <w:r w:rsidR="00E94AC0" w:rsidRPr="0055712A">
              <w:t>)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8149F9E" w14:textId="4C13E1F9" w:rsidR="00E94AC0" w:rsidRPr="0055712A" w:rsidRDefault="00D84E2C" w:rsidP="00E94AC0">
            <w:r>
              <w:t>5</w:t>
            </w:r>
            <w:r w:rsidR="00E94AC0" w:rsidRPr="0055712A">
              <w:t>) отсутствие фактов привлечения в течение двух лет до момента подачи заявки на участие в закупке участника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0C5F3B7" w14:textId="38A784DD" w:rsidR="00E94AC0" w:rsidRPr="0055712A" w:rsidRDefault="00D84E2C" w:rsidP="00E94AC0">
            <w:r>
              <w:t>6</w:t>
            </w:r>
            <w:r w:rsidR="00E94AC0" w:rsidRPr="0055712A">
              <w:t>)</w:t>
            </w:r>
            <w:r w:rsidR="00A00719">
              <w:t xml:space="preserve"> </w:t>
            </w:r>
            <w:r w:rsidR="00E94AC0" w:rsidRPr="0055712A">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5235C65" w14:textId="50359E46" w:rsidR="00E94AC0" w:rsidRPr="0055712A" w:rsidRDefault="00D84E2C" w:rsidP="00E94AC0">
            <w:r>
              <w:t>7</w:t>
            </w:r>
            <w:r w:rsidR="00E94AC0" w:rsidRPr="0055712A">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7233FE">
              <w:t>;</w:t>
            </w:r>
          </w:p>
          <w:p w14:paraId="2E2560C4" w14:textId="6AFE17D7" w:rsidR="00B17ECB" w:rsidRDefault="00D84E2C" w:rsidP="00D84E2C">
            <w:pPr>
              <w:autoSpaceDE w:val="0"/>
              <w:autoSpaceDN w:val="0"/>
              <w:adjustRightInd w:val="0"/>
              <w:spacing w:after="0"/>
              <w:rPr>
                <w:rFonts w:eastAsia="Calibri"/>
                <w:lang w:eastAsia="en-US"/>
              </w:rPr>
            </w:pPr>
            <w:r>
              <w:rPr>
                <w:rFonts w:eastAsia="Calibri"/>
                <w:lang w:eastAsia="en-US"/>
              </w:rPr>
              <w:t>8</w:t>
            </w:r>
            <w:r w:rsidRPr="00D84E2C">
              <w:rPr>
                <w:rFonts w:eastAsia="Calibri"/>
                <w:lang w:eastAsia="en-US"/>
              </w:rPr>
              <w:t>) отсутствие сведений в реестре недобросовестных поставщиков, предусмотренном статьей 5 Федерального закона от 18 июля 2011 года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D56755A" w14:textId="77777777" w:rsidR="00485198" w:rsidRDefault="00D84E2C" w:rsidP="0056566D">
            <w:pPr>
              <w:autoSpaceDE w:val="0"/>
              <w:autoSpaceDN w:val="0"/>
              <w:adjustRightInd w:val="0"/>
              <w:spacing w:after="0"/>
              <w:rPr>
                <w:rFonts w:eastAsia="Calibri"/>
                <w:lang w:eastAsia="en-US"/>
              </w:rPr>
            </w:pPr>
            <w:r w:rsidRPr="00D84E2C">
              <w:rPr>
                <w:rFonts w:eastAsia="Calibri"/>
                <w:lang w:eastAsia="en-US"/>
              </w:rPr>
              <w:lastRenderedPageBreak/>
              <w:t>9) соответствие участника закупки критериям отнесения к субъектам малого и среднего предпринимательства, установленным ст. 4 Федерального закона Российской Федерации от 24.07.2007 №209-ФЗ «О развитии малого и среднего предпринимательства в Российской Федерации</w:t>
            </w:r>
            <w:r w:rsidR="00485198">
              <w:rPr>
                <w:rFonts w:eastAsia="Calibri"/>
                <w:lang w:eastAsia="en-US"/>
              </w:rPr>
              <w:t>;</w:t>
            </w:r>
          </w:p>
          <w:p w14:paraId="2C980224" w14:textId="18FF2D27" w:rsidR="00F57257" w:rsidRPr="00B40993" w:rsidRDefault="00485198" w:rsidP="0056566D">
            <w:pPr>
              <w:autoSpaceDE w:val="0"/>
              <w:autoSpaceDN w:val="0"/>
              <w:adjustRightInd w:val="0"/>
              <w:spacing w:after="0"/>
              <w:rPr>
                <w:rFonts w:eastAsia="Calibri"/>
                <w:lang w:eastAsia="en-US"/>
              </w:rPr>
            </w:pPr>
            <w:r>
              <w:rPr>
                <w:rFonts w:eastAsia="Calibri"/>
                <w:lang w:eastAsia="en-US"/>
              </w:rPr>
              <w:t>10)</w:t>
            </w:r>
            <w:bookmarkStart w:id="24" w:name="_Hlk108011270"/>
            <w:r>
              <w:t xml:space="preserve"> участник закупки</w:t>
            </w:r>
            <w:r w:rsidRPr="00C67891">
              <w:rPr>
                <w:spacing w:val="-2"/>
              </w:rPr>
              <w:t xml:space="preserve"> </w:t>
            </w:r>
            <w:r w:rsidRPr="00C67891">
              <w:t>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24"/>
          </w:p>
        </w:tc>
      </w:tr>
      <w:tr w:rsidR="009A1902" w:rsidRPr="00A643C4" w14:paraId="18D6EB6D"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3FF3E27" w14:textId="69CC801B" w:rsidR="009A1902" w:rsidRDefault="009A1902" w:rsidP="009A1902">
            <w:pPr>
              <w:spacing w:after="0" w:line="280" w:lineRule="exact"/>
              <w:jc w:val="left"/>
              <w:rPr>
                <w:i/>
              </w:rPr>
            </w:pPr>
            <w:r>
              <w:rPr>
                <w:i/>
              </w:rPr>
              <w:lastRenderedPageBreak/>
              <w:t>14. Привлечение субподрядчиков, соисполнителей.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2001949" w14:textId="231B86F7" w:rsidR="00723A31" w:rsidRPr="005C7C34" w:rsidRDefault="009A1902" w:rsidP="00D84E2C">
            <w:pPr>
              <w:pStyle w:val="39"/>
              <w:tabs>
                <w:tab w:val="clear" w:pos="788"/>
              </w:tabs>
              <w:ind w:left="0"/>
              <w:rPr>
                <w:szCs w:val="24"/>
              </w:rPr>
            </w:pPr>
            <w:r>
              <w:rPr>
                <w:szCs w:val="24"/>
              </w:rPr>
              <w:t xml:space="preserve">В соответствии с условиями проекта договора, являющегося неотъемлемой частью </w:t>
            </w:r>
            <w:r w:rsidR="00F645C7">
              <w:rPr>
                <w:szCs w:val="24"/>
              </w:rPr>
              <w:t>документации открытого</w:t>
            </w:r>
            <w:r w:rsidR="009E05AE">
              <w:rPr>
                <w:szCs w:val="24"/>
              </w:rPr>
              <w:t xml:space="preserve"> конкурс</w:t>
            </w:r>
            <w:r w:rsidR="00AD72F7">
              <w:rPr>
                <w:szCs w:val="24"/>
              </w:rPr>
              <w:t>а</w:t>
            </w:r>
            <w:r>
              <w:rPr>
                <w:szCs w:val="24"/>
              </w:rPr>
              <w:t>.</w:t>
            </w:r>
          </w:p>
        </w:tc>
      </w:tr>
      <w:tr w:rsidR="004B73AB" w:rsidRPr="00A643C4" w14:paraId="39A8928B"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BA3FDA3" w14:textId="30ED12CA" w:rsidR="004B73AB" w:rsidRPr="00E156B1" w:rsidRDefault="004B73AB" w:rsidP="004B73AB">
            <w:pPr>
              <w:spacing w:after="0" w:line="280" w:lineRule="exact"/>
              <w:rPr>
                <w:i/>
              </w:rPr>
            </w:pPr>
            <w:bookmarkStart w:id="25" w:name="_Hlk56681264"/>
            <w:r>
              <w:rPr>
                <w:i/>
              </w:rPr>
              <w:t xml:space="preserve"> 1</w:t>
            </w:r>
            <w:r w:rsidR="009A1902">
              <w:rPr>
                <w:i/>
              </w:rPr>
              <w:t>5</w:t>
            </w:r>
            <w:r>
              <w:rPr>
                <w:i/>
              </w:rPr>
              <w:t>.</w:t>
            </w:r>
            <w:r w:rsidRPr="00DC3DEF">
              <w:rPr>
                <w:i/>
              </w:rPr>
              <w:t xml:space="preserve">Требования к содержанию, форме, оформлению и составу </w:t>
            </w:r>
            <w:r w:rsidR="00DC3DEF" w:rsidRPr="00DC3DEF">
              <w:rPr>
                <w:i/>
              </w:rPr>
              <w:t>Заявки</w:t>
            </w:r>
            <w:r w:rsidRPr="00DC3DEF">
              <w:rPr>
                <w:i/>
              </w:rPr>
              <w:t xml:space="preserve"> на участие в </w:t>
            </w:r>
            <w:r w:rsidR="00DC3DEF" w:rsidRPr="00DC3DEF">
              <w:rPr>
                <w:i/>
              </w:rPr>
              <w:t>открытом конкурсе</w:t>
            </w:r>
            <w:r w:rsidR="008E78DB">
              <w:rPr>
                <w:i/>
              </w:rPr>
              <w:t xml:space="preserve"> в электронной форме</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3BC8D7E4" w14:textId="7C9EE872" w:rsidR="00E84544" w:rsidRPr="00E043F9" w:rsidRDefault="00373A49" w:rsidP="00E84544">
            <w:pPr>
              <w:pStyle w:val="39"/>
              <w:tabs>
                <w:tab w:val="clear" w:pos="788"/>
              </w:tabs>
              <w:ind w:left="0"/>
              <w:rPr>
                <w:szCs w:val="24"/>
              </w:rPr>
            </w:pPr>
            <w:r w:rsidRPr="00E043F9">
              <w:rPr>
                <w:szCs w:val="24"/>
              </w:rPr>
              <w:t>Заявка</w:t>
            </w:r>
            <w:r w:rsidR="004B73AB" w:rsidRPr="00E043F9">
              <w:rPr>
                <w:szCs w:val="24"/>
              </w:rPr>
              <w:t xml:space="preserve"> на участие в </w:t>
            </w:r>
            <w:r w:rsidRPr="00E043F9">
              <w:rPr>
                <w:szCs w:val="24"/>
              </w:rPr>
              <w:t>открытом конкурсе</w:t>
            </w:r>
            <w:r w:rsidR="004B73AB" w:rsidRPr="00E043F9">
              <w:rPr>
                <w:szCs w:val="24"/>
              </w:rPr>
              <w:t xml:space="preserve">, </w:t>
            </w:r>
            <w:r w:rsidR="001621F6" w:rsidRPr="00E043F9">
              <w:rPr>
                <w:szCs w:val="24"/>
              </w:rPr>
              <w:t>состоит из двух частей</w:t>
            </w:r>
            <w:r w:rsidR="00292D26" w:rsidRPr="00E043F9">
              <w:rPr>
                <w:szCs w:val="24"/>
              </w:rPr>
              <w:t xml:space="preserve"> </w:t>
            </w:r>
            <w:r w:rsidR="00E84544" w:rsidRPr="00E043F9">
              <w:rPr>
                <w:szCs w:val="24"/>
              </w:rPr>
              <w:t xml:space="preserve">и предложения участника закупки о цене договора, подаваемых оператору </w:t>
            </w:r>
            <w:r w:rsidR="00BD691D" w:rsidRPr="00E043F9">
              <w:rPr>
                <w:szCs w:val="24"/>
              </w:rPr>
              <w:t>Э</w:t>
            </w:r>
            <w:r w:rsidR="008849E6" w:rsidRPr="00E043F9">
              <w:rPr>
                <w:szCs w:val="24"/>
              </w:rPr>
              <w:t>Т</w:t>
            </w:r>
            <w:r w:rsidR="00BD691D" w:rsidRPr="00E043F9">
              <w:rPr>
                <w:szCs w:val="24"/>
              </w:rPr>
              <w:t>П</w:t>
            </w:r>
            <w:r w:rsidR="00E84544" w:rsidRPr="00E043F9">
              <w:rPr>
                <w:szCs w:val="24"/>
              </w:rPr>
              <w:t xml:space="preserve"> одновременно и включает в себя следующие сведения и документы</w:t>
            </w:r>
            <w:r w:rsidR="00B351FC" w:rsidRPr="00E043F9">
              <w:rPr>
                <w:szCs w:val="24"/>
              </w:rPr>
              <w:t>:</w:t>
            </w:r>
          </w:p>
          <w:p w14:paraId="19BE1264" w14:textId="45B31A62" w:rsidR="005B0DC4" w:rsidRPr="00E043F9" w:rsidRDefault="005B0DC4" w:rsidP="005B0DC4">
            <w:pPr>
              <w:pStyle w:val="ConsNormal"/>
              <w:ind w:right="0" w:firstLine="0"/>
              <w:jc w:val="both"/>
              <w:rPr>
                <w:rFonts w:ascii="Times New Roman" w:hAnsi="Times New Roman" w:cs="Times New Roman"/>
                <w:bCs/>
                <w:sz w:val="24"/>
                <w:szCs w:val="24"/>
              </w:rPr>
            </w:pPr>
            <w:r w:rsidRPr="00E043F9">
              <w:rPr>
                <w:rFonts w:ascii="Times New Roman" w:hAnsi="Times New Roman" w:cs="Times New Roman"/>
                <w:bCs/>
                <w:sz w:val="24"/>
                <w:szCs w:val="24"/>
              </w:rPr>
              <w:t xml:space="preserve">Заявка, подготовленная участником закупки, должна содержать все сведения и сканированные документы, установленные </w:t>
            </w:r>
            <w:r w:rsidR="00B40993" w:rsidRPr="00E043F9">
              <w:rPr>
                <w:rFonts w:ascii="Times New Roman" w:hAnsi="Times New Roman" w:cs="Times New Roman"/>
                <w:bCs/>
                <w:sz w:val="24"/>
                <w:szCs w:val="24"/>
              </w:rPr>
              <w:t xml:space="preserve">настоящей документацией, должна быть </w:t>
            </w:r>
            <w:r w:rsidR="00B40993" w:rsidRPr="00E043F9">
              <w:rPr>
                <w:rFonts w:ascii="Times New Roman" w:eastAsia="Calibri" w:hAnsi="Times New Roman" w:cs="Times New Roman"/>
                <w:bCs/>
                <w:sz w:val="24"/>
                <w:szCs w:val="24"/>
                <w:lang w:eastAsia="en-US"/>
              </w:rPr>
              <w:t>подписаны усиленной квалифицированной электронной подписью лица, имеющего право действовать от имени участника конкурентной закупки в электронной форме</w:t>
            </w:r>
            <w:r w:rsidR="00926A1D" w:rsidRPr="00E043F9">
              <w:rPr>
                <w:rFonts w:ascii="Times New Roman" w:hAnsi="Times New Roman" w:cs="Times New Roman"/>
                <w:bCs/>
                <w:sz w:val="24"/>
                <w:szCs w:val="24"/>
              </w:rPr>
              <w:t>.</w:t>
            </w:r>
          </w:p>
          <w:p w14:paraId="646E2DE9" w14:textId="40B2E41F" w:rsidR="00EC55D9" w:rsidRPr="00E043F9" w:rsidRDefault="00EC55D9" w:rsidP="00EC55D9">
            <w:pPr>
              <w:rPr>
                <w:rFonts w:eastAsia="Calibri"/>
              </w:rPr>
            </w:pPr>
            <w:r w:rsidRPr="00E043F9">
              <w:rPr>
                <w:rFonts w:eastAsia="Calibri"/>
                <w:lang w:val="x-none"/>
              </w:rPr>
              <w:t xml:space="preserve">Заявка на участие в </w:t>
            </w:r>
            <w:r w:rsidRPr="00E043F9">
              <w:rPr>
                <w:rFonts w:eastAsia="Calibri"/>
              </w:rPr>
              <w:t>открытом конкурсе в электронной форме</w:t>
            </w:r>
            <w:r w:rsidRPr="00E043F9">
              <w:rPr>
                <w:rFonts w:eastAsia="Calibri"/>
                <w:lang w:val="x-none"/>
              </w:rPr>
              <w:t xml:space="preserve">, все документы, относящиеся к заявке, должны быть составлены на русском языке. </w:t>
            </w:r>
          </w:p>
          <w:p w14:paraId="71E43011" w14:textId="6144C264" w:rsidR="00EC55D9" w:rsidRPr="00E043F9" w:rsidRDefault="00EC55D9" w:rsidP="00EC55D9">
            <w:pPr>
              <w:rPr>
                <w:rFonts w:eastAsia="Calibri"/>
              </w:rPr>
            </w:pPr>
            <w:r w:rsidRPr="00E043F9">
              <w:rPr>
                <w:rFonts w:eastAsia="Calibri"/>
              </w:rPr>
              <w:t>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14:paraId="04C04807" w14:textId="16449179" w:rsidR="00CA7203" w:rsidRPr="006F08A7" w:rsidRDefault="00662607" w:rsidP="004B73AB">
            <w:pPr>
              <w:pStyle w:val="39"/>
              <w:tabs>
                <w:tab w:val="clear" w:pos="788"/>
              </w:tabs>
              <w:ind w:left="0" w:firstLine="709"/>
              <w:rPr>
                <w:b/>
                <w:szCs w:val="24"/>
              </w:rPr>
            </w:pPr>
            <w:r w:rsidRPr="006F08A7">
              <w:rPr>
                <w:b/>
                <w:szCs w:val="24"/>
                <w:lang w:val="en-US"/>
              </w:rPr>
              <w:t>I</w:t>
            </w:r>
            <w:r w:rsidRPr="006F08A7">
              <w:rPr>
                <w:b/>
                <w:szCs w:val="24"/>
              </w:rPr>
              <w:t xml:space="preserve">. </w:t>
            </w:r>
            <w:r w:rsidR="00CA7203" w:rsidRPr="006F08A7">
              <w:rPr>
                <w:b/>
                <w:szCs w:val="24"/>
              </w:rPr>
              <w:t xml:space="preserve">Первая часть </w:t>
            </w:r>
            <w:r w:rsidR="00373A49" w:rsidRPr="006F08A7">
              <w:rPr>
                <w:b/>
                <w:szCs w:val="24"/>
              </w:rPr>
              <w:t>Заявки</w:t>
            </w:r>
            <w:r w:rsidR="00CA7203" w:rsidRPr="006F08A7">
              <w:rPr>
                <w:b/>
                <w:szCs w:val="24"/>
              </w:rPr>
              <w:t xml:space="preserve"> должна содержать:</w:t>
            </w:r>
          </w:p>
          <w:p w14:paraId="6C9B0AB8" w14:textId="4E6A1C44" w:rsidR="00926AB8" w:rsidRPr="006F08A7" w:rsidRDefault="00CA7203" w:rsidP="00926AB8">
            <w:pPr>
              <w:pStyle w:val="ConsNormal"/>
              <w:shd w:val="clear" w:color="auto" w:fill="FFFFFF"/>
              <w:ind w:left="34" w:right="0" w:firstLine="0"/>
              <w:jc w:val="both"/>
              <w:rPr>
                <w:rFonts w:ascii="Times New Roman" w:hAnsi="Times New Roman" w:cs="Times New Roman"/>
                <w:bCs/>
                <w:sz w:val="24"/>
                <w:szCs w:val="24"/>
              </w:rPr>
            </w:pPr>
            <w:r w:rsidRPr="006F08A7">
              <w:t xml:space="preserve"> </w:t>
            </w:r>
            <w:r w:rsidR="00926AB8" w:rsidRPr="006F08A7">
              <w:t xml:space="preserve"> -</w:t>
            </w:r>
            <w:r w:rsidR="00926AB8" w:rsidRPr="006F08A7">
              <w:rPr>
                <w:rFonts w:ascii="Times New Roman" w:hAnsi="Times New Roman" w:cs="Times New Roman"/>
                <w:sz w:val="24"/>
                <w:szCs w:val="24"/>
              </w:rPr>
              <w:t xml:space="preserve"> </w:t>
            </w:r>
            <w:r w:rsidR="00926AB8" w:rsidRPr="00E43637">
              <w:rPr>
                <w:rFonts w:ascii="Times New Roman" w:hAnsi="Times New Roman" w:cs="Times New Roman"/>
                <w:sz w:val="24"/>
                <w:szCs w:val="24"/>
              </w:rPr>
              <w:t xml:space="preserve">сведения о поставляемом товаре по форме Приложение № </w:t>
            </w:r>
            <w:r w:rsidR="00E43637" w:rsidRPr="00E43637">
              <w:rPr>
                <w:rFonts w:ascii="Times New Roman" w:hAnsi="Times New Roman" w:cs="Times New Roman"/>
                <w:sz w:val="24"/>
                <w:szCs w:val="24"/>
              </w:rPr>
              <w:t>2</w:t>
            </w:r>
            <w:r w:rsidR="00926AB8" w:rsidRPr="00E43637">
              <w:rPr>
                <w:rFonts w:ascii="Times New Roman" w:hAnsi="Times New Roman" w:cs="Times New Roman"/>
                <w:sz w:val="24"/>
                <w:szCs w:val="24"/>
              </w:rPr>
              <w:t xml:space="preserve"> «Пояснительная записка</w:t>
            </w:r>
            <w:r w:rsidR="00E43637" w:rsidRPr="00E43637">
              <w:rPr>
                <w:rFonts w:ascii="Times New Roman" w:hAnsi="Times New Roman" w:cs="Times New Roman"/>
                <w:sz w:val="24"/>
                <w:szCs w:val="24"/>
              </w:rPr>
              <w:t xml:space="preserve"> о функциональных, качественных и количественных характеристиках товара»</w:t>
            </w:r>
            <w:r w:rsidR="00926AB8" w:rsidRPr="00E43637">
              <w:rPr>
                <w:rFonts w:ascii="Times New Roman" w:hAnsi="Times New Roman" w:cs="Times New Roman"/>
                <w:sz w:val="24"/>
                <w:szCs w:val="24"/>
              </w:rPr>
              <w:t xml:space="preserve"> к заявке на </w:t>
            </w:r>
            <w:r w:rsidR="00926AB8" w:rsidRPr="006F08A7">
              <w:rPr>
                <w:rFonts w:ascii="Times New Roman" w:hAnsi="Times New Roman" w:cs="Times New Roman"/>
                <w:sz w:val="24"/>
                <w:szCs w:val="24"/>
              </w:rPr>
              <w:t xml:space="preserve">участие в </w:t>
            </w:r>
            <w:r w:rsidR="00B2515A" w:rsidRPr="006F08A7">
              <w:rPr>
                <w:rFonts w:ascii="Times New Roman" w:hAnsi="Times New Roman" w:cs="Times New Roman"/>
                <w:sz w:val="24"/>
                <w:szCs w:val="24"/>
              </w:rPr>
              <w:t>открытом конкурсе</w:t>
            </w:r>
            <w:r w:rsidR="00926AB8" w:rsidRPr="006F08A7">
              <w:rPr>
                <w:rFonts w:ascii="Times New Roman" w:hAnsi="Times New Roman" w:cs="Times New Roman"/>
                <w:sz w:val="24"/>
                <w:szCs w:val="24"/>
              </w:rPr>
              <w:t xml:space="preserve"> в электронной форме, содержащую информацию о функциональных, качественных и количественных характеристиках предмета закупки, сроках гарантии,</w:t>
            </w:r>
            <w:r w:rsidR="00B2515A" w:rsidRPr="006F08A7">
              <w:rPr>
                <w:rFonts w:ascii="Times New Roman" w:hAnsi="Times New Roman" w:cs="Times New Roman"/>
                <w:sz w:val="24"/>
                <w:szCs w:val="24"/>
              </w:rPr>
              <w:t xml:space="preserve"> поставки</w:t>
            </w:r>
            <w:r w:rsidR="001F09D8">
              <w:rPr>
                <w:rFonts w:ascii="Times New Roman" w:hAnsi="Times New Roman" w:cs="Times New Roman"/>
                <w:sz w:val="24"/>
                <w:szCs w:val="24"/>
              </w:rPr>
              <w:t xml:space="preserve"> и иных условиях</w:t>
            </w:r>
            <w:r w:rsidR="00926AB8" w:rsidRPr="006F08A7">
              <w:rPr>
                <w:rFonts w:ascii="Times New Roman" w:hAnsi="Times New Roman" w:cs="Times New Roman"/>
                <w:sz w:val="24"/>
                <w:szCs w:val="24"/>
              </w:rPr>
              <w:t xml:space="preserve"> установленных в техническом задании, являющимся неотъемлемой частью документации о проведении </w:t>
            </w:r>
            <w:r w:rsidR="002B350F">
              <w:rPr>
                <w:rFonts w:ascii="Times New Roman" w:hAnsi="Times New Roman" w:cs="Times New Roman"/>
                <w:sz w:val="24"/>
                <w:szCs w:val="24"/>
              </w:rPr>
              <w:t>открытого конкурса</w:t>
            </w:r>
            <w:r w:rsidR="00926AB8" w:rsidRPr="006F08A7">
              <w:rPr>
                <w:rFonts w:ascii="Times New Roman" w:hAnsi="Times New Roman" w:cs="Times New Roman"/>
                <w:sz w:val="24"/>
                <w:szCs w:val="24"/>
              </w:rPr>
              <w:t>.</w:t>
            </w:r>
            <w:r w:rsidR="00926AB8" w:rsidRPr="006F08A7">
              <w:rPr>
                <w:rFonts w:ascii="Times New Roman" w:hAnsi="Times New Roman" w:cs="Times New Roman"/>
                <w:bCs/>
                <w:sz w:val="24"/>
                <w:szCs w:val="24"/>
              </w:rPr>
              <w:t xml:space="preserve"> </w:t>
            </w:r>
          </w:p>
          <w:p w14:paraId="12F71953" w14:textId="7A95EA20" w:rsidR="00926AB8" w:rsidRPr="006F08A7" w:rsidRDefault="00926AB8" w:rsidP="00926AB8">
            <w:pPr>
              <w:pStyle w:val="39"/>
              <w:ind w:left="0"/>
              <w:rPr>
                <w:i/>
                <w:iCs/>
                <w:sz w:val="20"/>
              </w:rPr>
            </w:pPr>
            <w:r w:rsidRPr="006F08A7">
              <w:rPr>
                <w:i/>
                <w:iCs/>
                <w:sz w:val="20"/>
              </w:rPr>
              <w:lastRenderedPageBreak/>
              <w:t xml:space="preserve">      Не допускается указание в первой части Заявки сведений об участнике закупки, подавшем заявку на участие в </w:t>
            </w:r>
            <w:r w:rsidR="00B2515A" w:rsidRPr="006F08A7">
              <w:rPr>
                <w:i/>
                <w:iCs/>
                <w:sz w:val="20"/>
              </w:rPr>
              <w:t>открытом конкурсе</w:t>
            </w:r>
            <w:r w:rsidRPr="006F08A7">
              <w:rPr>
                <w:i/>
                <w:iCs/>
                <w:sz w:val="20"/>
              </w:rPr>
              <w:t xml:space="preserve"> в электронной форме. В первой части Заявки не должно указываться ценовое предложение участника закупки.</w:t>
            </w:r>
          </w:p>
          <w:p w14:paraId="7F13C802" w14:textId="77777777" w:rsidR="00723A31" w:rsidRDefault="00CD0FAD" w:rsidP="00723A31">
            <w:pPr>
              <w:pStyle w:val="39"/>
              <w:tabs>
                <w:tab w:val="clear" w:pos="788"/>
              </w:tabs>
              <w:ind w:left="0" w:firstLine="709"/>
              <w:rPr>
                <w:b/>
                <w:szCs w:val="24"/>
              </w:rPr>
            </w:pPr>
            <w:r w:rsidRPr="006F08A7">
              <w:rPr>
                <w:b/>
                <w:szCs w:val="24"/>
                <w:lang w:val="en-US"/>
              </w:rPr>
              <w:t>II</w:t>
            </w:r>
            <w:r w:rsidRPr="006F08A7">
              <w:rPr>
                <w:b/>
                <w:szCs w:val="24"/>
              </w:rPr>
              <w:t xml:space="preserve">. Вторая часть </w:t>
            </w:r>
            <w:r w:rsidR="00373A49" w:rsidRPr="006F08A7">
              <w:rPr>
                <w:b/>
                <w:szCs w:val="24"/>
              </w:rPr>
              <w:t>Заявки</w:t>
            </w:r>
            <w:r w:rsidRPr="006F08A7">
              <w:rPr>
                <w:b/>
                <w:szCs w:val="24"/>
              </w:rPr>
              <w:t xml:space="preserve"> должна содержать:</w:t>
            </w:r>
          </w:p>
          <w:p w14:paraId="1E5540B7" w14:textId="16C783B1" w:rsidR="004B73AB" w:rsidRPr="00723A31" w:rsidRDefault="004B73AB" w:rsidP="00723A31">
            <w:pPr>
              <w:pStyle w:val="39"/>
              <w:tabs>
                <w:tab w:val="clear" w:pos="788"/>
              </w:tabs>
              <w:ind w:left="0" w:firstLine="709"/>
              <w:rPr>
                <w:b/>
                <w:szCs w:val="24"/>
              </w:rPr>
            </w:pPr>
            <w:r w:rsidRPr="006F08A7">
              <w:rPr>
                <w:szCs w:val="24"/>
              </w:rPr>
              <w:t xml:space="preserve">1. </w:t>
            </w:r>
            <w:r w:rsidR="00D412C0">
              <w:rPr>
                <w:szCs w:val="24"/>
              </w:rPr>
              <w:t xml:space="preserve">  </w:t>
            </w:r>
            <w:r w:rsidRPr="006F08A7">
              <w:rPr>
                <w:szCs w:val="24"/>
              </w:rPr>
              <w:t>Опись документов</w:t>
            </w:r>
            <w:r w:rsidR="00F50A92" w:rsidRPr="006F08A7">
              <w:rPr>
                <w:szCs w:val="24"/>
              </w:rPr>
              <w:t>.</w:t>
            </w:r>
          </w:p>
          <w:p w14:paraId="06806EE7" w14:textId="19EF1204" w:rsidR="00723A31" w:rsidRDefault="004B73AB" w:rsidP="00D412C0">
            <w:pPr>
              <w:pStyle w:val="affffd"/>
              <w:tabs>
                <w:tab w:val="clear" w:pos="1134"/>
                <w:tab w:val="clear" w:pos="1418"/>
                <w:tab w:val="clear" w:pos="2127"/>
                <w:tab w:val="left" w:pos="0"/>
              </w:tabs>
              <w:spacing w:line="240" w:lineRule="auto"/>
              <w:ind w:left="0" w:firstLine="709"/>
              <w:rPr>
                <w:sz w:val="24"/>
                <w:szCs w:val="24"/>
              </w:rPr>
            </w:pPr>
            <w:r w:rsidRPr="006F08A7">
              <w:rPr>
                <w:sz w:val="24"/>
                <w:szCs w:val="24"/>
              </w:rPr>
              <w:t>2.</w:t>
            </w:r>
            <w:r w:rsidR="00D412C0">
              <w:rPr>
                <w:sz w:val="24"/>
                <w:szCs w:val="24"/>
              </w:rPr>
              <w:t xml:space="preserve"> </w:t>
            </w:r>
            <w:r w:rsidRPr="006F08A7">
              <w:rPr>
                <w:sz w:val="24"/>
                <w:szCs w:val="24"/>
              </w:rPr>
              <w:t>Заявк</w:t>
            </w:r>
            <w:r w:rsidR="008E0839" w:rsidRPr="006F08A7">
              <w:rPr>
                <w:sz w:val="24"/>
                <w:szCs w:val="24"/>
              </w:rPr>
              <w:t>у</w:t>
            </w:r>
            <w:r w:rsidR="00782E69" w:rsidRPr="006F08A7">
              <w:rPr>
                <w:sz w:val="24"/>
                <w:szCs w:val="24"/>
              </w:rPr>
              <w:t xml:space="preserve"> на участие в </w:t>
            </w:r>
            <w:r w:rsidR="00CE4FB4" w:rsidRPr="006F08A7">
              <w:rPr>
                <w:sz w:val="24"/>
                <w:szCs w:val="24"/>
              </w:rPr>
              <w:t xml:space="preserve">открытом </w:t>
            </w:r>
            <w:r w:rsidR="00782E69" w:rsidRPr="006F08A7">
              <w:rPr>
                <w:sz w:val="24"/>
                <w:szCs w:val="24"/>
              </w:rPr>
              <w:t>конкурсе</w:t>
            </w:r>
            <w:r w:rsidRPr="006F08A7">
              <w:rPr>
                <w:sz w:val="24"/>
                <w:szCs w:val="24"/>
              </w:rPr>
              <w:t xml:space="preserve">, составленную по форме № 1 </w:t>
            </w:r>
            <w:r w:rsidR="00D344FF" w:rsidRPr="006F08A7">
              <w:rPr>
                <w:sz w:val="24"/>
                <w:szCs w:val="24"/>
              </w:rPr>
              <w:t>п</w:t>
            </w:r>
            <w:r w:rsidRPr="006F08A7">
              <w:rPr>
                <w:sz w:val="24"/>
                <w:szCs w:val="24"/>
              </w:rPr>
              <w:t>риложения № 1 к настоящей документации</w:t>
            </w:r>
            <w:r w:rsidR="005975F2">
              <w:rPr>
                <w:sz w:val="24"/>
                <w:szCs w:val="24"/>
              </w:rPr>
              <w:t>:</w:t>
            </w:r>
            <w:r w:rsidR="00D412C0">
              <w:rPr>
                <w:sz w:val="24"/>
                <w:szCs w:val="24"/>
              </w:rPr>
              <w:t xml:space="preserve"> </w:t>
            </w:r>
          </w:p>
          <w:p w14:paraId="1D0598C0" w14:textId="232BCD48" w:rsidR="00D412C0" w:rsidRPr="005514F6" w:rsidRDefault="00723A31" w:rsidP="00723A31">
            <w:pPr>
              <w:pStyle w:val="affffd"/>
              <w:tabs>
                <w:tab w:val="clear" w:pos="1134"/>
                <w:tab w:val="clear" w:pos="1418"/>
                <w:tab w:val="clear" w:pos="2127"/>
                <w:tab w:val="left" w:pos="0"/>
              </w:tabs>
              <w:spacing w:line="240" w:lineRule="auto"/>
              <w:ind w:left="0" w:firstLine="0"/>
              <w:rPr>
                <w:sz w:val="24"/>
                <w:szCs w:val="24"/>
              </w:rPr>
            </w:pPr>
            <w:r w:rsidRPr="005514F6">
              <w:rPr>
                <w:sz w:val="24"/>
                <w:szCs w:val="24"/>
              </w:rPr>
              <w:t xml:space="preserve"> </w:t>
            </w:r>
            <w:r w:rsidR="00D412C0" w:rsidRPr="005514F6">
              <w:rPr>
                <w:sz w:val="24"/>
                <w:szCs w:val="24"/>
              </w:rPr>
              <w:t>а) анкету участника (форма № 2, приложение № 1 к заявке на участие в открытом конкурсе)</w:t>
            </w:r>
            <w:r w:rsidRPr="005514F6">
              <w:rPr>
                <w:sz w:val="24"/>
                <w:szCs w:val="24"/>
              </w:rPr>
              <w:t>;</w:t>
            </w:r>
          </w:p>
          <w:p w14:paraId="3CF94ABA" w14:textId="3067CBD8" w:rsidR="00723A31" w:rsidRPr="00834576" w:rsidRDefault="00723A31" w:rsidP="00723A31">
            <w:pPr>
              <w:spacing w:after="0"/>
              <w:rPr>
                <w:color w:val="C00000"/>
              </w:rPr>
            </w:pPr>
            <w:r w:rsidRPr="00834576">
              <w:rPr>
                <w:color w:val="C00000"/>
              </w:rPr>
              <w:t xml:space="preserve"> </w:t>
            </w:r>
            <w:r w:rsidRPr="005514F6">
              <w:t>б) документы и/или копии документов, подтверждающие квалификацию участника закупки (в качестве подтверждения сведений, указанных участником закупки в форме приложения №3 к форме №1 Заявки на участие в конкурсе) сведения о квалификации участника закупки».</w:t>
            </w:r>
          </w:p>
          <w:p w14:paraId="42B490D9" w14:textId="164CE545" w:rsidR="00723A31" w:rsidRPr="006C290E" w:rsidRDefault="00834576" w:rsidP="00723A31">
            <w:pPr>
              <w:pStyle w:val="affffd"/>
              <w:tabs>
                <w:tab w:val="clear" w:pos="2127"/>
                <w:tab w:val="left" w:pos="0"/>
              </w:tabs>
              <w:spacing w:line="240" w:lineRule="auto"/>
              <w:ind w:left="0" w:firstLine="0"/>
              <w:rPr>
                <w:sz w:val="24"/>
                <w:szCs w:val="24"/>
              </w:rPr>
            </w:pPr>
            <w:r w:rsidRPr="00834576">
              <w:rPr>
                <w:color w:val="C00000"/>
                <w:sz w:val="24"/>
                <w:szCs w:val="24"/>
              </w:rPr>
              <w:t xml:space="preserve"> </w:t>
            </w:r>
            <w:r w:rsidRPr="006076D1">
              <w:rPr>
                <w:sz w:val="24"/>
                <w:szCs w:val="24"/>
              </w:rPr>
              <w:t>в</w:t>
            </w:r>
            <w:r w:rsidR="00723A31" w:rsidRPr="006C290E">
              <w:rPr>
                <w:sz w:val="24"/>
                <w:szCs w:val="24"/>
              </w:rPr>
              <w:t xml:space="preserve">) </w:t>
            </w:r>
            <w:bookmarkStart w:id="26" w:name="_Hlk96092130"/>
            <w:bookmarkStart w:id="27" w:name="_Hlk93942644"/>
            <w:r w:rsidR="00723A31" w:rsidRPr="006C290E">
              <w:rPr>
                <w:sz w:val="24"/>
                <w:szCs w:val="24"/>
              </w:rPr>
              <w:t xml:space="preserve">в подтверждения опыта </w:t>
            </w:r>
            <w:r w:rsidR="00890C16" w:rsidRPr="006C290E">
              <w:rPr>
                <w:sz w:val="24"/>
                <w:szCs w:val="24"/>
              </w:rPr>
              <w:t xml:space="preserve">работы по </w:t>
            </w:r>
            <w:r w:rsidR="00723A31" w:rsidRPr="006C290E">
              <w:rPr>
                <w:sz w:val="24"/>
                <w:szCs w:val="24"/>
              </w:rPr>
              <w:t>продаж</w:t>
            </w:r>
            <w:r w:rsidR="00890C16" w:rsidRPr="006C290E">
              <w:rPr>
                <w:sz w:val="24"/>
                <w:szCs w:val="24"/>
              </w:rPr>
              <w:t>е</w:t>
            </w:r>
            <w:r w:rsidR="00723A31" w:rsidRPr="006C290E">
              <w:rPr>
                <w:sz w:val="24"/>
                <w:szCs w:val="24"/>
              </w:rPr>
              <w:t xml:space="preserve"> </w:t>
            </w:r>
            <w:r w:rsidR="006076D1" w:rsidRPr="006C290E">
              <w:rPr>
                <w:sz w:val="24"/>
                <w:szCs w:val="24"/>
              </w:rPr>
              <w:t>сельхоз</w:t>
            </w:r>
            <w:r w:rsidR="00723A31" w:rsidRPr="006C290E">
              <w:rPr>
                <w:sz w:val="24"/>
                <w:szCs w:val="24"/>
              </w:rPr>
              <w:t>техники</w:t>
            </w:r>
            <w:r w:rsidR="00890C16" w:rsidRPr="006C290E">
              <w:rPr>
                <w:sz w:val="24"/>
                <w:szCs w:val="24"/>
              </w:rPr>
              <w:t xml:space="preserve"> </w:t>
            </w:r>
            <w:r w:rsidR="00526DB0" w:rsidRPr="006C290E">
              <w:rPr>
                <w:sz w:val="24"/>
                <w:szCs w:val="24"/>
              </w:rPr>
              <w:t>соответствующей</w:t>
            </w:r>
            <w:r w:rsidR="00890C16" w:rsidRPr="006C290E">
              <w:rPr>
                <w:sz w:val="24"/>
                <w:szCs w:val="24"/>
              </w:rPr>
              <w:t xml:space="preserve"> предмету закупки</w:t>
            </w:r>
            <w:r w:rsidR="00723A31" w:rsidRPr="006C290E">
              <w:rPr>
                <w:sz w:val="24"/>
                <w:szCs w:val="24"/>
              </w:rPr>
              <w:t xml:space="preserve">, участником закупки </w:t>
            </w:r>
            <w:bookmarkEnd w:id="26"/>
            <w:r w:rsidR="00723A31" w:rsidRPr="006C290E">
              <w:rPr>
                <w:sz w:val="24"/>
                <w:szCs w:val="24"/>
              </w:rPr>
              <w:t xml:space="preserve">предоставляются </w:t>
            </w:r>
            <w:bookmarkStart w:id="28" w:name="_Hlk96092464"/>
            <w:r w:rsidR="00723A31" w:rsidRPr="006C290E">
              <w:rPr>
                <w:sz w:val="24"/>
                <w:szCs w:val="24"/>
              </w:rPr>
              <w:t>документы, подтверждающие опыт исполнения договор</w:t>
            </w:r>
            <w:r w:rsidR="00FD73E4" w:rsidRPr="006C290E">
              <w:rPr>
                <w:sz w:val="24"/>
                <w:szCs w:val="24"/>
              </w:rPr>
              <w:t>а(ов)</w:t>
            </w:r>
            <w:r w:rsidR="00723A31" w:rsidRPr="006C290E">
              <w:rPr>
                <w:sz w:val="24"/>
                <w:szCs w:val="24"/>
              </w:rPr>
              <w:t xml:space="preserve"> и/или контракт</w:t>
            </w:r>
            <w:r w:rsidR="00FD73E4" w:rsidRPr="006C290E">
              <w:rPr>
                <w:sz w:val="24"/>
                <w:szCs w:val="24"/>
              </w:rPr>
              <w:t>а(ов)</w:t>
            </w:r>
            <w:r w:rsidR="00723A31" w:rsidRPr="006C290E">
              <w:rPr>
                <w:sz w:val="24"/>
                <w:szCs w:val="24"/>
              </w:rPr>
              <w:t xml:space="preserve"> на</w:t>
            </w:r>
            <w:r w:rsidRPr="006C290E">
              <w:rPr>
                <w:sz w:val="24"/>
                <w:szCs w:val="24"/>
              </w:rPr>
              <w:t xml:space="preserve"> поставку </w:t>
            </w:r>
            <w:r w:rsidR="002B452D" w:rsidRPr="006C290E">
              <w:rPr>
                <w:sz w:val="24"/>
                <w:szCs w:val="24"/>
              </w:rPr>
              <w:t>сельхозтехники соответствующей предмету закупки</w:t>
            </w:r>
            <w:r w:rsidR="005514F6" w:rsidRPr="006C290E">
              <w:rPr>
                <w:sz w:val="24"/>
                <w:szCs w:val="24"/>
              </w:rPr>
              <w:t xml:space="preserve"> </w:t>
            </w:r>
            <w:r w:rsidR="00723A31" w:rsidRPr="006C290E">
              <w:rPr>
                <w:sz w:val="24"/>
                <w:szCs w:val="24"/>
              </w:rPr>
              <w:t>(копии исполненных договор</w:t>
            </w:r>
            <w:r w:rsidR="00FD73E4" w:rsidRPr="006C290E">
              <w:rPr>
                <w:sz w:val="24"/>
                <w:szCs w:val="24"/>
              </w:rPr>
              <w:t>а(</w:t>
            </w:r>
            <w:r w:rsidR="00723A31" w:rsidRPr="006C290E">
              <w:rPr>
                <w:sz w:val="24"/>
                <w:szCs w:val="24"/>
              </w:rPr>
              <w:t>ов</w:t>
            </w:r>
            <w:r w:rsidR="00FD73E4" w:rsidRPr="006C290E">
              <w:rPr>
                <w:sz w:val="24"/>
                <w:szCs w:val="24"/>
              </w:rPr>
              <w:t>)</w:t>
            </w:r>
            <w:r w:rsidR="00723A31" w:rsidRPr="006C290E">
              <w:rPr>
                <w:sz w:val="24"/>
                <w:szCs w:val="24"/>
              </w:rPr>
              <w:t xml:space="preserve"> и/или контракт</w:t>
            </w:r>
            <w:r w:rsidR="00FD73E4" w:rsidRPr="006C290E">
              <w:rPr>
                <w:sz w:val="24"/>
                <w:szCs w:val="24"/>
              </w:rPr>
              <w:t>а(</w:t>
            </w:r>
            <w:r w:rsidR="00723A31" w:rsidRPr="006C290E">
              <w:rPr>
                <w:sz w:val="24"/>
                <w:szCs w:val="24"/>
              </w:rPr>
              <w:t>ов</w:t>
            </w:r>
            <w:r w:rsidR="00FD73E4" w:rsidRPr="006C290E">
              <w:rPr>
                <w:sz w:val="24"/>
                <w:szCs w:val="24"/>
              </w:rPr>
              <w:t>)</w:t>
            </w:r>
            <w:r w:rsidR="00723A31" w:rsidRPr="006C290E">
              <w:rPr>
                <w:sz w:val="24"/>
                <w:szCs w:val="24"/>
              </w:rPr>
              <w:t>, и копии документов, подтверждающих их исполнение (копии актов</w:t>
            </w:r>
            <w:r w:rsidRPr="006C290E">
              <w:rPr>
                <w:sz w:val="24"/>
                <w:szCs w:val="24"/>
              </w:rPr>
              <w:t xml:space="preserve"> приема-передачи</w:t>
            </w:r>
            <w:r w:rsidR="00723A31" w:rsidRPr="006C290E">
              <w:rPr>
                <w:sz w:val="24"/>
                <w:szCs w:val="24"/>
              </w:rPr>
              <w:t>)).</w:t>
            </w:r>
            <w:bookmarkEnd w:id="27"/>
            <w:bookmarkEnd w:id="28"/>
          </w:p>
          <w:p w14:paraId="38848D32" w14:textId="7E2ADE56" w:rsidR="004B73AB" w:rsidRPr="006F08A7" w:rsidRDefault="00622CB1" w:rsidP="00622CB1">
            <w:pPr>
              <w:pStyle w:val="affffd"/>
              <w:tabs>
                <w:tab w:val="clear" w:pos="2127"/>
                <w:tab w:val="left" w:pos="0"/>
              </w:tabs>
              <w:spacing w:line="240" w:lineRule="auto"/>
              <w:ind w:left="0" w:firstLine="0"/>
              <w:rPr>
                <w:sz w:val="24"/>
                <w:szCs w:val="24"/>
              </w:rPr>
            </w:pPr>
            <w:r w:rsidRPr="006C290E">
              <w:rPr>
                <w:rFonts w:eastAsia="Calibri"/>
                <w:sz w:val="22"/>
                <w:szCs w:val="22"/>
                <w:lang w:eastAsia="en-US"/>
              </w:rPr>
              <w:t xml:space="preserve">            </w:t>
            </w:r>
            <w:r w:rsidR="00D412C0" w:rsidRPr="006C290E">
              <w:rPr>
                <w:color w:val="C00000"/>
                <w:sz w:val="24"/>
                <w:szCs w:val="24"/>
              </w:rPr>
              <w:t xml:space="preserve"> </w:t>
            </w:r>
            <w:r w:rsidR="00D412C0" w:rsidRPr="006C290E">
              <w:rPr>
                <w:sz w:val="24"/>
                <w:szCs w:val="24"/>
              </w:rPr>
              <w:t>3</w:t>
            </w:r>
            <w:r w:rsidR="00D412C0" w:rsidRPr="00723A31">
              <w:rPr>
                <w:sz w:val="24"/>
                <w:szCs w:val="24"/>
              </w:rPr>
              <w:t>. </w:t>
            </w:r>
            <w:r w:rsidR="00435F37" w:rsidRPr="00723A31">
              <w:rPr>
                <w:sz w:val="24"/>
                <w:szCs w:val="24"/>
              </w:rPr>
              <w:t xml:space="preserve">Сканированные </w:t>
            </w:r>
            <w:r w:rsidR="001F5544" w:rsidRPr="00723A31">
              <w:rPr>
                <w:sz w:val="24"/>
                <w:szCs w:val="24"/>
              </w:rPr>
              <w:t xml:space="preserve">файлы </w:t>
            </w:r>
            <w:r w:rsidR="00435F37" w:rsidRPr="00723A31">
              <w:rPr>
                <w:sz w:val="24"/>
                <w:szCs w:val="24"/>
              </w:rPr>
              <w:t>документ</w:t>
            </w:r>
            <w:r w:rsidR="00845D54" w:rsidRPr="00723A31">
              <w:rPr>
                <w:sz w:val="24"/>
                <w:szCs w:val="24"/>
              </w:rPr>
              <w:t>ов</w:t>
            </w:r>
            <w:r w:rsidR="004B73AB" w:rsidRPr="00723A31">
              <w:rPr>
                <w:sz w:val="24"/>
                <w:szCs w:val="24"/>
              </w:rPr>
              <w:t>, содержащ</w:t>
            </w:r>
            <w:r w:rsidR="00701C05" w:rsidRPr="00723A31">
              <w:rPr>
                <w:sz w:val="24"/>
                <w:szCs w:val="24"/>
              </w:rPr>
              <w:t>ие</w:t>
            </w:r>
            <w:r w:rsidR="004B73AB" w:rsidRPr="00723A31">
              <w:rPr>
                <w:sz w:val="24"/>
                <w:szCs w:val="24"/>
              </w:rPr>
              <w:t xml:space="preserve"> сведения </w:t>
            </w:r>
            <w:r w:rsidR="004B73AB" w:rsidRPr="006F08A7">
              <w:rPr>
                <w:sz w:val="24"/>
                <w:szCs w:val="24"/>
              </w:rPr>
              <w:t>об участнике закупки:</w:t>
            </w:r>
          </w:p>
          <w:p w14:paraId="7A65BEC2" w14:textId="37FEB73E" w:rsidR="004965B5" w:rsidRPr="00F159D0" w:rsidRDefault="004965B5" w:rsidP="004965B5">
            <w:pPr>
              <w:pStyle w:val="affffd"/>
              <w:tabs>
                <w:tab w:val="clear" w:pos="1134"/>
                <w:tab w:val="clear" w:pos="1418"/>
                <w:tab w:val="clear" w:pos="2127"/>
                <w:tab w:val="left" w:pos="0"/>
              </w:tabs>
              <w:spacing w:line="240" w:lineRule="auto"/>
              <w:ind w:left="0" w:firstLine="0"/>
              <w:rPr>
                <w:sz w:val="24"/>
                <w:szCs w:val="24"/>
              </w:rPr>
            </w:pPr>
            <w:r>
              <w:rPr>
                <w:sz w:val="24"/>
                <w:szCs w:val="24"/>
              </w:rPr>
              <w:t xml:space="preserve">- </w:t>
            </w:r>
            <w:r w:rsidRPr="00F159D0">
              <w:rPr>
                <w:sz w:val="24"/>
                <w:szCs w:val="24"/>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2C541CF4" w14:textId="77777777" w:rsidR="004965B5" w:rsidRDefault="004965B5" w:rsidP="004965B5">
            <w:pPr>
              <w:ind w:right="87"/>
            </w:pPr>
            <w:r>
              <w:t xml:space="preserve"> - </w:t>
            </w:r>
            <w:r w:rsidRPr="00F159D0">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31E78C97" w14:textId="30E804D5" w:rsidR="004965B5" w:rsidRPr="00F159D0" w:rsidRDefault="004965B5" w:rsidP="004965B5">
            <w:pPr>
              <w:ind w:right="87"/>
            </w:pPr>
            <w:r>
              <w:t xml:space="preserve"> -</w:t>
            </w:r>
            <w:r w:rsidR="00D412C0">
              <w:t xml:space="preserve"> </w:t>
            </w:r>
            <w:r w:rsidRPr="00F159D0">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B094F6E" w14:textId="1BC762CC" w:rsidR="004965B5" w:rsidRDefault="004965B5" w:rsidP="004965B5">
            <w:pPr>
              <w:ind w:right="87"/>
            </w:pPr>
            <w:r w:rsidRPr="00F159D0">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B25F277" w14:textId="77777777" w:rsidR="001F4B57" w:rsidRPr="00F159D0" w:rsidRDefault="001F4B57" w:rsidP="004965B5">
            <w:pPr>
              <w:ind w:right="87"/>
            </w:pPr>
          </w:p>
          <w:p w14:paraId="4F38E8E1" w14:textId="77777777" w:rsidR="004965B5" w:rsidRPr="00F159D0" w:rsidRDefault="004965B5" w:rsidP="004965B5">
            <w:pPr>
              <w:ind w:right="87"/>
            </w:pPr>
            <w:r w:rsidRPr="00F159D0">
              <w:t xml:space="preserve"> -  копия документа, подтверждающего полномочия лица действовать от имени участника конкурентной за исключением случаев подписания заявки:</w:t>
            </w:r>
          </w:p>
          <w:p w14:paraId="554AE93D" w14:textId="77777777" w:rsidR="004965B5" w:rsidRPr="00F159D0" w:rsidRDefault="004965B5" w:rsidP="004965B5">
            <w:pPr>
              <w:ind w:right="87"/>
            </w:pPr>
            <w:r w:rsidRPr="00F159D0">
              <w:t xml:space="preserve">    а)</w:t>
            </w:r>
            <w:r>
              <w:t xml:space="preserve"> </w:t>
            </w:r>
            <w:r w:rsidRPr="00F159D0">
              <w:t>индивидуальным предпринимателем, если участником такой закупки является индивидуальный предприниматель;</w:t>
            </w:r>
          </w:p>
          <w:p w14:paraId="35E29969" w14:textId="77777777" w:rsidR="004965B5" w:rsidRPr="00F159D0" w:rsidRDefault="004965B5" w:rsidP="004965B5">
            <w:pPr>
              <w:ind w:right="87"/>
            </w:pPr>
            <w:r w:rsidRPr="00F159D0">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лицо</w:t>
            </w:r>
          </w:p>
          <w:p w14:paraId="5124193A" w14:textId="77777777" w:rsidR="004965B5" w:rsidRDefault="004965B5" w:rsidP="004965B5">
            <w:pPr>
              <w:rPr>
                <w:rFonts w:eastAsia="Calibri"/>
              </w:rPr>
            </w:pPr>
            <w:r w:rsidRPr="00F159D0">
              <w:rPr>
                <w:rFonts w:eastAsia="Calibri"/>
              </w:rPr>
              <w:t xml:space="preserve">   - полученную не ранее чем за 3 (три) месяца до дня размещения в ЕИС извещения о проведении закупки выписку из единого государственного реестра юридических лиц, выписку из единого государственного реестра индивидуальных предпринимателей, копии документов, удостоверяющих личность (для иных физических лиц);</w:t>
            </w:r>
          </w:p>
          <w:p w14:paraId="70E895DE" w14:textId="40AE0A85" w:rsidR="004965B5" w:rsidRPr="00BD2ADE" w:rsidRDefault="004965B5" w:rsidP="004965B5">
            <w:pPr>
              <w:rPr>
                <w:rFonts w:eastAsia="Calibri"/>
                <w:i/>
                <w:sz w:val="18"/>
                <w:szCs w:val="18"/>
              </w:rPr>
            </w:pPr>
            <w:r w:rsidRPr="00F861DE">
              <w:rPr>
                <w:rFonts w:eastAsia="Calibri"/>
                <w:i/>
                <w:sz w:val="18"/>
                <w:szCs w:val="18"/>
              </w:rPr>
              <w:t xml:space="preserve">     </w:t>
            </w:r>
            <w:r w:rsidRPr="00BD2ADE">
              <w:rPr>
                <w:rFonts w:eastAsia="Calibri"/>
                <w:i/>
                <w:sz w:val="18"/>
                <w:szCs w:val="18"/>
              </w:rPr>
              <w:t xml:space="preserve">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w:t>
            </w:r>
            <w:r w:rsidR="00716B6B">
              <w:rPr>
                <w:rFonts w:eastAsia="Calibri"/>
                <w:i/>
                <w:sz w:val="18"/>
                <w:szCs w:val="18"/>
              </w:rPr>
              <w:t>Выписки.</w:t>
            </w:r>
          </w:p>
          <w:p w14:paraId="25CA50A6" w14:textId="77777777" w:rsidR="004965B5" w:rsidRPr="00F159D0" w:rsidRDefault="004965B5" w:rsidP="004965B5">
            <w:pPr>
              <w:rPr>
                <w:rFonts w:eastAsia="Calibri"/>
              </w:rPr>
            </w:pPr>
            <w:r w:rsidRPr="00F159D0">
              <w:rPr>
                <w:rFonts w:eastAsia="Calibri"/>
              </w:rPr>
              <w:t xml:space="preserve">  -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r>
              <w:rPr>
                <w:rFonts w:eastAsia="Calibri"/>
              </w:rPr>
              <w:t>;</w:t>
            </w:r>
          </w:p>
          <w:p w14:paraId="5D84B277" w14:textId="6105374F" w:rsidR="004965B5" w:rsidRDefault="004965B5" w:rsidP="004965B5">
            <w:pPr>
              <w:rPr>
                <w:rFonts w:eastAsia="Calibri"/>
                <w:i/>
                <w:sz w:val="20"/>
                <w:szCs w:val="20"/>
              </w:rPr>
            </w:pPr>
            <w:r w:rsidRPr="00F159D0">
              <w:rPr>
                <w:rFonts w:eastAsia="Calibri"/>
              </w:rPr>
              <w:t xml:space="preserve">   </w:t>
            </w:r>
            <w:r w:rsidRPr="00F861DE">
              <w:rPr>
                <w:rFonts w:eastAsia="Calibri"/>
                <w:i/>
                <w:sz w:val="20"/>
                <w:szCs w:val="20"/>
              </w:rPr>
              <w:t xml:space="preserve">В случае если получение указанных решений до истечения срока подачи заявок на участие в </w:t>
            </w:r>
            <w:r w:rsidR="00725AED">
              <w:rPr>
                <w:rFonts w:eastAsia="Calibri"/>
                <w:i/>
                <w:sz w:val="20"/>
                <w:szCs w:val="20"/>
              </w:rPr>
              <w:t xml:space="preserve">открытом </w:t>
            </w:r>
            <w:r w:rsidR="00F172CF">
              <w:rPr>
                <w:rFonts w:eastAsia="Calibri"/>
                <w:i/>
                <w:sz w:val="20"/>
                <w:szCs w:val="20"/>
              </w:rPr>
              <w:t>конкурсе</w:t>
            </w:r>
            <w:r w:rsidRPr="00F861DE">
              <w:rPr>
                <w:rFonts w:eastAsia="Calibri"/>
                <w:i/>
                <w:sz w:val="20"/>
                <w:szCs w:val="20"/>
              </w:rPr>
              <w:t xml:space="preserve">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сделок, Участник закупки обязан представить письмо, содержащее обязательство в случае признания его победителем </w:t>
            </w:r>
            <w:r w:rsidR="00725AED">
              <w:rPr>
                <w:rFonts w:eastAsia="Calibri"/>
                <w:i/>
                <w:sz w:val="20"/>
                <w:szCs w:val="20"/>
              </w:rPr>
              <w:t>открытого конкурса</w:t>
            </w:r>
            <w:r w:rsidRPr="00F861DE">
              <w:rPr>
                <w:rFonts w:eastAsia="Calibri"/>
                <w:i/>
                <w:sz w:val="20"/>
                <w:szCs w:val="20"/>
              </w:rPr>
              <w:t xml:space="preserve"> представить вышеуказанные решения до момента заключения договора.</w:t>
            </w:r>
          </w:p>
          <w:p w14:paraId="3804DF7A" w14:textId="107D6A00" w:rsidR="004965B5" w:rsidRDefault="005B16F8" w:rsidP="00305F06">
            <w:pPr>
              <w:rPr>
                <w:color w:val="000000"/>
              </w:rPr>
            </w:pPr>
            <w:r>
              <w:rPr>
                <w:rFonts w:eastAsia="Calibri"/>
                <w:lang w:eastAsia="en-US"/>
              </w:rPr>
              <w:t xml:space="preserve"> </w:t>
            </w:r>
            <w:r w:rsidR="00BA4E1F">
              <w:rPr>
                <w:color w:val="000000"/>
              </w:rPr>
              <w:t xml:space="preserve">   </w:t>
            </w:r>
            <w:r w:rsidR="00305F06">
              <w:rPr>
                <w:color w:val="000000"/>
              </w:rPr>
              <w:t>4.</w:t>
            </w:r>
            <w:r w:rsidR="00BA4E1F">
              <w:rPr>
                <w:color w:val="000000"/>
              </w:rPr>
              <w:t xml:space="preserve">  </w:t>
            </w:r>
            <w:r w:rsidR="004965B5" w:rsidRPr="00916DCE">
              <w:rPr>
                <w:color w:val="000000"/>
              </w:rPr>
              <w:t>Деклараци</w:t>
            </w:r>
            <w:r w:rsidR="004965B5">
              <w:rPr>
                <w:color w:val="000000"/>
              </w:rPr>
              <w:t>ю</w:t>
            </w:r>
            <w:r w:rsidR="004965B5" w:rsidRPr="00916DCE">
              <w:rPr>
                <w:color w:val="000000"/>
              </w:rPr>
              <w:t>, предусмотренн</w:t>
            </w:r>
            <w:r w:rsidR="004965B5">
              <w:rPr>
                <w:color w:val="000000"/>
              </w:rPr>
              <w:t>ую</w:t>
            </w:r>
            <w:r w:rsidR="004965B5" w:rsidRPr="00916DCE">
              <w:rPr>
                <w:color w:val="000000"/>
              </w:rPr>
              <w:t xml:space="preserve"> пунктом 9 части 19.1 статьи 3.4. 223-ФЗ </w:t>
            </w:r>
            <w:r w:rsidR="004965B5" w:rsidRPr="00A24391">
              <w:rPr>
                <w:i/>
                <w:iCs/>
                <w:color w:val="000000"/>
              </w:rPr>
              <w:t xml:space="preserve">(предоставляется с использованием программно-аппаратных средств </w:t>
            </w:r>
            <w:r w:rsidR="003F774E">
              <w:rPr>
                <w:i/>
                <w:iCs/>
                <w:color w:val="000000"/>
              </w:rPr>
              <w:t>электронной торговой площадки</w:t>
            </w:r>
            <w:r w:rsidR="004965B5" w:rsidRPr="00916DCE">
              <w:rPr>
                <w:color w:val="000000"/>
              </w:rPr>
              <w:t>), подтверждающ</w:t>
            </w:r>
            <w:r w:rsidR="004965B5">
              <w:rPr>
                <w:color w:val="000000"/>
              </w:rPr>
              <w:t>ую</w:t>
            </w:r>
            <w:r w:rsidR="004965B5" w:rsidRPr="00916DCE">
              <w:rPr>
                <w:color w:val="000000"/>
              </w:rPr>
              <w:t xml:space="preserve"> на дату подачи заявки на </w:t>
            </w:r>
            <w:r w:rsidR="004965B5" w:rsidRPr="00916DCE">
              <w:rPr>
                <w:color w:val="000000"/>
              </w:rPr>
              <w:lastRenderedPageBreak/>
              <w:t>участие в конкурентной закупке с участием субъектов малого и среднего предпринимательства</w:t>
            </w:r>
            <w:r w:rsidR="004965B5">
              <w:rPr>
                <w:color w:val="000000"/>
              </w:rPr>
              <w:t>.</w:t>
            </w:r>
          </w:p>
          <w:p w14:paraId="602FC600" w14:textId="0AA83019" w:rsidR="00723A31" w:rsidRPr="0082422E" w:rsidRDefault="00D95B5D" w:rsidP="00723A31">
            <w:pPr>
              <w:pStyle w:val="affffd"/>
              <w:tabs>
                <w:tab w:val="clear" w:pos="1134"/>
                <w:tab w:val="clear" w:pos="1418"/>
                <w:tab w:val="clear" w:pos="2127"/>
                <w:tab w:val="left" w:pos="0"/>
              </w:tabs>
              <w:spacing w:line="240" w:lineRule="auto"/>
              <w:ind w:left="1560" w:hanging="1299"/>
              <w:rPr>
                <w:i/>
                <w:iCs/>
                <w:sz w:val="24"/>
                <w:szCs w:val="24"/>
              </w:rPr>
            </w:pPr>
            <w:r>
              <w:rPr>
                <w:b/>
                <w:bCs/>
                <w:sz w:val="24"/>
                <w:szCs w:val="24"/>
                <w:lang w:val="en-US"/>
              </w:rPr>
              <w:t>III</w:t>
            </w:r>
            <w:r w:rsidR="00723A31" w:rsidRPr="0082422E">
              <w:rPr>
                <w:b/>
                <w:bCs/>
                <w:sz w:val="24"/>
                <w:szCs w:val="24"/>
              </w:rPr>
              <w:t xml:space="preserve">. </w:t>
            </w:r>
            <w:r w:rsidR="004965B5" w:rsidRPr="0082422E">
              <w:rPr>
                <w:b/>
                <w:bCs/>
                <w:sz w:val="24"/>
                <w:szCs w:val="24"/>
              </w:rPr>
              <w:t>Ценовое предложение</w:t>
            </w:r>
            <w:r w:rsidR="004965B5" w:rsidRPr="0082422E">
              <w:rPr>
                <w:sz w:val="24"/>
                <w:szCs w:val="24"/>
              </w:rPr>
              <w:t xml:space="preserve"> (</w:t>
            </w:r>
            <w:r w:rsidR="004965B5" w:rsidRPr="0082422E">
              <w:rPr>
                <w:i/>
                <w:iCs/>
                <w:sz w:val="24"/>
                <w:szCs w:val="24"/>
              </w:rPr>
              <w:t>Приложение №</w:t>
            </w:r>
            <w:r w:rsidR="0082422E" w:rsidRPr="0082422E">
              <w:rPr>
                <w:i/>
                <w:iCs/>
                <w:sz w:val="24"/>
                <w:szCs w:val="24"/>
              </w:rPr>
              <w:t>1.1</w:t>
            </w:r>
            <w:r w:rsidR="00723A31" w:rsidRPr="0082422E">
              <w:rPr>
                <w:i/>
                <w:iCs/>
                <w:sz w:val="24"/>
                <w:szCs w:val="24"/>
              </w:rPr>
              <w:t>)</w:t>
            </w:r>
          </w:p>
          <w:p w14:paraId="38F8BE48" w14:textId="6507F069" w:rsidR="004965B5" w:rsidRPr="00723A31" w:rsidRDefault="00723A31" w:rsidP="00723A31">
            <w:pPr>
              <w:spacing w:after="0"/>
              <w:rPr>
                <w:color w:val="C00000"/>
              </w:rPr>
            </w:pPr>
            <w:r w:rsidRPr="0082422E">
              <w:t xml:space="preserve">В случае, если в Заявке участника закупки указано </w:t>
            </w:r>
            <w:r w:rsidRPr="006F08A7">
              <w:t>предложение о цене договора, не соответствующее предложению, указанному участником закупки на Э</w:t>
            </w:r>
            <w:r w:rsidR="008849E6">
              <w:t>Т</w:t>
            </w:r>
            <w:r w:rsidRPr="006F08A7">
              <w:t xml:space="preserve">П </w:t>
            </w:r>
            <w:r>
              <w:t>«РТС-тендер»</w:t>
            </w:r>
            <w:r w:rsidRPr="006F08A7">
              <w:t>, комиссией учитывается цена, указанная участником непосредственно на Э</w:t>
            </w:r>
            <w:r w:rsidR="008849E6">
              <w:t>Т</w:t>
            </w:r>
            <w:r w:rsidRPr="006F08A7">
              <w:t>П «РТС-тендер»</w:t>
            </w:r>
            <w:r>
              <w:t xml:space="preserve"> </w:t>
            </w:r>
            <w:r w:rsidRPr="006F08A7">
              <w:t>в форме Системы для подачи Заявки.</w:t>
            </w:r>
          </w:p>
        </w:tc>
      </w:tr>
      <w:tr w:rsidR="00033005" w:rsidRPr="00A643C4" w14:paraId="091E537C"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7A24B329" w14:textId="2C137DEF" w:rsidR="00B46BAD" w:rsidRPr="00B46BAD" w:rsidRDefault="00033005" w:rsidP="00B46BAD">
            <w:pPr>
              <w:autoSpaceDE w:val="0"/>
              <w:autoSpaceDN w:val="0"/>
              <w:adjustRightInd w:val="0"/>
              <w:spacing w:after="0"/>
              <w:rPr>
                <w:i/>
              </w:rPr>
            </w:pPr>
            <w:r>
              <w:rPr>
                <w:i/>
              </w:rPr>
              <w:lastRenderedPageBreak/>
              <w:t>15.</w:t>
            </w:r>
            <w:r w:rsidR="008F5761">
              <w:rPr>
                <w:i/>
              </w:rPr>
              <w:t>1</w:t>
            </w:r>
            <w:r w:rsidR="00A44313">
              <w:rPr>
                <w:i/>
              </w:rPr>
              <w:t xml:space="preserve">. </w:t>
            </w:r>
            <w:r w:rsidR="00B46BAD" w:rsidRPr="00B46BAD">
              <w:rPr>
                <w:i/>
              </w:rPr>
              <w:t>Подача дополнительных ценовых предложений</w:t>
            </w:r>
          </w:p>
          <w:p w14:paraId="0F08CF9A" w14:textId="6CFA2979" w:rsidR="00033005" w:rsidRDefault="00033005" w:rsidP="004B73AB">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60110CA1" w14:textId="0577AD30" w:rsidR="00033005" w:rsidRPr="00A236DB" w:rsidRDefault="00033005" w:rsidP="00E84544">
            <w:pPr>
              <w:pStyle w:val="39"/>
              <w:tabs>
                <w:tab w:val="clear" w:pos="788"/>
              </w:tabs>
              <w:ind w:left="0"/>
              <w:rPr>
                <w:szCs w:val="24"/>
              </w:rPr>
            </w:pPr>
            <w:r w:rsidRPr="00A236DB">
              <w:rPr>
                <w:rFonts w:eastAsia="Calibri"/>
                <w:noProof/>
                <w:szCs w:val="24"/>
                <w:lang w:eastAsia="en-US"/>
              </w:rPr>
              <w:t xml:space="preserve">По результатам процедуры рассмотрения, оценки и сопоставления заявок Комиссия может принять решение о </w:t>
            </w:r>
            <w:r w:rsidR="00B46BAD">
              <w:rPr>
                <w:rFonts w:eastAsia="Calibri"/>
                <w:noProof/>
                <w:szCs w:val="24"/>
                <w:lang w:eastAsia="en-US"/>
              </w:rPr>
              <w:t>п</w:t>
            </w:r>
            <w:r w:rsidR="00B46BAD" w:rsidRPr="00B46BAD">
              <w:rPr>
                <w:rFonts w:eastAsia="Calibri"/>
                <w:iCs/>
                <w:noProof/>
                <w:szCs w:val="24"/>
                <w:lang w:eastAsia="en-US"/>
              </w:rPr>
              <w:t>одача дополнительных ценовых предложений</w:t>
            </w:r>
            <w:r w:rsidRPr="00A236DB">
              <w:rPr>
                <w:rFonts w:eastAsia="Calibri"/>
                <w:noProof/>
                <w:szCs w:val="24"/>
                <w:lang w:eastAsia="en-US"/>
              </w:rPr>
              <w:t xml:space="preserve">. В случае принятия решения о проведении </w:t>
            </w:r>
            <w:r w:rsidR="00E85650">
              <w:rPr>
                <w:rFonts w:eastAsia="Calibri"/>
                <w:noProof/>
                <w:szCs w:val="24"/>
                <w:lang w:eastAsia="en-US"/>
              </w:rPr>
              <w:t>про</w:t>
            </w:r>
            <w:r w:rsidR="000E55C4">
              <w:rPr>
                <w:rFonts w:eastAsia="Calibri"/>
                <w:noProof/>
                <w:szCs w:val="24"/>
                <w:lang w:eastAsia="en-US"/>
              </w:rPr>
              <w:t>ц</w:t>
            </w:r>
            <w:r w:rsidR="00E85650">
              <w:rPr>
                <w:rFonts w:eastAsia="Calibri"/>
                <w:noProof/>
                <w:szCs w:val="24"/>
                <w:lang w:eastAsia="en-US"/>
              </w:rPr>
              <w:t xml:space="preserve">едуры </w:t>
            </w:r>
            <w:r w:rsidR="00B46BAD" w:rsidRPr="00B46BAD">
              <w:rPr>
                <w:rFonts w:eastAsia="Calibri"/>
                <w:noProof/>
                <w:szCs w:val="24"/>
                <w:lang w:eastAsia="en-US"/>
              </w:rPr>
              <w:t>п</w:t>
            </w:r>
            <w:r w:rsidR="00B46BAD" w:rsidRPr="00B46BAD">
              <w:rPr>
                <w:rFonts w:eastAsia="Calibri"/>
                <w:iCs/>
                <w:noProof/>
                <w:szCs w:val="24"/>
                <w:lang w:eastAsia="en-US"/>
              </w:rPr>
              <w:t>одач</w:t>
            </w:r>
            <w:r w:rsidR="002C0F34">
              <w:rPr>
                <w:rFonts w:eastAsia="Calibri"/>
                <w:iCs/>
                <w:noProof/>
                <w:szCs w:val="24"/>
                <w:lang w:eastAsia="en-US"/>
              </w:rPr>
              <w:t>и</w:t>
            </w:r>
            <w:r w:rsidR="00B46BAD" w:rsidRPr="00B46BAD">
              <w:rPr>
                <w:rFonts w:eastAsia="Calibri"/>
                <w:iCs/>
                <w:noProof/>
                <w:szCs w:val="24"/>
                <w:lang w:eastAsia="en-US"/>
              </w:rPr>
              <w:t xml:space="preserve"> дополнительных ценовых предложений</w:t>
            </w:r>
            <w:r w:rsidRPr="00A236DB">
              <w:rPr>
                <w:rFonts w:eastAsia="Calibri"/>
                <w:noProof/>
                <w:szCs w:val="24"/>
                <w:lang w:eastAsia="en-US"/>
              </w:rPr>
              <w:t xml:space="preserve"> комиссия уведомляет участников, допущенных к участию в </w:t>
            </w:r>
            <w:r w:rsidR="008C2C19">
              <w:rPr>
                <w:rFonts w:eastAsia="Calibri"/>
                <w:noProof/>
                <w:szCs w:val="24"/>
                <w:lang w:eastAsia="en-US"/>
              </w:rPr>
              <w:t xml:space="preserve">открытом конкурсе </w:t>
            </w:r>
            <w:r w:rsidRPr="00A236DB">
              <w:rPr>
                <w:rFonts w:eastAsia="Calibri"/>
                <w:noProof/>
                <w:szCs w:val="24"/>
                <w:lang w:eastAsia="en-US"/>
              </w:rPr>
              <w:t xml:space="preserve">о проведении </w:t>
            </w:r>
            <w:r w:rsidR="00E85650" w:rsidRPr="00E85650">
              <w:rPr>
                <w:rFonts w:eastAsia="Calibri"/>
                <w:noProof/>
                <w:szCs w:val="24"/>
                <w:lang w:eastAsia="en-US"/>
              </w:rPr>
              <w:t>п</w:t>
            </w:r>
            <w:r w:rsidR="00E85650" w:rsidRPr="00E85650">
              <w:rPr>
                <w:rFonts w:eastAsia="Calibri"/>
                <w:iCs/>
                <w:noProof/>
                <w:szCs w:val="24"/>
                <w:lang w:eastAsia="en-US"/>
              </w:rPr>
              <w:t>одач</w:t>
            </w:r>
            <w:r w:rsidR="002C0F34">
              <w:rPr>
                <w:rFonts w:eastAsia="Calibri"/>
                <w:iCs/>
                <w:noProof/>
                <w:szCs w:val="24"/>
                <w:lang w:eastAsia="en-US"/>
              </w:rPr>
              <w:t>и</w:t>
            </w:r>
            <w:r w:rsidR="00E85650" w:rsidRPr="00E85650">
              <w:rPr>
                <w:rFonts w:eastAsia="Calibri"/>
                <w:iCs/>
                <w:noProof/>
                <w:szCs w:val="24"/>
                <w:lang w:eastAsia="en-US"/>
              </w:rPr>
              <w:t xml:space="preserve"> дополнительных ценовых предложений</w:t>
            </w:r>
            <w:r w:rsidRPr="00A236DB">
              <w:rPr>
                <w:rFonts w:eastAsia="Calibri"/>
                <w:noProof/>
                <w:szCs w:val="24"/>
                <w:lang w:eastAsia="en-US"/>
              </w:rPr>
              <w:t xml:space="preserve">. На </w:t>
            </w:r>
            <w:r w:rsidR="002C0F34">
              <w:rPr>
                <w:rFonts w:eastAsia="Calibri"/>
                <w:noProof/>
                <w:szCs w:val="24"/>
                <w:lang w:eastAsia="en-US"/>
              </w:rPr>
              <w:t xml:space="preserve">процедуре </w:t>
            </w:r>
            <w:r w:rsidR="000E55C4" w:rsidRPr="000E55C4">
              <w:rPr>
                <w:rFonts w:eastAsia="Calibri"/>
                <w:noProof/>
                <w:szCs w:val="24"/>
                <w:lang w:eastAsia="en-US"/>
              </w:rPr>
              <w:t>п</w:t>
            </w:r>
            <w:r w:rsidR="000E55C4" w:rsidRPr="000E55C4">
              <w:rPr>
                <w:rFonts w:eastAsia="Calibri"/>
                <w:iCs/>
                <w:noProof/>
                <w:szCs w:val="24"/>
                <w:lang w:eastAsia="en-US"/>
              </w:rPr>
              <w:t>одач</w:t>
            </w:r>
            <w:r w:rsidR="002C0F34">
              <w:rPr>
                <w:rFonts w:eastAsia="Calibri"/>
                <w:iCs/>
                <w:noProof/>
                <w:szCs w:val="24"/>
                <w:lang w:eastAsia="en-US"/>
              </w:rPr>
              <w:t>е</w:t>
            </w:r>
            <w:r w:rsidR="000E55C4" w:rsidRPr="000E55C4">
              <w:rPr>
                <w:rFonts w:eastAsia="Calibri"/>
                <w:iCs/>
                <w:noProof/>
                <w:szCs w:val="24"/>
                <w:lang w:eastAsia="en-US"/>
              </w:rPr>
              <w:t xml:space="preserve"> дополнительных ценовых предложений</w:t>
            </w:r>
            <w:r w:rsidRPr="00A236DB">
              <w:rPr>
                <w:rFonts w:eastAsia="Calibri"/>
                <w:noProof/>
                <w:szCs w:val="24"/>
                <w:lang w:eastAsia="en-US"/>
              </w:rPr>
              <w:t xml:space="preserve"> участник открытого конк</w:t>
            </w:r>
            <w:r w:rsidR="00A44313">
              <w:rPr>
                <w:rFonts w:eastAsia="Calibri"/>
                <w:noProof/>
                <w:szCs w:val="24"/>
                <w:lang w:eastAsia="en-US"/>
              </w:rPr>
              <w:t>у</w:t>
            </w:r>
            <w:r w:rsidRPr="00A236DB">
              <w:rPr>
                <w:rFonts w:eastAsia="Calibri"/>
                <w:noProof/>
                <w:szCs w:val="24"/>
                <w:lang w:eastAsia="en-US"/>
              </w:rPr>
              <w:t xml:space="preserve">рса вправе заявить новые условия исполнения договора, в том числе предложение о цене договора с приложением расчета и обоснования такого предложения. В случае непредставления расчета и обоснования такое предложение о цене договора не принимается. </w:t>
            </w:r>
          </w:p>
        </w:tc>
      </w:tr>
      <w:bookmarkEnd w:id="25"/>
      <w:tr w:rsidR="004B73AB" w:rsidRPr="0097484B" w14:paraId="60A2CC5C"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576F4118" w14:textId="77777777" w:rsidR="001923C2" w:rsidRDefault="001923C2" w:rsidP="00342F8F">
            <w:pPr>
              <w:rPr>
                <w:i/>
              </w:rPr>
            </w:pPr>
          </w:p>
          <w:p w14:paraId="2CFC48FB" w14:textId="77777777" w:rsidR="001923C2" w:rsidRDefault="001923C2" w:rsidP="00342F8F">
            <w:pPr>
              <w:rPr>
                <w:i/>
              </w:rPr>
            </w:pPr>
          </w:p>
          <w:p w14:paraId="130AB5CA" w14:textId="622127AF" w:rsidR="004B73AB" w:rsidRPr="00A9547A" w:rsidRDefault="000E1B4B" w:rsidP="00342F8F">
            <w:r>
              <w:rPr>
                <w:i/>
              </w:rPr>
              <w:t>1</w:t>
            </w:r>
            <w:r w:rsidR="009A1902">
              <w:rPr>
                <w:i/>
              </w:rPr>
              <w:t>6</w:t>
            </w:r>
            <w:r w:rsidR="004B73AB" w:rsidRPr="00D9475C">
              <w:rPr>
                <w:i/>
              </w:rPr>
              <w:t>.</w:t>
            </w:r>
            <w:r w:rsidR="001C7916" w:rsidRPr="0097484B">
              <w:rPr>
                <w:i/>
              </w:rPr>
              <w:t xml:space="preserve"> Требования к описанию участниками закупки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26821EC" w14:textId="20C88132" w:rsidR="001923C2" w:rsidRDefault="001923C2" w:rsidP="001923C2">
            <w:pPr>
              <w:spacing w:after="0"/>
            </w:pPr>
            <w:r w:rsidRPr="0082422E">
              <w:t xml:space="preserve">Участник закупки при заполнении форм документов, включаемых в Заявку </w:t>
            </w:r>
            <w:r w:rsidR="00B2515A" w:rsidRPr="0082422E">
              <w:t>(</w:t>
            </w:r>
            <w:r w:rsidRPr="0082422E">
              <w:rPr>
                <w:i/>
                <w:iCs/>
              </w:rPr>
              <w:t xml:space="preserve">Приложения № </w:t>
            </w:r>
            <w:r w:rsidR="0082422E">
              <w:rPr>
                <w:i/>
                <w:iCs/>
              </w:rPr>
              <w:t>2</w:t>
            </w:r>
            <w:r w:rsidR="00B2515A" w:rsidRPr="0082422E">
              <w:rPr>
                <w:i/>
                <w:iCs/>
              </w:rPr>
              <w:t>)</w:t>
            </w:r>
            <w:r w:rsidRPr="0082422E">
              <w:t xml:space="preserve"> Закупочной документации, должен указать:</w:t>
            </w:r>
          </w:p>
          <w:p w14:paraId="2FEA3BFE" w14:textId="5D918872" w:rsidR="001923C2" w:rsidRDefault="001923C2" w:rsidP="001923C2">
            <w:pPr>
              <w:spacing w:after="0"/>
            </w:pPr>
            <w:r>
              <w:t>−наименование;</w:t>
            </w:r>
          </w:p>
          <w:p w14:paraId="480C5045" w14:textId="332C74D0" w:rsidR="001923C2" w:rsidRDefault="001923C2" w:rsidP="001923C2">
            <w:pPr>
              <w:spacing w:after="0"/>
            </w:pPr>
            <w:r>
              <w:t>−количественные и качественные характеристики;</w:t>
            </w:r>
          </w:p>
          <w:p w14:paraId="1B704E78" w14:textId="4B8A273A" w:rsidR="001923C2" w:rsidRDefault="001923C2" w:rsidP="001923C2">
            <w:pPr>
              <w:spacing w:after="0"/>
            </w:pPr>
            <w:r>
              <w:t>−товарный знак (его словесное обозначение) (при наличии);</w:t>
            </w:r>
          </w:p>
          <w:p w14:paraId="3E7F1E8C" w14:textId="0E0FC9D8" w:rsidR="001923C2" w:rsidRDefault="001923C2" w:rsidP="001923C2">
            <w:pPr>
              <w:spacing w:after="0"/>
            </w:pPr>
            <w:r>
              <w:t>−продекларировать наименование страны происхождения продукции;</w:t>
            </w:r>
          </w:p>
          <w:p w14:paraId="464074D5" w14:textId="5A185912" w:rsidR="001923C2" w:rsidRDefault="001923C2" w:rsidP="001923C2">
            <w:pPr>
              <w:spacing w:after="0"/>
            </w:pPr>
            <w:r>
              <w:t>−функциональные характеристики (потребительские свойства);</w:t>
            </w:r>
          </w:p>
          <w:p w14:paraId="31CEE9E5" w14:textId="3A69C2C2" w:rsidR="001923C2" w:rsidRDefault="001923C2" w:rsidP="001923C2">
            <w:pPr>
              <w:spacing w:after="0"/>
            </w:pPr>
            <w:r>
              <w:t>−конкретные показатели, соответствующие значениям, установленным Техническ</w:t>
            </w:r>
            <w:r w:rsidR="009D4315">
              <w:t>им</w:t>
            </w:r>
            <w:r>
              <w:t xml:space="preserve"> </w:t>
            </w:r>
            <w:r w:rsidR="009D4315">
              <w:t>заданием</w:t>
            </w:r>
            <w:r>
              <w:t>.</w:t>
            </w:r>
          </w:p>
          <w:p w14:paraId="2CB9BADC" w14:textId="6FBF875F" w:rsidR="001923C2" w:rsidRDefault="001923C2" w:rsidP="001923C2">
            <w:pPr>
              <w:spacing w:after="0"/>
            </w:pPr>
            <w:r>
              <w:t>1.Предоставляемые участником закупки сведения в отношении поставляемых товаров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менее», «не более», «не ниже», «не выше», «от», «до», «или», то есть должны быть конкретными.</w:t>
            </w:r>
          </w:p>
          <w:p w14:paraId="6C425B84" w14:textId="5A4C1CE2" w:rsidR="001923C2" w:rsidRDefault="009D4315" w:rsidP="001923C2">
            <w:pPr>
              <w:spacing w:after="0"/>
            </w:pPr>
            <w:r>
              <w:t>2</w:t>
            </w:r>
            <w:r w:rsidR="001923C2">
              <w:t>.Если в Техническо</w:t>
            </w:r>
            <w:r>
              <w:t>м</w:t>
            </w:r>
            <w:r w:rsidR="001923C2">
              <w:t xml:space="preserve"> </w:t>
            </w:r>
            <w:r>
              <w:t>задании</w:t>
            </w:r>
            <w:r w:rsidR="001923C2">
              <w:t xml:space="preserve"> устанавливается показатель, значение которого не может изменяться в ту или иную сторону, участником закупки должен быть предложен товар именно с таким значением показателя.</w:t>
            </w:r>
          </w:p>
          <w:p w14:paraId="48BDCFBD" w14:textId="679E653E" w:rsidR="001923C2" w:rsidRDefault="009D4315" w:rsidP="001923C2">
            <w:pPr>
              <w:spacing w:after="0"/>
            </w:pPr>
            <w:r>
              <w:t>3</w:t>
            </w:r>
            <w:r w:rsidR="001923C2">
              <w:t>.Если в Техническ</w:t>
            </w:r>
            <w:r>
              <w:t>ом</w:t>
            </w:r>
            <w:r w:rsidR="001923C2">
              <w:t xml:space="preserve"> </w:t>
            </w:r>
            <w:r>
              <w:t xml:space="preserve">задании </w:t>
            </w:r>
            <w:r w:rsidR="001923C2">
              <w:t xml:space="preserve">установлен диапазонный показатель, то участником закупки должен быть </w:t>
            </w:r>
            <w:r w:rsidR="001923C2">
              <w:lastRenderedPageBreak/>
              <w:t>предложен товар с характеристикой из диапазона, включающего его крайние значения.</w:t>
            </w:r>
          </w:p>
          <w:p w14:paraId="34D75802" w14:textId="65D8DB03" w:rsidR="001923C2" w:rsidRDefault="009D4315" w:rsidP="001923C2">
            <w:pPr>
              <w:spacing w:after="0"/>
            </w:pPr>
            <w:r>
              <w:t>4</w:t>
            </w:r>
            <w:r w:rsidR="001923C2">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4458101B" w14:textId="5F8A9C42" w:rsidR="001923C2" w:rsidRDefault="009D4315" w:rsidP="001923C2">
            <w:pPr>
              <w:spacing w:after="0"/>
            </w:pPr>
            <w:r>
              <w:t>5</w:t>
            </w:r>
            <w:r w:rsidR="001923C2">
              <w:t>.Отсутствие в заявке на участие в закупке указания (декларирования) страны происхождения поставляемой продукции не является основанием для отклонения заявки на участие в закупке, и такая заявка рассматривается как содержащая предложение о поставке иностранной продукции.</w:t>
            </w:r>
          </w:p>
          <w:p w14:paraId="41D422AF" w14:textId="13237E92" w:rsidR="001923C2" w:rsidRPr="0082422E" w:rsidRDefault="009D4315" w:rsidP="001923C2">
            <w:pPr>
              <w:spacing w:after="0"/>
            </w:pPr>
            <w:r>
              <w:t>6</w:t>
            </w:r>
            <w:r w:rsidR="001923C2">
              <w:t xml:space="preserve">.Организатор закупки при определении страны происхождения поставляемой продукции руководствуется сведениями, содержащимся в заявке на </w:t>
            </w:r>
            <w:r w:rsidR="001923C2" w:rsidRPr="0082422E">
              <w:t>участие в закупке, представленной участником закупки.</w:t>
            </w:r>
          </w:p>
          <w:p w14:paraId="1C255E63" w14:textId="6C6952E0" w:rsidR="004B73AB" w:rsidRPr="0097484B" w:rsidRDefault="001C7916" w:rsidP="00687FD9">
            <w:r w:rsidRPr="0082422E">
              <w:t xml:space="preserve">Информация предоставляется в форме пояснительной записки «Предложение участника закупки по техническим, функциональным, качественным характеристикам поставляемого товара» по форме </w:t>
            </w:r>
            <w:r w:rsidRPr="0082422E">
              <w:rPr>
                <w:i/>
                <w:iCs/>
              </w:rPr>
              <w:t xml:space="preserve">Приложения № </w:t>
            </w:r>
            <w:r w:rsidR="0082422E" w:rsidRPr="0082422E">
              <w:rPr>
                <w:i/>
                <w:iCs/>
              </w:rPr>
              <w:t>2</w:t>
            </w:r>
            <w:r w:rsidRPr="0082422E">
              <w:t xml:space="preserve"> к Заявке на участие в </w:t>
            </w:r>
            <w:r w:rsidR="000D1BA3">
              <w:t>открытом конкурсе</w:t>
            </w:r>
            <w:r w:rsidRPr="0082422E">
              <w:t xml:space="preserve"> в электронной форме.</w:t>
            </w:r>
            <w:r w:rsidR="001621F6" w:rsidRPr="0097484B">
              <w:t xml:space="preserve"> </w:t>
            </w:r>
          </w:p>
        </w:tc>
      </w:tr>
      <w:tr w:rsidR="00240C3A" w:rsidRPr="00A643C4" w14:paraId="66CE3E81"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086E1CD" w14:textId="31790077" w:rsidR="00240C3A" w:rsidRPr="00240C3A" w:rsidRDefault="00D9475C" w:rsidP="004B73AB">
            <w:pPr>
              <w:spacing w:after="0" w:line="280" w:lineRule="exact"/>
              <w:rPr>
                <w:i/>
              </w:rPr>
            </w:pPr>
            <w:r>
              <w:rPr>
                <w:i/>
              </w:rPr>
              <w:lastRenderedPageBreak/>
              <w:t>1</w:t>
            </w:r>
            <w:r w:rsidR="009A1902">
              <w:rPr>
                <w:i/>
              </w:rPr>
              <w:t>7</w:t>
            </w:r>
            <w:r>
              <w:rPr>
                <w:i/>
              </w:rPr>
              <w:t xml:space="preserve">. </w:t>
            </w:r>
            <w:r w:rsidR="00240C3A" w:rsidRPr="00240C3A">
              <w:rPr>
                <w:i/>
              </w:rPr>
              <w:t>Требования к предложениям</w:t>
            </w:r>
            <w:r w:rsidR="00240C3A">
              <w:rPr>
                <w:i/>
              </w:rPr>
              <w:t xml:space="preserve"> участников закупки</w:t>
            </w:r>
            <w:r w:rsidR="00240C3A" w:rsidRPr="00240C3A">
              <w:rPr>
                <w:i/>
              </w:rPr>
              <w:t xml:space="preserve"> о цене договора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56416349" w14:textId="5D8A095A" w:rsidR="00687FD9" w:rsidRPr="00336D53" w:rsidRDefault="00687FD9" w:rsidP="00687FD9">
            <w:pPr>
              <w:keepNext/>
              <w:keepLines/>
              <w:widowControl w:val="0"/>
              <w:suppressLineNumbers/>
              <w:suppressAutoHyphens/>
              <w:spacing w:after="0"/>
            </w:pPr>
            <w:r w:rsidRPr="00336D53">
              <w:t>Предложение о цене договора, указываемое в Предложении на участие в открытом конкурсе в электронной форме, не может превышать начальную (максимальную) цену договора и должно включать все затраты, связанные с исполнением договора:</w:t>
            </w:r>
          </w:p>
          <w:p w14:paraId="258AC315" w14:textId="77777777" w:rsidR="00687FD9" w:rsidRPr="00336D53" w:rsidRDefault="00687FD9" w:rsidP="00687FD9">
            <w:pPr>
              <w:keepNext/>
              <w:keepLines/>
              <w:widowControl w:val="0"/>
              <w:suppressLineNumbers/>
              <w:suppressAutoHyphens/>
              <w:spacing w:after="0"/>
            </w:pPr>
            <w:r w:rsidRPr="00336D53">
              <w:t xml:space="preserve">- в случае применения Участником закупки общего режима налогообложения его предложение о цене договора не может превышать начальную (максимальную) цену договора с учетом НДС. </w:t>
            </w:r>
          </w:p>
          <w:p w14:paraId="576AD51E" w14:textId="77777777" w:rsidR="00687FD9" w:rsidRPr="00336D53" w:rsidRDefault="00687FD9" w:rsidP="00687FD9">
            <w:pPr>
              <w:keepNext/>
              <w:keepLines/>
              <w:widowControl w:val="0"/>
              <w:suppressLineNumbers/>
              <w:suppressAutoHyphens/>
              <w:spacing w:after="0"/>
            </w:pPr>
            <w:r w:rsidRPr="00336D53">
              <w:t>-  в случае применения Участником закупки упрощенной системы налогообложения его предложение о цене договора не может превышать начальную (максимальную) цену договора без учета НДС.</w:t>
            </w:r>
          </w:p>
          <w:p w14:paraId="1662D742" w14:textId="77777777" w:rsidR="00926695" w:rsidRPr="00336D53" w:rsidRDefault="00687FD9" w:rsidP="0088241D">
            <w:pPr>
              <w:keepNext/>
              <w:keepLines/>
              <w:widowControl w:val="0"/>
              <w:suppressLineNumbers/>
              <w:suppressAutoHyphens/>
              <w:spacing w:after="0"/>
              <w:rPr>
                <w:u w:val="single"/>
              </w:rPr>
            </w:pPr>
            <w:r w:rsidRPr="00336D53">
              <w:rPr>
                <w:u w:val="single"/>
              </w:rPr>
              <w:t xml:space="preserve">В случае, если предложение о цене договора на 10 или более процентов ниже начальной (максимальной) цены договора, указанной Заказчиком в документации, участник закупки обязан в составе </w:t>
            </w:r>
            <w:r w:rsidR="0088241D" w:rsidRPr="00336D53">
              <w:rPr>
                <w:u w:val="single"/>
              </w:rPr>
              <w:t>заявки</w:t>
            </w:r>
            <w:r w:rsidRPr="00336D53">
              <w:rPr>
                <w:u w:val="single"/>
              </w:rPr>
              <w:t xml:space="preserve"> на участие в открытом конкурсе представить расчет предлагаемой цены договора и её обоснование.</w:t>
            </w:r>
            <w:r w:rsidR="00926695" w:rsidRPr="00336D53">
              <w:rPr>
                <w:u w:val="single"/>
              </w:rPr>
              <w:t xml:space="preserve"> </w:t>
            </w:r>
          </w:p>
          <w:p w14:paraId="59F4A5D2" w14:textId="2870E13D" w:rsidR="00240C3A" w:rsidRPr="00336D53" w:rsidRDefault="00687FD9" w:rsidP="0088241D">
            <w:pPr>
              <w:keepNext/>
              <w:keepLines/>
              <w:widowControl w:val="0"/>
              <w:suppressLineNumbers/>
              <w:suppressAutoHyphens/>
              <w:spacing w:after="0"/>
            </w:pPr>
            <w:r w:rsidRPr="00336D53">
              <w:t>Комиссия вправе отклонить Предложение, если будет установлено, что предложенная в нем цена договора занижена на десять или более процентов по отношению к начальной (максимальной) цене договора, указанной Заказчиком в документации о закупке, и в составе Предложения отсутствует расчет и обоснование предлагаемой цены договора либо по итогам проведенного анализа представленных в составе Предложения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36E0BD63" w14:textId="01BC8A03" w:rsidR="00754919" w:rsidRPr="00754919" w:rsidRDefault="00336D53" w:rsidP="00754919">
            <w:pPr>
              <w:spacing w:after="0"/>
              <w:rPr>
                <w:rFonts w:eastAsia="Calibri"/>
              </w:rPr>
            </w:pPr>
            <w:r w:rsidRPr="00336D53">
              <w:t xml:space="preserve">В случае, если в Предложении участника закупки указано предложение о цене договора, не соответствующее предложению, указанному участником закупки в стандартных формах в системы для подачи предложений на </w:t>
            </w:r>
            <w:r w:rsidR="00BD691D">
              <w:t>Э</w:t>
            </w:r>
            <w:r w:rsidR="008849E6">
              <w:t>Т</w:t>
            </w:r>
            <w:r w:rsidR="00BD691D">
              <w:t>П</w:t>
            </w:r>
            <w:r w:rsidRPr="00336D53">
              <w:t xml:space="preserve"> «РТС-тендер», комиссией учитывается цена, указанная участником закупки </w:t>
            </w:r>
            <w:r w:rsidR="00754919" w:rsidRPr="00754919">
              <w:rPr>
                <w:rFonts w:eastAsia="Calibri"/>
                <w:lang w:val="x-none"/>
              </w:rPr>
              <w:t>в электронных формах</w:t>
            </w:r>
            <w:r w:rsidR="00754919" w:rsidRPr="00754919">
              <w:rPr>
                <w:rFonts w:eastAsia="Calibri"/>
              </w:rPr>
              <w:t>.</w:t>
            </w:r>
            <w:r w:rsidR="00754919" w:rsidRPr="00754919">
              <w:rPr>
                <w:rFonts w:eastAsia="Calibri"/>
                <w:lang w:val="x-none"/>
              </w:rPr>
              <w:t xml:space="preserve"> </w:t>
            </w:r>
          </w:p>
        </w:tc>
      </w:tr>
      <w:tr w:rsidR="004B73AB" w:rsidRPr="00A643C4" w14:paraId="3B435357"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140B5E8" w14:textId="439AB845" w:rsidR="004B73AB" w:rsidRPr="00BC49F2" w:rsidRDefault="004B73AB" w:rsidP="004B73AB">
            <w:pPr>
              <w:spacing w:after="0" w:line="280" w:lineRule="exact"/>
              <w:rPr>
                <w:i/>
              </w:rPr>
            </w:pPr>
            <w:r>
              <w:t>1</w:t>
            </w:r>
            <w:r w:rsidR="009A1902">
              <w:t>8</w:t>
            </w:r>
            <w:r>
              <w:t>.</w:t>
            </w:r>
            <w:r w:rsidRPr="00BC49F2">
              <w:rPr>
                <w:i/>
              </w:rPr>
              <w:t xml:space="preserve"> </w:t>
            </w:r>
            <w:r>
              <w:rPr>
                <w:i/>
              </w:rPr>
              <w:t>Д</w:t>
            </w:r>
            <w:r w:rsidRPr="00BC49F2">
              <w:rPr>
                <w:i/>
              </w:rPr>
              <w:t xml:space="preserve">ата рассмотрения </w:t>
            </w:r>
            <w:r w:rsidR="00DC3DEF">
              <w:rPr>
                <w:i/>
              </w:rPr>
              <w:t>заявок</w:t>
            </w:r>
            <w:r w:rsidRPr="00BC49F2">
              <w:rPr>
                <w:i/>
              </w:rPr>
              <w:t xml:space="preserve"> участников закупки и подведения итогов закупки</w:t>
            </w:r>
          </w:p>
          <w:p w14:paraId="7A8F2CFD" w14:textId="77777777" w:rsidR="004B73AB" w:rsidRDefault="004B73AB" w:rsidP="004B73AB">
            <w:pPr>
              <w:spacing w:after="0" w:line="280" w:lineRule="exact"/>
              <w:rPr>
                <w:i/>
              </w:rPr>
            </w:pPr>
          </w:p>
          <w:p w14:paraId="61BDF073" w14:textId="77777777" w:rsidR="004B73AB" w:rsidRPr="00A643C4" w:rsidRDefault="004B73AB" w:rsidP="004B73AB">
            <w:pPr>
              <w:autoSpaceDE w:val="0"/>
              <w:autoSpaceDN w:val="0"/>
              <w:adjustRightInd w:val="0"/>
              <w:spacing w:after="0"/>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304A7D55" w14:textId="77777777" w:rsidR="00EB6BEC" w:rsidRPr="002E44E5" w:rsidRDefault="00EB6BEC" w:rsidP="008F2A28">
            <w:pPr>
              <w:spacing w:after="0"/>
            </w:pPr>
            <w:r w:rsidRPr="002E44E5">
              <w:t>Рассмотрение заявок участников закупки и подведение итогов закупки осуществляется по адресу Заказчика.</w:t>
            </w:r>
          </w:p>
          <w:p w14:paraId="02AB7F9D" w14:textId="71C086FF" w:rsidR="00EB6BEC" w:rsidRPr="002E44E5" w:rsidRDefault="00EB6BEC" w:rsidP="008F2A28">
            <w:pPr>
              <w:pStyle w:val="affff6"/>
              <w:jc w:val="both"/>
              <w:rPr>
                <w:rFonts w:ascii="Times New Roman" w:eastAsia="Calibri" w:hAnsi="Times New Roman" w:cs="Times New Roman"/>
                <w:noProof/>
              </w:rPr>
            </w:pPr>
            <w:r w:rsidRPr="002E44E5">
              <w:rPr>
                <w:rFonts w:ascii="Times New Roman" w:eastAsia="Calibri" w:hAnsi="Times New Roman" w:cs="Times New Roman"/>
                <w:noProof/>
              </w:rPr>
              <w:t>Дата рассмотрения первых частей заявок :</w:t>
            </w:r>
          </w:p>
          <w:p w14:paraId="4E93BFA3" w14:textId="511B5D4A" w:rsidR="006238A0" w:rsidRPr="002E44E5" w:rsidRDefault="00EB6BEC" w:rsidP="008F2A28">
            <w:pPr>
              <w:pStyle w:val="affff6"/>
              <w:jc w:val="both"/>
              <w:rPr>
                <w:rFonts w:ascii="Times New Roman" w:eastAsia="Calibri" w:hAnsi="Times New Roman" w:cs="Times New Roman"/>
                <w:bCs/>
                <w:noProof/>
                <w:color w:val="000000"/>
              </w:rPr>
            </w:pPr>
            <w:r w:rsidRPr="002E44E5">
              <w:rPr>
                <w:rFonts w:ascii="Times New Roman" w:eastAsia="Calibri" w:hAnsi="Times New Roman" w:cs="Times New Roman"/>
                <w:b/>
              </w:rPr>
              <w:t>«</w:t>
            </w:r>
            <w:r w:rsidR="00F31369" w:rsidRPr="002E44E5">
              <w:rPr>
                <w:rFonts w:ascii="Times New Roman" w:eastAsia="Calibri" w:hAnsi="Times New Roman" w:cs="Times New Roman"/>
                <w:b/>
              </w:rPr>
              <w:t>2</w:t>
            </w:r>
            <w:r w:rsidR="00487D7E">
              <w:rPr>
                <w:rFonts w:ascii="Times New Roman" w:eastAsia="Calibri" w:hAnsi="Times New Roman" w:cs="Times New Roman"/>
                <w:b/>
              </w:rPr>
              <w:t>6</w:t>
            </w:r>
            <w:r w:rsidRPr="002E44E5">
              <w:rPr>
                <w:rFonts w:ascii="Times New Roman" w:eastAsia="Calibri" w:hAnsi="Times New Roman" w:cs="Times New Roman"/>
                <w:b/>
              </w:rPr>
              <w:t xml:space="preserve">» </w:t>
            </w:r>
            <w:r w:rsidR="00F31369" w:rsidRPr="002E44E5">
              <w:rPr>
                <w:rFonts w:ascii="Times New Roman" w:eastAsia="Calibri" w:hAnsi="Times New Roman" w:cs="Times New Roman"/>
                <w:b/>
              </w:rPr>
              <w:t>ию</w:t>
            </w:r>
            <w:r w:rsidR="002E44E5" w:rsidRPr="002E44E5">
              <w:rPr>
                <w:rFonts w:ascii="Times New Roman" w:eastAsia="Calibri" w:hAnsi="Times New Roman" w:cs="Times New Roman"/>
                <w:b/>
              </w:rPr>
              <w:t>л</w:t>
            </w:r>
            <w:r w:rsidR="00F31369" w:rsidRPr="002E44E5">
              <w:rPr>
                <w:rFonts w:ascii="Times New Roman" w:eastAsia="Calibri" w:hAnsi="Times New Roman" w:cs="Times New Roman"/>
                <w:b/>
              </w:rPr>
              <w:t>я</w:t>
            </w:r>
            <w:r w:rsidRPr="002E44E5">
              <w:rPr>
                <w:rFonts w:ascii="Times New Roman" w:eastAsia="Calibri" w:hAnsi="Times New Roman" w:cs="Times New Roman"/>
                <w:b/>
              </w:rPr>
              <w:t xml:space="preserve"> 202</w:t>
            </w:r>
            <w:r w:rsidR="00A53AA8" w:rsidRPr="002E44E5">
              <w:rPr>
                <w:rFonts w:ascii="Times New Roman" w:eastAsia="Calibri" w:hAnsi="Times New Roman" w:cs="Times New Roman"/>
                <w:b/>
              </w:rPr>
              <w:t>2</w:t>
            </w:r>
            <w:r w:rsidRPr="002E44E5">
              <w:rPr>
                <w:rFonts w:ascii="Times New Roman" w:eastAsia="Calibri" w:hAnsi="Times New Roman" w:cs="Times New Roman"/>
                <w:b/>
              </w:rPr>
              <w:t xml:space="preserve"> </w:t>
            </w:r>
            <w:r w:rsidRPr="002E44E5">
              <w:rPr>
                <w:rFonts w:ascii="Times New Roman" w:eastAsia="Calibri" w:hAnsi="Times New Roman" w:cs="Times New Roman"/>
                <w:b/>
                <w:bCs/>
                <w:noProof/>
              </w:rPr>
              <w:t>г</w:t>
            </w:r>
            <w:r w:rsidRPr="002E44E5">
              <w:rPr>
                <w:rFonts w:ascii="Times New Roman" w:hAnsi="Times New Roman" w:cs="Times New Roman"/>
                <w:b/>
                <w:noProof/>
                <w:color w:val="000000"/>
              </w:rPr>
              <w:t xml:space="preserve"> </w:t>
            </w:r>
            <w:r w:rsidRPr="002E44E5">
              <w:rPr>
                <w:rFonts w:ascii="Times New Roman" w:hAnsi="Times New Roman" w:cs="Times New Roman"/>
                <w:bCs/>
                <w:noProof/>
                <w:color w:val="000000"/>
              </w:rPr>
              <w:t>в 11-00 (время московское)</w:t>
            </w:r>
            <w:r w:rsidR="006238A0" w:rsidRPr="002E44E5">
              <w:rPr>
                <w:rFonts w:ascii="Times New Roman" w:eastAsia="Calibri" w:hAnsi="Times New Roman" w:cs="Times New Roman"/>
                <w:bCs/>
                <w:noProof/>
                <w:color w:val="000000"/>
              </w:rPr>
              <w:t xml:space="preserve"> с использование средств ЭТП</w:t>
            </w:r>
          </w:p>
          <w:p w14:paraId="50C1E012" w14:textId="64D8070F" w:rsidR="00EB6BEC" w:rsidRPr="002E44E5" w:rsidRDefault="00EB6BEC" w:rsidP="008F2A28">
            <w:pPr>
              <w:pStyle w:val="affff6"/>
              <w:jc w:val="both"/>
              <w:rPr>
                <w:rFonts w:ascii="Times New Roman" w:eastAsia="Calibri" w:hAnsi="Times New Roman" w:cs="Times New Roman"/>
                <w:noProof/>
              </w:rPr>
            </w:pPr>
            <w:r w:rsidRPr="002E44E5">
              <w:rPr>
                <w:rFonts w:ascii="Times New Roman" w:eastAsia="Calibri" w:hAnsi="Times New Roman" w:cs="Times New Roman"/>
                <w:noProof/>
              </w:rPr>
              <w:t>Дата рассмотрения вторых частей заявок :</w:t>
            </w:r>
          </w:p>
          <w:p w14:paraId="47A62711" w14:textId="165215C1" w:rsidR="006238A0" w:rsidRPr="002E44E5" w:rsidRDefault="00EB6BEC" w:rsidP="008F2A28">
            <w:pPr>
              <w:pStyle w:val="affff6"/>
              <w:jc w:val="both"/>
              <w:rPr>
                <w:rFonts w:ascii="Times New Roman" w:eastAsia="Calibri" w:hAnsi="Times New Roman" w:cs="Times New Roman"/>
                <w:bCs/>
              </w:rPr>
            </w:pPr>
            <w:r w:rsidRPr="002E44E5">
              <w:rPr>
                <w:rFonts w:ascii="Times New Roman" w:eastAsia="Calibri" w:hAnsi="Times New Roman" w:cs="Times New Roman"/>
                <w:b/>
              </w:rPr>
              <w:t>«</w:t>
            </w:r>
            <w:r w:rsidR="002E44E5" w:rsidRPr="002E44E5">
              <w:rPr>
                <w:rFonts w:ascii="Times New Roman" w:eastAsia="Calibri" w:hAnsi="Times New Roman" w:cs="Times New Roman"/>
                <w:b/>
              </w:rPr>
              <w:t>2</w:t>
            </w:r>
            <w:r w:rsidR="006636B9">
              <w:rPr>
                <w:rFonts w:ascii="Times New Roman" w:eastAsia="Calibri" w:hAnsi="Times New Roman" w:cs="Times New Roman"/>
                <w:b/>
              </w:rPr>
              <w:t>9</w:t>
            </w:r>
            <w:r w:rsidRPr="002E44E5">
              <w:rPr>
                <w:rFonts w:ascii="Times New Roman" w:eastAsia="Calibri" w:hAnsi="Times New Roman" w:cs="Times New Roman"/>
                <w:b/>
              </w:rPr>
              <w:t xml:space="preserve">» </w:t>
            </w:r>
            <w:r w:rsidR="00F31369" w:rsidRPr="002E44E5">
              <w:rPr>
                <w:rFonts w:ascii="Times New Roman" w:eastAsia="Calibri" w:hAnsi="Times New Roman" w:cs="Times New Roman"/>
                <w:b/>
              </w:rPr>
              <w:t>ию</w:t>
            </w:r>
            <w:r w:rsidR="00A97CDA" w:rsidRPr="002E44E5">
              <w:rPr>
                <w:rFonts w:ascii="Times New Roman" w:eastAsia="Calibri" w:hAnsi="Times New Roman" w:cs="Times New Roman"/>
                <w:b/>
              </w:rPr>
              <w:t>л</w:t>
            </w:r>
            <w:r w:rsidR="00F31369" w:rsidRPr="002E44E5">
              <w:rPr>
                <w:rFonts w:ascii="Times New Roman" w:eastAsia="Calibri" w:hAnsi="Times New Roman" w:cs="Times New Roman"/>
                <w:b/>
              </w:rPr>
              <w:t>я</w:t>
            </w:r>
            <w:r w:rsidRPr="002E44E5">
              <w:rPr>
                <w:rFonts w:ascii="Times New Roman" w:eastAsia="Calibri" w:hAnsi="Times New Roman" w:cs="Times New Roman"/>
                <w:b/>
              </w:rPr>
              <w:t xml:space="preserve"> 202</w:t>
            </w:r>
            <w:r w:rsidR="00A53AA8" w:rsidRPr="002E44E5">
              <w:rPr>
                <w:rFonts w:ascii="Times New Roman" w:eastAsia="Calibri" w:hAnsi="Times New Roman" w:cs="Times New Roman"/>
                <w:b/>
              </w:rPr>
              <w:t>2</w:t>
            </w:r>
            <w:r w:rsidRPr="002E44E5">
              <w:rPr>
                <w:rFonts w:ascii="Times New Roman" w:eastAsia="Calibri" w:hAnsi="Times New Roman" w:cs="Times New Roman"/>
                <w:b/>
              </w:rPr>
              <w:t xml:space="preserve"> </w:t>
            </w:r>
            <w:r w:rsidRPr="002E44E5">
              <w:rPr>
                <w:rFonts w:ascii="Times New Roman" w:eastAsia="Calibri" w:hAnsi="Times New Roman" w:cs="Times New Roman"/>
                <w:b/>
                <w:bCs/>
                <w:noProof/>
              </w:rPr>
              <w:t>г</w:t>
            </w:r>
            <w:r w:rsidRPr="002E44E5">
              <w:rPr>
                <w:rFonts w:ascii="Times New Roman" w:hAnsi="Times New Roman" w:cs="Times New Roman"/>
                <w:b/>
                <w:noProof/>
                <w:color w:val="000000"/>
              </w:rPr>
              <w:t xml:space="preserve"> </w:t>
            </w:r>
            <w:r w:rsidRPr="002E44E5">
              <w:rPr>
                <w:rFonts w:ascii="Times New Roman" w:hAnsi="Times New Roman" w:cs="Times New Roman"/>
                <w:bCs/>
                <w:noProof/>
                <w:color w:val="000000"/>
              </w:rPr>
              <w:t>в 11-00 (время московское)</w:t>
            </w:r>
            <w:r w:rsidR="006238A0" w:rsidRPr="002E44E5">
              <w:rPr>
                <w:rFonts w:ascii="Times New Roman" w:hAnsi="Times New Roman" w:cs="Times New Roman"/>
                <w:bCs/>
                <w:noProof/>
                <w:color w:val="000000"/>
              </w:rPr>
              <w:t xml:space="preserve"> </w:t>
            </w:r>
            <w:r w:rsidR="006238A0" w:rsidRPr="002E44E5">
              <w:rPr>
                <w:rFonts w:ascii="Times New Roman" w:eastAsia="Calibri" w:hAnsi="Times New Roman" w:cs="Times New Roman"/>
                <w:bCs/>
                <w:noProof/>
                <w:color w:val="000000"/>
              </w:rPr>
              <w:t>с использование средств ЭТП</w:t>
            </w:r>
          </w:p>
          <w:p w14:paraId="6A1BCFA5" w14:textId="77777777" w:rsidR="00EB6BEC" w:rsidRPr="002E44E5" w:rsidRDefault="00EB6BEC" w:rsidP="008F2A28">
            <w:pPr>
              <w:pStyle w:val="affff6"/>
              <w:jc w:val="both"/>
              <w:rPr>
                <w:rFonts w:ascii="Times New Roman" w:eastAsia="Calibri" w:hAnsi="Times New Roman" w:cs="Times New Roman"/>
              </w:rPr>
            </w:pPr>
            <w:r w:rsidRPr="002E44E5">
              <w:rPr>
                <w:rFonts w:ascii="Times New Roman" w:eastAsia="Calibri" w:hAnsi="Times New Roman" w:cs="Times New Roman"/>
              </w:rPr>
              <w:t>Дата подведения итогов закупки</w:t>
            </w:r>
          </w:p>
          <w:p w14:paraId="21A1122F" w14:textId="2FD332A5" w:rsidR="00D344FF" w:rsidRPr="002E44E5" w:rsidRDefault="00EB6BEC" w:rsidP="008F2A28">
            <w:pPr>
              <w:pStyle w:val="affff6"/>
              <w:jc w:val="both"/>
              <w:rPr>
                <w:color w:val="000000"/>
              </w:rPr>
            </w:pPr>
            <w:r w:rsidRPr="002E44E5">
              <w:rPr>
                <w:rFonts w:ascii="Times New Roman" w:eastAsia="Calibri" w:hAnsi="Times New Roman" w:cs="Times New Roman"/>
                <w:b/>
              </w:rPr>
              <w:t>«</w:t>
            </w:r>
            <w:r w:rsidR="00A97CDA" w:rsidRPr="002E44E5">
              <w:rPr>
                <w:rFonts w:ascii="Times New Roman" w:eastAsia="Calibri" w:hAnsi="Times New Roman" w:cs="Times New Roman"/>
                <w:b/>
              </w:rPr>
              <w:t>0</w:t>
            </w:r>
            <w:r w:rsidR="006636B9">
              <w:rPr>
                <w:rFonts w:ascii="Times New Roman" w:eastAsia="Calibri" w:hAnsi="Times New Roman" w:cs="Times New Roman"/>
                <w:b/>
              </w:rPr>
              <w:t>3</w:t>
            </w:r>
            <w:r w:rsidRPr="002E44E5">
              <w:rPr>
                <w:rFonts w:ascii="Times New Roman" w:eastAsia="Calibri" w:hAnsi="Times New Roman" w:cs="Times New Roman"/>
                <w:b/>
              </w:rPr>
              <w:t xml:space="preserve">» </w:t>
            </w:r>
            <w:r w:rsidR="002E44E5" w:rsidRPr="002E44E5">
              <w:rPr>
                <w:rFonts w:ascii="Times New Roman" w:eastAsia="Calibri" w:hAnsi="Times New Roman" w:cs="Times New Roman"/>
                <w:b/>
              </w:rPr>
              <w:t>августа</w:t>
            </w:r>
            <w:r w:rsidR="00882B11" w:rsidRPr="002E44E5">
              <w:rPr>
                <w:rFonts w:ascii="Times New Roman" w:eastAsia="Calibri" w:hAnsi="Times New Roman" w:cs="Times New Roman"/>
                <w:b/>
              </w:rPr>
              <w:t xml:space="preserve"> </w:t>
            </w:r>
            <w:r w:rsidRPr="002E44E5">
              <w:rPr>
                <w:rFonts w:ascii="Times New Roman" w:eastAsia="Calibri" w:hAnsi="Times New Roman" w:cs="Times New Roman"/>
                <w:b/>
              </w:rPr>
              <w:t>202</w:t>
            </w:r>
            <w:r w:rsidR="00A53AA8" w:rsidRPr="002E44E5">
              <w:rPr>
                <w:rFonts w:ascii="Times New Roman" w:eastAsia="Calibri" w:hAnsi="Times New Roman" w:cs="Times New Roman"/>
                <w:b/>
              </w:rPr>
              <w:t>2</w:t>
            </w:r>
            <w:r w:rsidRPr="002E44E5">
              <w:rPr>
                <w:rFonts w:ascii="Times New Roman" w:eastAsia="Calibri" w:hAnsi="Times New Roman" w:cs="Times New Roman"/>
                <w:b/>
              </w:rPr>
              <w:t xml:space="preserve"> </w:t>
            </w:r>
            <w:r w:rsidRPr="002E44E5">
              <w:rPr>
                <w:rFonts w:ascii="Times New Roman" w:eastAsia="Calibri" w:hAnsi="Times New Roman" w:cs="Times New Roman"/>
                <w:b/>
                <w:bCs/>
                <w:noProof/>
              </w:rPr>
              <w:t>г</w:t>
            </w:r>
            <w:r w:rsidRPr="002E44E5">
              <w:rPr>
                <w:rFonts w:ascii="Times New Roman" w:hAnsi="Times New Roman" w:cs="Times New Roman"/>
                <w:b/>
                <w:noProof/>
                <w:color w:val="000000"/>
              </w:rPr>
              <w:t xml:space="preserve"> </w:t>
            </w:r>
            <w:r w:rsidRPr="002E44E5">
              <w:rPr>
                <w:rFonts w:ascii="Times New Roman" w:hAnsi="Times New Roman" w:cs="Times New Roman"/>
                <w:bCs/>
                <w:noProof/>
                <w:color w:val="000000"/>
              </w:rPr>
              <w:t>в 11-00 (время московское)</w:t>
            </w:r>
            <w:r w:rsidR="006238A0" w:rsidRPr="002E44E5">
              <w:rPr>
                <w:rFonts w:ascii="Times New Roman" w:eastAsia="Calibri" w:hAnsi="Times New Roman" w:cs="Times New Roman"/>
                <w:bCs/>
                <w:noProof/>
                <w:color w:val="000000"/>
              </w:rPr>
              <w:t xml:space="preserve"> с использование средств ЭТП</w:t>
            </w:r>
          </w:p>
        </w:tc>
      </w:tr>
      <w:tr w:rsidR="004B73AB" w:rsidRPr="00A643C4" w14:paraId="78DB7FDB"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20E10846" w14:textId="788E8BDA" w:rsidR="004B73AB" w:rsidRPr="008B5A3A" w:rsidRDefault="004B73AB" w:rsidP="004B73AB">
            <w:pPr>
              <w:autoSpaceDE w:val="0"/>
              <w:autoSpaceDN w:val="0"/>
              <w:adjustRightInd w:val="0"/>
              <w:spacing w:after="0" w:line="280" w:lineRule="exact"/>
              <w:rPr>
                <w:i/>
              </w:rPr>
            </w:pPr>
            <w:r w:rsidRPr="008B5A3A">
              <w:rPr>
                <w:i/>
              </w:rPr>
              <w:t>1</w:t>
            </w:r>
            <w:r w:rsidR="009A1902" w:rsidRPr="008B5A3A">
              <w:rPr>
                <w:i/>
              </w:rPr>
              <w:t>9</w:t>
            </w:r>
            <w:r w:rsidRPr="008B5A3A">
              <w:rPr>
                <w:i/>
              </w:rPr>
              <w:t xml:space="preserve">. Критерии оценки и сопоставления </w:t>
            </w:r>
            <w:r w:rsidR="00DC3DEF" w:rsidRPr="008B5A3A">
              <w:rPr>
                <w:i/>
              </w:rPr>
              <w:t>Заявок</w:t>
            </w:r>
            <w:r w:rsidRPr="008B5A3A">
              <w:rPr>
                <w:i/>
              </w:rPr>
              <w:t xml:space="preserve"> на участие в закупке, порядок </w:t>
            </w:r>
            <w:r w:rsidRPr="008B5A3A">
              <w:rPr>
                <w:i/>
              </w:rPr>
              <w:lastRenderedPageBreak/>
              <w:t xml:space="preserve">оценки и сопоставления </w:t>
            </w:r>
            <w:r w:rsidR="00617F9D" w:rsidRPr="008B5A3A">
              <w:rPr>
                <w:i/>
              </w:rPr>
              <w:t>заявок</w:t>
            </w:r>
            <w:r w:rsidRPr="008B5A3A">
              <w:rPr>
                <w:i/>
              </w:rPr>
              <w:t xml:space="preserve"> на участие в закупке </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74072CD5" w14:textId="04A0FB4A" w:rsidR="004B73AB" w:rsidRPr="008B5A3A" w:rsidRDefault="004B73AB" w:rsidP="004B73AB">
            <w:pPr>
              <w:spacing w:after="0"/>
              <w:jc w:val="left"/>
              <w:rPr>
                <w:b/>
              </w:rPr>
            </w:pPr>
            <w:r w:rsidRPr="008B5A3A">
              <w:rPr>
                <w:b/>
              </w:rPr>
              <w:lastRenderedPageBreak/>
              <w:t>Критерии оценки и их значимость</w:t>
            </w:r>
          </w:p>
          <w:p w14:paraId="524FEB8D" w14:textId="2545AD4A" w:rsidR="004B73AB" w:rsidRPr="008B5A3A" w:rsidRDefault="004B73AB" w:rsidP="004B73AB">
            <w:pPr>
              <w:spacing w:after="0"/>
            </w:pPr>
            <w:bookmarkStart w:id="29" w:name="_Hlk56163147"/>
            <w:r w:rsidRPr="008B5A3A">
              <w:t>1)</w:t>
            </w:r>
            <w:r w:rsidR="008B5A3A" w:rsidRPr="008B5A3A">
              <w:t xml:space="preserve"> </w:t>
            </w:r>
            <w:r w:rsidRPr="008B5A3A">
              <w:t xml:space="preserve">цена договора (значимость – </w:t>
            </w:r>
            <w:r w:rsidR="00A11DDE" w:rsidRPr="008B5A3A">
              <w:t>5</w:t>
            </w:r>
            <w:r w:rsidRPr="008B5A3A">
              <w:t>0 %);</w:t>
            </w:r>
          </w:p>
          <w:p w14:paraId="5F0C69F2" w14:textId="7D15A920" w:rsidR="00B33F30" w:rsidRPr="008B5A3A" w:rsidRDefault="00313B5A" w:rsidP="00313B5A">
            <w:pPr>
              <w:spacing w:after="0"/>
            </w:pPr>
            <w:r w:rsidRPr="008B5A3A">
              <w:lastRenderedPageBreak/>
              <w:t xml:space="preserve">2) </w:t>
            </w:r>
            <w:r w:rsidR="00446756" w:rsidRPr="008B5A3A">
              <w:t>к</w:t>
            </w:r>
            <w:r w:rsidR="004B73AB" w:rsidRPr="008B5A3A">
              <w:t xml:space="preserve">валификация участника закупки (значимость – </w:t>
            </w:r>
            <w:r w:rsidR="00A11DDE" w:rsidRPr="008B5A3A">
              <w:t>4</w:t>
            </w:r>
            <w:r w:rsidR="00C14E8D" w:rsidRPr="008B5A3A">
              <w:t>0</w:t>
            </w:r>
            <w:r w:rsidR="004B73AB" w:rsidRPr="008B5A3A">
              <w:t>%);</w:t>
            </w:r>
          </w:p>
          <w:p w14:paraId="3144DE0B" w14:textId="6FEF9A90" w:rsidR="00A11DDE" w:rsidRPr="008B5A3A" w:rsidRDefault="00A11DDE" w:rsidP="00313B5A">
            <w:pPr>
              <w:spacing w:after="0"/>
            </w:pPr>
            <w:r w:rsidRPr="008B5A3A">
              <w:t>3) Срок поставки товара (значимость – 10%)</w:t>
            </w:r>
            <w:r w:rsidR="00B74C83" w:rsidRPr="008B5A3A">
              <w:t>.</w:t>
            </w:r>
          </w:p>
          <w:bookmarkEnd w:id="29"/>
          <w:p w14:paraId="7A494E10" w14:textId="48187A73" w:rsidR="004B73AB" w:rsidRPr="008B5A3A" w:rsidRDefault="004B73AB" w:rsidP="004B73AB">
            <w:pPr>
              <w:autoSpaceDE w:val="0"/>
              <w:autoSpaceDN w:val="0"/>
              <w:adjustRightInd w:val="0"/>
              <w:spacing w:after="0"/>
            </w:pPr>
            <w:r w:rsidRPr="008B5A3A">
              <w:t xml:space="preserve">Оценка и сопоставление заявок на участие в </w:t>
            </w:r>
            <w:r w:rsidR="008D0A3F" w:rsidRPr="008B5A3A">
              <w:t>открытом конкурсе осуществляются</w:t>
            </w:r>
            <w:r w:rsidRPr="008B5A3A">
              <w:t xml:space="preserve"> комиссией в целях выявления лучших условий исполнения договора в соответствии с критериями, которые установлены документацией </w:t>
            </w:r>
            <w:r w:rsidR="008D0A3F" w:rsidRPr="008B5A3A">
              <w:t>об открытом конкурсе</w:t>
            </w:r>
            <w:r w:rsidRPr="008B5A3A">
              <w:t xml:space="preserve">. </w:t>
            </w:r>
          </w:p>
          <w:p w14:paraId="6944C441" w14:textId="3A2F2AE8" w:rsidR="004B73AB" w:rsidRPr="008B5A3A" w:rsidRDefault="004B73AB" w:rsidP="004B73AB">
            <w:pPr>
              <w:autoSpaceDE w:val="0"/>
              <w:autoSpaceDN w:val="0"/>
              <w:adjustRightInd w:val="0"/>
              <w:spacing w:after="0"/>
            </w:pPr>
            <w:r w:rsidRPr="008B5A3A">
              <w:t xml:space="preserve">Содержание критериев оценки указано в порядке оценки и сопоставлении заявок на участие в </w:t>
            </w:r>
            <w:r w:rsidR="008D0A3F" w:rsidRPr="008B5A3A">
              <w:t>открытом конкурсе</w:t>
            </w:r>
            <w:r w:rsidRPr="008B5A3A">
              <w:t xml:space="preserve">. </w:t>
            </w:r>
          </w:p>
          <w:p w14:paraId="0E29E8FA" w14:textId="3E8DE2AB" w:rsidR="008A7738" w:rsidRPr="00CA7A7A" w:rsidRDefault="004B73AB" w:rsidP="008A7738">
            <w:pPr>
              <w:spacing w:after="0"/>
            </w:pPr>
            <w:r w:rsidRPr="008B5A3A">
              <w:t>Оценка и сопоставление заявок будет проводиться в порядке, предусмотренном документацией о</w:t>
            </w:r>
            <w:r w:rsidR="008D0A3F" w:rsidRPr="008B5A3A">
              <w:t>б</w:t>
            </w:r>
            <w:r w:rsidRPr="008B5A3A">
              <w:t xml:space="preserve"> </w:t>
            </w:r>
            <w:r w:rsidR="008D0A3F" w:rsidRPr="008B5A3A">
              <w:t>открытом конкурсе</w:t>
            </w:r>
            <w:r w:rsidRPr="008B5A3A">
              <w:t>.</w:t>
            </w:r>
            <w:r w:rsidR="005B0DC4">
              <w:rPr>
                <w:noProof/>
              </w:rPr>
              <w:t xml:space="preserve"> </w:t>
            </w:r>
          </w:p>
        </w:tc>
      </w:tr>
      <w:tr w:rsidR="008A7738" w:rsidRPr="00A643C4" w14:paraId="0EC59CCF"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74842F03" w14:textId="614A0834" w:rsidR="008A7738" w:rsidRPr="008A7738" w:rsidRDefault="008A7738" w:rsidP="004B73AB">
            <w:pPr>
              <w:autoSpaceDE w:val="0"/>
              <w:autoSpaceDN w:val="0"/>
              <w:adjustRightInd w:val="0"/>
              <w:spacing w:after="0" w:line="280" w:lineRule="exact"/>
              <w:rPr>
                <w:i/>
                <w:iCs/>
              </w:rPr>
            </w:pPr>
            <w:r w:rsidRPr="008A7738">
              <w:rPr>
                <w:i/>
                <w:iCs/>
              </w:rPr>
              <w:lastRenderedPageBreak/>
              <w:t>19.1. Критерии отбора первых частей заявок</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74D3E94F" w14:textId="77777777" w:rsidR="008A7738" w:rsidRPr="00642654" w:rsidRDefault="008A7738" w:rsidP="008A7738">
            <w:pPr>
              <w:spacing w:after="0"/>
              <w:rPr>
                <w:noProof/>
              </w:rPr>
            </w:pPr>
            <w:r w:rsidRPr="00642654">
              <w:rPr>
                <w:noProof/>
              </w:rPr>
              <w:t xml:space="preserve">Все поступившие в установленные сроки и в установленном порядке </w:t>
            </w:r>
            <w:r w:rsidRPr="008A7738">
              <w:rPr>
                <w:noProof/>
              </w:rPr>
              <w:t>первые части</w:t>
            </w:r>
            <w:r w:rsidRPr="00642654">
              <w:rPr>
                <w:noProof/>
              </w:rPr>
              <w:t xml:space="preserve"> заявок рассматриваются на соответствие следующим критериям отбора:</w:t>
            </w:r>
          </w:p>
          <w:p w14:paraId="00AA7F47" w14:textId="54E1216D" w:rsidR="008A7738" w:rsidRPr="0079697A" w:rsidRDefault="008A7738" w:rsidP="008A7738">
            <w:pPr>
              <w:spacing w:after="0"/>
              <w:rPr>
                <w:iCs/>
                <w:noProof/>
              </w:rPr>
            </w:pPr>
            <w:r w:rsidRPr="00642654">
              <w:rPr>
                <w:noProof/>
              </w:rPr>
              <w:t xml:space="preserve">- </w:t>
            </w:r>
            <w:r w:rsidRPr="0079697A">
              <w:rPr>
                <w:noProof/>
              </w:rPr>
              <w:t xml:space="preserve">представление в составе первой части заявки документов и сведений, предусмотренных  </w:t>
            </w:r>
            <w:r w:rsidRPr="0079697A">
              <w:rPr>
                <w:i/>
                <w:color w:val="000000"/>
                <w:spacing w:val="-5"/>
                <w:sz w:val="20"/>
                <w:szCs w:val="20"/>
              </w:rPr>
              <w:t xml:space="preserve"> </w:t>
            </w:r>
            <w:r w:rsidRPr="0079697A">
              <w:rPr>
                <w:iCs/>
                <w:color w:val="000000"/>
                <w:spacing w:val="-5"/>
              </w:rPr>
              <w:t xml:space="preserve">приложением № 2 к форме №1 Заявки на участие в открытом конкурсе в </w:t>
            </w:r>
            <w:r w:rsidR="00173B73" w:rsidRPr="0079697A">
              <w:rPr>
                <w:iCs/>
                <w:color w:val="000000"/>
                <w:spacing w:val="-5"/>
              </w:rPr>
              <w:t>эл</w:t>
            </w:r>
            <w:r w:rsidR="00173B73">
              <w:rPr>
                <w:iCs/>
                <w:color w:val="000000"/>
                <w:spacing w:val="-5"/>
              </w:rPr>
              <w:t xml:space="preserve">ектронной </w:t>
            </w:r>
            <w:r w:rsidR="00173B73" w:rsidRPr="0079697A">
              <w:rPr>
                <w:iCs/>
                <w:color w:val="000000"/>
                <w:spacing w:val="-5"/>
              </w:rPr>
              <w:t>форме</w:t>
            </w:r>
          </w:p>
          <w:p w14:paraId="27E178C6" w14:textId="1160F6AB" w:rsidR="008A7738" w:rsidRPr="00642654" w:rsidRDefault="008A7738" w:rsidP="008A7738">
            <w:pPr>
              <w:spacing w:after="0"/>
              <w:rPr>
                <w:noProof/>
              </w:rPr>
            </w:pPr>
            <w:r w:rsidRPr="0079697A">
              <w:rPr>
                <w:noProof/>
              </w:rPr>
              <w:t>- соблюдение требований п. 15</w:t>
            </w:r>
            <w:r w:rsidRPr="00271122">
              <w:rPr>
                <w:noProof/>
              </w:rPr>
              <w:t xml:space="preserve"> </w:t>
            </w:r>
            <w:r w:rsidR="00271122" w:rsidRPr="00271122">
              <w:rPr>
                <w:noProof/>
              </w:rPr>
              <w:t>информационной</w:t>
            </w:r>
            <w:r w:rsidR="00271122">
              <w:rPr>
                <w:noProof/>
              </w:rPr>
              <w:t xml:space="preserve"> карты </w:t>
            </w:r>
            <w:r w:rsidRPr="00642654">
              <w:rPr>
                <w:noProof/>
              </w:rPr>
              <w:t xml:space="preserve">к содержанию и составу </w:t>
            </w:r>
            <w:r>
              <w:rPr>
                <w:noProof/>
              </w:rPr>
              <w:t xml:space="preserve">первой части </w:t>
            </w:r>
            <w:r w:rsidRPr="00642654">
              <w:rPr>
                <w:noProof/>
              </w:rPr>
              <w:t>заявки</w:t>
            </w:r>
            <w:r w:rsidRPr="00642654">
              <w:t xml:space="preserve"> </w:t>
            </w:r>
            <w:r w:rsidRPr="00642654">
              <w:rPr>
                <w:noProof/>
              </w:rPr>
              <w:t>на участие в конкурсе;</w:t>
            </w:r>
          </w:p>
          <w:p w14:paraId="0FE2FD54" w14:textId="4EC2B348" w:rsidR="008A7738" w:rsidRPr="00642654" w:rsidRDefault="008A7738" w:rsidP="008A7738">
            <w:pPr>
              <w:spacing w:after="0"/>
              <w:rPr>
                <w:noProof/>
              </w:rPr>
            </w:pPr>
            <w:r w:rsidRPr="00642654">
              <w:rPr>
                <w:noProof/>
              </w:rPr>
              <w:t>- соответствие предлагаем</w:t>
            </w:r>
            <w:r w:rsidR="00B14B35">
              <w:rPr>
                <w:noProof/>
              </w:rPr>
              <w:t>ого</w:t>
            </w:r>
            <w:r>
              <w:rPr>
                <w:noProof/>
              </w:rPr>
              <w:t xml:space="preserve"> к </w:t>
            </w:r>
            <w:r w:rsidR="00B14B35">
              <w:rPr>
                <w:noProof/>
              </w:rPr>
              <w:t>поставке товара</w:t>
            </w:r>
            <w:r>
              <w:rPr>
                <w:noProof/>
              </w:rPr>
              <w:t>,</w:t>
            </w:r>
            <w:r w:rsidR="00B14B35">
              <w:rPr>
                <w:noProof/>
              </w:rPr>
              <w:t xml:space="preserve"> </w:t>
            </w:r>
            <w:r>
              <w:rPr>
                <w:noProof/>
              </w:rPr>
              <w:t>являющ</w:t>
            </w:r>
            <w:r w:rsidR="00815031">
              <w:rPr>
                <w:noProof/>
              </w:rPr>
              <w:t>е</w:t>
            </w:r>
            <w:r w:rsidR="00B14B35">
              <w:rPr>
                <w:noProof/>
              </w:rPr>
              <w:t>го</w:t>
            </w:r>
            <w:r>
              <w:rPr>
                <w:noProof/>
              </w:rPr>
              <w:t>ся предметом конкурса,</w:t>
            </w:r>
            <w:r w:rsidR="00B14B35">
              <w:rPr>
                <w:noProof/>
              </w:rPr>
              <w:t xml:space="preserve"> </w:t>
            </w:r>
            <w:r w:rsidRPr="00642654">
              <w:rPr>
                <w:noProof/>
              </w:rPr>
              <w:t>и условий исполнения договора требованиям, установленным</w:t>
            </w:r>
            <w:r>
              <w:rPr>
                <w:noProof/>
              </w:rPr>
              <w:t>и</w:t>
            </w:r>
            <w:r w:rsidRPr="00642654">
              <w:rPr>
                <w:noProof/>
              </w:rPr>
              <w:t xml:space="preserve"> </w:t>
            </w:r>
            <w:r>
              <w:rPr>
                <w:noProof/>
              </w:rPr>
              <w:t xml:space="preserve">техническим заданием и </w:t>
            </w:r>
            <w:r w:rsidRPr="00642654">
              <w:rPr>
                <w:noProof/>
              </w:rPr>
              <w:t>проектом договора, являющимся неотъемлемой частью конкурсной документации;</w:t>
            </w:r>
          </w:p>
          <w:p w14:paraId="0E0C73DD" w14:textId="5A024AD7" w:rsidR="008A7738" w:rsidRDefault="008A7738" w:rsidP="006123C2">
            <w:pPr>
              <w:spacing w:after="0"/>
            </w:pPr>
            <w:r w:rsidRPr="00642654">
              <w:rPr>
                <w:noProof/>
              </w:rPr>
              <w:t>-</w:t>
            </w:r>
            <w:r>
              <w:rPr>
                <w:noProof/>
              </w:rPr>
              <w:t xml:space="preserve"> соблюдение описания товаров, предлагаемых к поставке, требованиям, установленным настоящей документаци</w:t>
            </w:r>
            <w:r w:rsidR="006123C2">
              <w:rPr>
                <w:noProof/>
              </w:rPr>
              <w:t>ей.</w:t>
            </w:r>
          </w:p>
        </w:tc>
      </w:tr>
      <w:tr w:rsidR="008A7738" w:rsidRPr="00A643C4" w14:paraId="0C9B0E75"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FC0ABCE" w14:textId="1015DDB3" w:rsidR="008A7738" w:rsidRDefault="008A7738" w:rsidP="004B73AB">
            <w:pPr>
              <w:autoSpaceDE w:val="0"/>
              <w:autoSpaceDN w:val="0"/>
              <w:adjustRightInd w:val="0"/>
              <w:spacing w:after="0" w:line="280" w:lineRule="exact"/>
              <w:rPr>
                <w:i/>
              </w:rPr>
            </w:pPr>
            <w:r>
              <w:rPr>
                <w:i/>
                <w:iCs/>
              </w:rPr>
              <w:t>19</w:t>
            </w:r>
            <w:r w:rsidRPr="008A7738">
              <w:rPr>
                <w:i/>
                <w:iCs/>
              </w:rPr>
              <w:t>.</w:t>
            </w:r>
            <w:r>
              <w:rPr>
                <w:i/>
                <w:iCs/>
              </w:rPr>
              <w:t>2</w:t>
            </w:r>
            <w:r w:rsidRPr="008A7738">
              <w:rPr>
                <w:i/>
                <w:iCs/>
              </w:rPr>
              <w:t xml:space="preserve">. Критерии отбора </w:t>
            </w:r>
            <w:r>
              <w:rPr>
                <w:i/>
                <w:iCs/>
              </w:rPr>
              <w:t>вторых</w:t>
            </w:r>
            <w:r w:rsidRPr="008A7738">
              <w:rPr>
                <w:i/>
                <w:iCs/>
              </w:rPr>
              <w:t xml:space="preserve"> частей заявок</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1ADE1D59" w14:textId="77777777" w:rsidR="008A7738" w:rsidRDefault="008A7738" w:rsidP="008A7738">
            <w:pPr>
              <w:spacing w:after="0"/>
              <w:rPr>
                <w:noProof/>
              </w:rPr>
            </w:pPr>
            <w:r>
              <w:rPr>
                <w:noProof/>
              </w:rPr>
              <w:t>Все поступившие в установленные сроки и в установленном порядке вторые части заявки рассматриваются на соответствие следующим критериям отбора:</w:t>
            </w:r>
          </w:p>
          <w:p w14:paraId="56189953" w14:textId="79B317C4" w:rsidR="008A7738" w:rsidRPr="0079697A" w:rsidRDefault="008A7738" w:rsidP="008A7738">
            <w:pPr>
              <w:tabs>
                <w:tab w:val="left" w:pos="175"/>
              </w:tabs>
              <w:spacing w:after="0"/>
              <w:rPr>
                <w:noProof/>
              </w:rPr>
            </w:pPr>
            <w:r>
              <w:rPr>
                <w:noProof/>
              </w:rPr>
              <w:t>-</w:t>
            </w:r>
            <w:bookmarkStart w:id="30" w:name="_Hlk95924667"/>
            <w:r>
              <w:rPr>
                <w:noProof/>
              </w:rPr>
              <w:t xml:space="preserve">представление в составе второй части заявки документов и </w:t>
            </w:r>
            <w:r w:rsidRPr="0079697A">
              <w:rPr>
                <w:noProof/>
              </w:rPr>
              <w:t>сведений, предусмотренных п.15</w:t>
            </w:r>
            <w:r w:rsidR="008F01EB" w:rsidRPr="0079697A">
              <w:rPr>
                <w:noProof/>
              </w:rPr>
              <w:t xml:space="preserve"> информационая карт</w:t>
            </w:r>
            <w:r w:rsidR="00A0037B" w:rsidRPr="0079697A">
              <w:rPr>
                <w:noProof/>
              </w:rPr>
              <w:t>ы</w:t>
            </w:r>
            <w:bookmarkEnd w:id="30"/>
            <w:r w:rsidRPr="0079697A">
              <w:rPr>
                <w:noProof/>
              </w:rPr>
              <w:t xml:space="preserve">; </w:t>
            </w:r>
          </w:p>
          <w:p w14:paraId="4D8BF0A0" w14:textId="71DA1A0E" w:rsidR="008A7738" w:rsidRDefault="008A7738" w:rsidP="008A7738">
            <w:pPr>
              <w:spacing w:after="0"/>
            </w:pPr>
            <w:r w:rsidRPr="0079697A">
              <w:rPr>
                <w:noProof/>
              </w:rPr>
              <w:t>-отсутствие в составе второй части заявки недостоверных</w:t>
            </w:r>
            <w:r>
              <w:rPr>
                <w:noProof/>
              </w:rPr>
              <w:t xml:space="preserve"> сведений.</w:t>
            </w:r>
          </w:p>
        </w:tc>
      </w:tr>
      <w:tr w:rsidR="004B73AB" w:rsidRPr="00A643C4" w14:paraId="3D5D6BA8"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17C4E7E0" w14:textId="3A1002E4" w:rsidR="004B73AB" w:rsidRPr="00A643C4" w:rsidRDefault="009A1902" w:rsidP="004B73AB">
            <w:pPr>
              <w:autoSpaceDE w:val="0"/>
              <w:autoSpaceDN w:val="0"/>
              <w:adjustRightInd w:val="0"/>
              <w:spacing w:after="0" w:line="280" w:lineRule="exact"/>
              <w:rPr>
                <w:i/>
              </w:rPr>
            </w:pPr>
            <w:r>
              <w:rPr>
                <w:i/>
              </w:rPr>
              <w:t>20</w:t>
            </w:r>
            <w:r w:rsidR="004B73AB" w:rsidRPr="00A643C4">
              <w:rPr>
                <w:i/>
              </w:rPr>
              <w:t xml:space="preserve">. Размер обеспечения </w:t>
            </w:r>
            <w:r w:rsidR="001C0C3D">
              <w:rPr>
                <w:i/>
              </w:rPr>
              <w:t>Заявок</w:t>
            </w:r>
            <w:r w:rsidR="004B73AB" w:rsidRPr="00A643C4">
              <w:rPr>
                <w:i/>
              </w:rPr>
              <w:t xml:space="preserve">, срок и порядок его внесения, реквизиты счета для перечисления денежных средств в случае установления заказчиком требования обеспечения </w:t>
            </w:r>
            <w:r w:rsidR="001C0C3D">
              <w:rPr>
                <w:i/>
              </w:rPr>
              <w:t>Заявок</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044D4" w14:textId="0CE7C952" w:rsidR="004B73AB" w:rsidRPr="00A643C4" w:rsidRDefault="004B73AB" w:rsidP="004B73AB">
            <w:pPr>
              <w:spacing w:after="0"/>
            </w:pPr>
            <w:r>
              <w:t>Не установлен</w:t>
            </w:r>
            <w:r w:rsidR="0073275F">
              <w:t>о</w:t>
            </w:r>
          </w:p>
        </w:tc>
      </w:tr>
      <w:tr w:rsidR="004B73AB" w:rsidRPr="00A643C4" w14:paraId="207478C7"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43F7E293" w14:textId="3116282D" w:rsidR="004B73AB" w:rsidRPr="00F37FB4" w:rsidRDefault="000E1B4B" w:rsidP="004B73AB">
            <w:pPr>
              <w:autoSpaceDE w:val="0"/>
              <w:autoSpaceDN w:val="0"/>
              <w:adjustRightInd w:val="0"/>
              <w:spacing w:after="0" w:line="280" w:lineRule="exact"/>
              <w:rPr>
                <w:i/>
                <w:iCs/>
              </w:rPr>
            </w:pPr>
            <w:r>
              <w:rPr>
                <w:i/>
              </w:rPr>
              <w:t>2</w:t>
            </w:r>
            <w:r w:rsidR="009A1902">
              <w:rPr>
                <w:i/>
              </w:rPr>
              <w:t>1</w:t>
            </w:r>
            <w:r w:rsidR="004B73AB" w:rsidRPr="00A643C4">
              <w:rPr>
                <w:i/>
              </w:rPr>
              <w:t>. </w:t>
            </w:r>
            <w:r w:rsidR="00F37FB4" w:rsidRPr="00F37FB4">
              <w:rPr>
                <w:i/>
                <w:iCs/>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BF360" w14:textId="33230710" w:rsidR="004B73AB" w:rsidRPr="00A643C4" w:rsidRDefault="004B73AB" w:rsidP="004B73AB">
            <w:pPr>
              <w:spacing w:after="0" w:line="280" w:lineRule="exact"/>
              <w:ind w:right="86"/>
            </w:pPr>
            <w:r w:rsidRPr="00A643C4">
              <w:t>Не установлен</w:t>
            </w:r>
            <w:r w:rsidR="0073275F">
              <w:t>о</w:t>
            </w:r>
          </w:p>
        </w:tc>
      </w:tr>
      <w:tr w:rsidR="004B73AB" w:rsidRPr="00A643C4" w14:paraId="72F9AF9E"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3317A43A" w14:textId="6A5C17B3" w:rsidR="004B73AB" w:rsidRPr="00AC7A4A" w:rsidRDefault="000E1B4B" w:rsidP="004B73AB">
            <w:pPr>
              <w:autoSpaceDE w:val="0"/>
              <w:autoSpaceDN w:val="0"/>
              <w:adjustRightInd w:val="0"/>
              <w:spacing w:after="0"/>
              <w:rPr>
                <w:bCs/>
                <w:i/>
              </w:rPr>
            </w:pPr>
            <w:r>
              <w:rPr>
                <w:i/>
              </w:rPr>
              <w:lastRenderedPageBreak/>
              <w:t>2</w:t>
            </w:r>
            <w:r w:rsidR="00C02E4B" w:rsidRPr="00C02E4B">
              <w:rPr>
                <w:i/>
              </w:rPr>
              <w:t>2</w:t>
            </w:r>
            <w:r w:rsidR="004B73AB" w:rsidRPr="00AC7A4A">
              <w:rPr>
                <w:i/>
              </w:rPr>
              <w:t xml:space="preserve">. </w:t>
            </w:r>
            <w:r w:rsidR="004B73AB" w:rsidRPr="00D9475C">
              <w:rPr>
                <w:i/>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004B73AB" w:rsidRPr="00AC7A4A">
              <w:rPr>
                <w:i/>
              </w:rPr>
              <w:t xml:space="preserve">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2D042115" w14:textId="4A5DE99C" w:rsidR="004B73AB" w:rsidRDefault="004B73AB" w:rsidP="004B73AB">
            <w:pPr>
              <w:pStyle w:val="af5"/>
              <w:spacing w:after="0"/>
              <w:rPr>
                <w:szCs w:val="24"/>
              </w:rPr>
            </w:pPr>
            <w:r w:rsidRPr="00A9547A">
              <w:rPr>
                <w:szCs w:val="24"/>
              </w:rPr>
              <w:t>В соответствии с техническим заданием (технической частью) документации</w:t>
            </w:r>
            <w:r>
              <w:rPr>
                <w:szCs w:val="24"/>
              </w:rPr>
              <w:t xml:space="preserve"> </w:t>
            </w:r>
            <w:r w:rsidR="008D0A3F">
              <w:rPr>
                <w:szCs w:val="24"/>
              </w:rPr>
              <w:t>открытого конкурса</w:t>
            </w:r>
            <w:r>
              <w:rPr>
                <w:szCs w:val="24"/>
              </w:rPr>
              <w:t xml:space="preserve"> в электронной форме.</w:t>
            </w:r>
          </w:p>
          <w:p w14:paraId="1275FE92" w14:textId="614D10D4" w:rsidR="004B73AB" w:rsidRPr="005607EB" w:rsidRDefault="004B73AB" w:rsidP="004B73AB">
            <w:pPr>
              <w:autoSpaceDE w:val="0"/>
              <w:autoSpaceDN w:val="0"/>
              <w:adjustRightInd w:val="0"/>
              <w:spacing w:after="0"/>
              <w:rPr>
                <w:i/>
                <w:iCs/>
              </w:rPr>
            </w:pPr>
            <w:r w:rsidRPr="005607EB">
              <w:rPr>
                <w:i/>
                <w:iCs/>
              </w:rPr>
              <w:t xml:space="preserve">В случае. если в документации о проведении </w:t>
            </w:r>
            <w:r w:rsidR="008D0A3F" w:rsidRPr="005607EB">
              <w:rPr>
                <w:i/>
                <w:iCs/>
              </w:rPr>
              <w:t>открытого конкурса</w:t>
            </w:r>
            <w:r w:rsidRPr="005607EB">
              <w:rPr>
                <w:i/>
                <w:iCs/>
              </w:rPr>
              <w:t xml:space="preserve"> в электронной форме 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 такую информацию следует читать: «или эквивалент».  </w:t>
            </w:r>
          </w:p>
          <w:p w14:paraId="53B3D5A5" w14:textId="77777777" w:rsidR="004B73AB" w:rsidRPr="00A9547A" w:rsidRDefault="004B73AB" w:rsidP="004B73AB">
            <w:pPr>
              <w:pStyle w:val="af5"/>
              <w:spacing w:after="0"/>
              <w:rPr>
                <w:szCs w:val="24"/>
              </w:rPr>
            </w:pPr>
          </w:p>
          <w:p w14:paraId="3517F408" w14:textId="77777777" w:rsidR="004B73AB" w:rsidRPr="00A643C4" w:rsidRDefault="004B73AB" w:rsidP="004B73AB">
            <w:pPr>
              <w:spacing w:after="0" w:line="280" w:lineRule="exact"/>
              <w:ind w:right="86"/>
            </w:pPr>
          </w:p>
        </w:tc>
      </w:tr>
      <w:tr w:rsidR="005607EB" w:rsidRPr="00A643C4" w14:paraId="6F6CB7FE"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FD342FF" w14:textId="62EDE421" w:rsidR="005607EB" w:rsidRPr="00CE7054" w:rsidRDefault="005607EB" w:rsidP="005607EB">
            <w:pPr>
              <w:keepNext/>
              <w:keepLines/>
              <w:widowControl w:val="0"/>
              <w:suppressLineNumbers/>
              <w:suppressAutoHyphens/>
              <w:spacing w:after="0"/>
              <w:rPr>
                <w:i/>
              </w:rPr>
            </w:pPr>
            <w:r>
              <w:lastRenderedPageBreak/>
              <w:t>2</w:t>
            </w:r>
            <w:r w:rsidR="00DB636A">
              <w:t>3</w:t>
            </w:r>
            <w:r>
              <w:t xml:space="preserve">. </w:t>
            </w:r>
            <w:r w:rsidRPr="00CE7054">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16BE218E" w14:textId="77777777" w:rsidR="005607EB" w:rsidRPr="006B38DD" w:rsidRDefault="005607EB" w:rsidP="005607EB">
            <w:pPr>
              <w:keepNext/>
              <w:keepLines/>
              <w:widowControl w:val="0"/>
              <w:suppressLineNumbers/>
              <w:suppressAutoHyphens/>
              <w:spacing w:after="0"/>
              <w:jc w:val="left"/>
            </w:pPr>
          </w:p>
          <w:p w14:paraId="171A143D" w14:textId="77777777" w:rsidR="005607EB" w:rsidRPr="00A643C4" w:rsidRDefault="005607EB" w:rsidP="005607EB">
            <w:pPr>
              <w:autoSpaceDE w:val="0"/>
              <w:autoSpaceDN w:val="0"/>
              <w:adjustRightInd w:val="0"/>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3A1A20C9" w14:textId="692DC39C" w:rsidR="005607EB" w:rsidRDefault="005607EB" w:rsidP="005607EB">
            <w:pPr>
              <w:rPr>
                <w:rFonts w:eastAsia="Calibri"/>
                <w:lang w:eastAsia="en-US"/>
              </w:rPr>
            </w:pPr>
            <w:r w:rsidRPr="00EE3E18">
              <w:rPr>
                <w:rFonts w:eastAsia="Calibri"/>
                <w:lang w:eastAsia="en-US"/>
              </w:rPr>
              <w:t xml:space="preserve">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РФ № 925)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14:paraId="1768817C" w14:textId="17A0A4F4" w:rsidR="005607EB" w:rsidRPr="005D3362" w:rsidRDefault="005607EB" w:rsidP="005607EB">
            <w:pPr>
              <w:rPr>
                <w:rFonts w:eastAsia="Calibri"/>
                <w:lang w:eastAsia="en-US"/>
              </w:rPr>
            </w:pPr>
            <w:r w:rsidRPr="005D3362">
              <w:rPr>
                <w:rFonts w:eastAsia="Calibri"/>
                <w:lang w:eastAsia="en-US"/>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BA2411" w:rsidRPr="005D3362">
              <w:rPr>
                <w:rFonts w:eastAsia="Calibri"/>
                <w:lang w:eastAsia="en-US"/>
              </w:rPr>
              <w:t>.</w:t>
            </w:r>
          </w:p>
          <w:p w14:paraId="6221EFB8" w14:textId="0E7D66D7" w:rsidR="005607EB" w:rsidRPr="00EE3E18" w:rsidRDefault="00B451F7" w:rsidP="005607EB">
            <w:pPr>
              <w:rPr>
                <w:rFonts w:eastAsia="Calibri"/>
                <w:lang w:eastAsia="en-US"/>
              </w:rPr>
            </w:pPr>
            <w:r w:rsidRPr="005D3362">
              <w:rPr>
                <w:rFonts w:eastAsia="Calibri"/>
                <w:lang w:eastAsia="en-US"/>
              </w:rPr>
              <w:t>1</w:t>
            </w:r>
            <w:r w:rsidR="005607EB" w:rsidRPr="005D3362">
              <w:rPr>
                <w:rFonts w:eastAsia="Calibri"/>
                <w:lang w:eastAsia="en-US"/>
              </w:rPr>
              <w:t xml:space="preserve">. Участник </w:t>
            </w:r>
            <w:r w:rsidR="005607EB" w:rsidRPr="00EE3E18">
              <w:rPr>
                <w:rFonts w:eastAsia="Calibri"/>
                <w:lang w:eastAsia="en-US"/>
              </w:rPr>
              <w:t xml:space="preserve">закупки декларирует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14:paraId="4AF658A2" w14:textId="0FA48DEF" w:rsidR="005607EB" w:rsidRPr="00EE3E18" w:rsidRDefault="005607EB" w:rsidP="005607EB">
            <w:pPr>
              <w:rPr>
                <w:rFonts w:eastAsia="Calibri"/>
                <w:lang w:eastAsia="en-US"/>
              </w:rPr>
            </w:pPr>
            <w:r>
              <w:rPr>
                <w:rFonts w:eastAsia="Calibri"/>
                <w:lang w:eastAsia="en-US"/>
              </w:rPr>
              <w:t>2.</w:t>
            </w:r>
            <w:r w:rsidRPr="00EE3E18">
              <w:rPr>
                <w:rFonts w:eastAsia="Calibri"/>
                <w:lang w:eastAsia="en-US"/>
              </w:rPr>
              <w:t xml:space="preserve">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67B3232E" w14:textId="317FEA8B" w:rsidR="005607EB" w:rsidRPr="00EE3E18" w:rsidRDefault="005607EB" w:rsidP="005607EB">
            <w:pPr>
              <w:rPr>
                <w:rFonts w:eastAsia="Calibri"/>
                <w:lang w:eastAsia="en-US"/>
              </w:rPr>
            </w:pPr>
            <w:r w:rsidRPr="00EE3E18">
              <w:rPr>
                <w:rFonts w:eastAsia="Calibri"/>
                <w:lang w:eastAsia="en-US"/>
              </w:rPr>
              <w:t>3</w:t>
            </w:r>
            <w:r>
              <w:rPr>
                <w:rFonts w:eastAsia="Calibri"/>
                <w:lang w:eastAsia="en-US"/>
              </w:rPr>
              <w:t xml:space="preserve">. </w:t>
            </w:r>
            <w:r w:rsidRPr="00EE3E18">
              <w:rPr>
                <w:rFonts w:eastAsia="Calibri"/>
                <w:lang w:eastAsia="en-US"/>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E597DDE" w14:textId="298AF17A" w:rsidR="005607EB" w:rsidRDefault="005607EB" w:rsidP="005607EB">
            <w:pPr>
              <w:rPr>
                <w:rFonts w:eastAsia="Calibri"/>
                <w:lang w:eastAsia="en-US"/>
              </w:rPr>
            </w:pPr>
            <w:r w:rsidRPr="00EE3E18">
              <w:rPr>
                <w:rFonts w:eastAsia="Calibri"/>
                <w:lang w:eastAsia="en-US"/>
              </w:rPr>
              <w:t>4</w:t>
            </w:r>
            <w:r>
              <w:rPr>
                <w:rFonts w:eastAsia="Calibri"/>
                <w:lang w:eastAsia="en-US"/>
              </w:rPr>
              <w:t>.</w:t>
            </w:r>
            <w:r w:rsidRPr="00EE3E18">
              <w:rPr>
                <w:rFonts w:eastAsia="Calibri"/>
                <w:lang w:eastAsia="en-US"/>
              </w:rPr>
              <w:t xml:space="preserve"> Участнику закупки необходимо указать страну происхождения поставляемого товара в заявке на участие в закупке, представленной участником закупки, с которым заключается договор.</w:t>
            </w:r>
          </w:p>
          <w:p w14:paraId="525EB035" w14:textId="4BCC3ECF" w:rsidR="004F3D7D" w:rsidRPr="00EE3E18" w:rsidRDefault="004F3D7D" w:rsidP="005607EB">
            <w:pPr>
              <w:rPr>
                <w:rFonts w:eastAsia="Calibri"/>
                <w:lang w:eastAsia="en-US"/>
              </w:rPr>
            </w:pPr>
            <w:r>
              <w:rPr>
                <w:rFonts w:eastAsia="Calibri"/>
                <w:lang w:eastAsia="en-US"/>
              </w:rPr>
              <w:t>5. У</w:t>
            </w:r>
            <w:r w:rsidRPr="004F3D7D">
              <w:rPr>
                <w:rFonts w:eastAsia="Calibri"/>
                <w:lang w:eastAsia="en-US"/>
              </w:rPr>
              <w:t>частник закупки должен включить сведения о начальной (максимальной) цене единицы каждого товара, работы, услуги, являющихся предметом закупки</w:t>
            </w:r>
            <w:r>
              <w:rPr>
                <w:rFonts w:eastAsia="Calibri"/>
                <w:lang w:eastAsia="en-US"/>
              </w:rPr>
              <w:t>.</w:t>
            </w:r>
          </w:p>
          <w:p w14:paraId="2A3E858A" w14:textId="0A8615F7" w:rsidR="005607EB" w:rsidRPr="00EE3E18" w:rsidRDefault="004F3D7D" w:rsidP="005607EB">
            <w:pPr>
              <w:rPr>
                <w:rFonts w:eastAsia="Calibri"/>
                <w:lang w:eastAsia="en-US"/>
              </w:rPr>
            </w:pPr>
            <w:r>
              <w:rPr>
                <w:rFonts w:eastAsia="Calibri"/>
                <w:lang w:eastAsia="en-US"/>
              </w:rPr>
              <w:t>6</w:t>
            </w:r>
            <w:r w:rsidR="005607EB">
              <w:rPr>
                <w:rFonts w:eastAsia="Calibri"/>
                <w:lang w:eastAsia="en-US"/>
              </w:rPr>
              <w:t xml:space="preserve">. </w:t>
            </w:r>
            <w:r w:rsidR="005607EB" w:rsidRPr="00EE3E18">
              <w:rPr>
                <w:rFonts w:eastAsia="Calibri"/>
                <w:lang w:eastAsia="en-US"/>
              </w:rPr>
              <w:t xml:space="preserve">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w:t>
            </w:r>
            <w:r w:rsidR="005607EB" w:rsidRPr="00EE3E18">
              <w:rPr>
                <w:rFonts w:eastAsia="Calibri"/>
                <w:lang w:eastAsia="en-US"/>
              </w:rPr>
              <w:lastRenderedPageBreak/>
              <w:t>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B95DB72" w14:textId="4AED25B7" w:rsidR="005607EB" w:rsidRPr="000E7A10" w:rsidRDefault="004F3D7D" w:rsidP="005607EB">
            <w:pPr>
              <w:rPr>
                <w:rFonts w:eastAsia="Calibri"/>
                <w:color w:val="FF0000"/>
                <w:lang w:eastAsia="en-US"/>
              </w:rPr>
            </w:pPr>
            <w:r>
              <w:rPr>
                <w:rFonts w:eastAsia="Calibri"/>
                <w:lang w:eastAsia="en-US"/>
              </w:rPr>
              <w:t>7</w:t>
            </w:r>
            <w:r w:rsidR="005607EB">
              <w:rPr>
                <w:rFonts w:eastAsia="Calibri"/>
                <w:lang w:eastAsia="en-US"/>
              </w:rPr>
              <w:t>.</w:t>
            </w:r>
            <w:r w:rsidR="005607EB" w:rsidRPr="00EE3E18">
              <w:rPr>
                <w:rFonts w:eastAsia="Calibri"/>
                <w:lang w:eastAsia="en-US"/>
              </w:rPr>
              <w:t xml:space="preserve">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w:t>
            </w:r>
            <w:r w:rsidR="005607EB" w:rsidRPr="00DB636A">
              <w:rPr>
                <w:rFonts w:eastAsia="Calibri"/>
                <w:lang w:eastAsia="en-US"/>
              </w:rPr>
              <w:t>предложенных победителем закупки, который признан уклонившемся от заключения договора, заключается в соответствии с п. 18 – 19, 21 – 2</w:t>
            </w:r>
            <w:r w:rsidR="00DB636A" w:rsidRPr="00DB636A">
              <w:rPr>
                <w:rFonts w:eastAsia="Calibri"/>
                <w:lang w:eastAsia="en-US"/>
              </w:rPr>
              <w:t>2</w:t>
            </w:r>
            <w:r w:rsidR="005607EB" w:rsidRPr="00DB636A">
              <w:rPr>
                <w:rFonts w:eastAsia="Calibri"/>
                <w:lang w:eastAsia="en-US"/>
              </w:rPr>
              <w:t xml:space="preserve"> Раздела I настояще</w:t>
            </w:r>
            <w:r w:rsidR="00B451F7" w:rsidRPr="00DB636A">
              <w:rPr>
                <w:rFonts w:eastAsia="Calibri"/>
                <w:lang w:eastAsia="en-US"/>
              </w:rPr>
              <w:t>й</w:t>
            </w:r>
            <w:r w:rsidR="005607EB" w:rsidRPr="00DB636A">
              <w:rPr>
                <w:rFonts w:eastAsia="Calibri"/>
                <w:lang w:eastAsia="en-US"/>
              </w:rPr>
              <w:t xml:space="preserve"> </w:t>
            </w:r>
            <w:r w:rsidR="00B451F7" w:rsidRPr="00DB636A">
              <w:rPr>
                <w:rFonts w:eastAsia="Calibri"/>
                <w:lang w:eastAsia="en-US"/>
              </w:rPr>
              <w:t>документации</w:t>
            </w:r>
            <w:r w:rsidR="005607EB" w:rsidRPr="00DB636A">
              <w:rPr>
                <w:rFonts w:eastAsia="Calibri"/>
                <w:lang w:eastAsia="en-US"/>
              </w:rPr>
              <w:t>.</w:t>
            </w:r>
          </w:p>
          <w:p w14:paraId="7F1075DC" w14:textId="78C3BDE3" w:rsidR="005607EB" w:rsidRPr="00EE3E18" w:rsidRDefault="004F3D7D" w:rsidP="005607EB">
            <w:pPr>
              <w:rPr>
                <w:rFonts w:eastAsia="Calibri"/>
                <w:lang w:eastAsia="en-US"/>
              </w:rPr>
            </w:pPr>
            <w:r>
              <w:rPr>
                <w:rFonts w:eastAsia="Calibri"/>
                <w:lang w:eastAsia="en-US"/>
              </w:rPr>
              <w:t>8</w:t>
            </w:r>
            <w:r w:rsidR="005607EB">
              <w:rPr>
                <w:rFonts w:eastAsia="Calibri"/>
                <w:lang w:eastAsia="en-US"/>
              </w:rPr>
              <w:t>.</w:t>
            </w:r>
            <w:r w:rsidR="005607EB" w:rsidRPr="00EE3E18">
              <w:rPr>
                <w:rFonts w:eastAsia="Calibri"/>
                <w:lang w:eastAsia="en-US"/>
              </w:rPr>
              <w:t xml:space="preserve">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w:t>
            </w:r>
          </w:p>
          <w:p w14:paraId="53A4AC24" w14:textId="3D79A937" w:rsidR="005607EB" w:rsidRPr="000E7A10" w:rsidRDefault="005607EB" w:rsidP="000E7A10">
            <w:pPr>
              <w:tabs>
                <w:tab w:val="left" w:pos="345"/>
              </w:tabs>
              <w:spacing w:before="60"/>
              <w:rPr>
                <w:bCs/>
              </w:rPr>
            </w:pPr>
            <w:r w:rsidRPr="00EE3E18">
              <w:rPr>
                <w:rFonts w:eastAsia="Calibri"/>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w:t>
            </w:r>
            <w:r w:rsidRPr="00E25121">
              <w:rPr>
                <w:rFonts w:eastAsia="Calibri"/>
              </w:rPr>
              <w:t xml:space="preserve">, </w:t>
            </w:r>
            <w:r w:rsidRPr="00DB636A">
              <w:rPr>
                <w:rFonts w:eastAsia="Calibri"/>
              </w:rPr>
              <w:t>предусмотренном пункта 4 раздела 2</w:t>
            </w:r>
            <w:r w:rsidR="00DB636A" w:rsidRPr="00DB636A">
              <w:rPr>
                <w:rFonts w:eastAsia="Calibri"/>
              </w:rPr>
              <w:t>4</w:t>
            </w:r>
            <w:r w:rsidRPr="00DB636A">
              <w:rPr>
                <w:rFonts w:eastAsia="Calibri"/>
              </w:rPr>
              <w:t xml:space="preserve"> настояще</w:t>
            </w:r>
            <w:r w:rsidR="00901151" w:rsidRPr="00DB636A">
              <w:rPr>
                <w:rFonts w:eastAsia="Calibri"/>
              </w:rPr>
              <w:t>й</w:t>
            </w:r>
            <w:r w:rsidRPr="00DB636A">
              <w:rPr>
                <w:rFonts w:eastAsia="Calibri"/>
              </w:rPr>
              <w:t xml:space="preserve"> </w:t>
            </w:r>
            <w:r w:rsidR="00901151" w:rsidRPr="00901151">
              <w:rPr>
                <w:rFonts w:eastAsia="Calibri"/>
              </w:rPr>
              <w:t>документации</w:t>
            </w:r>
            <w:r w:rsidRPr="00901151">
              <w:rPr>
                <w:rFonts w:eastAsia="Calibri"/>
              </w:rPr>
              <w:t>, цена единицы каждого товара</w:t>
            </w:r>
            <w:r w:rsidRPr="00EE3E18">
              <w:rPr>
                <w:rFonts w:eastAsia="Calibri"/>
              </w:rPr>
              <w:t>,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tc>
      </w:tr>
      <w:tr w:rsidR="004B73AB" w:rsidRPr="00A643C4" w14:paraId="0BDECA8B"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38DB8016" w14:textId="02343369" w:rsidR="004B73AB" w:rsidRPr="00CE7054" w:rsidRDefault="004B73AB" w:rsidP="004B73AB">
            <w:pPr>
              <w:keepNext/>
              <w:keepLines/>
              <w:widowControl w:val="0"/>
              <w:suppressLineNumbers/>
              <w:suppressAutoHyphens/>
              <w:spacing w:after="0"/>
              <w:jc w:val="left"/>
              <w:rPr>
                <w:i/>
              </w:rPr>
            </w:pPr>
            <w:r>
              <w:rPr>
                <w:i/>
              </w:rPr>
              <w:lastRenderedPageBreak/>
              <w:t>2</w:t>
            </w:r>
            <w:r w:rsidR="00DB636A">
              <w:rPr>
                <w:i/>
              </w:rPr>
              <w:t>4</w:t>
            </w:r>
            <w:r w:rsidRPr="009A1902">
              <w:rPr>
                <w:i/>
              </w:rPr>
              <w:t>. Приоритет не предоставляется</w:t>
            </w:r>
            <w:r w:rsidR="000E1B4B">
              <w:rPr>
                <w:i/>
              </w:rPr>
              <w:t>:</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57CDACB9" w14:textId="77777777" w:rsidR="004B73AB" w:rsidRPr="00CE7054" w:rsidRDefault="004B73AB" w:rsidP="004B73AB">
            <w:pPr>
              <w:rPr>
                <w:rFonts w:eastAsia="Calibri"/>
                <w:lang w:eastAsia="en-US"/>
              </w:rPr>
            </w:pPr>
            <w:r w:rsidRPr="00CE7054">
              <w:rPr>
                <w:rFonts w:eastAsia="Calibri"/>
                <w:lang w:eastAsia="en-US"/>
              </w:rPr>
              <w:t>1.Закупка признана несостоявшейся и договор заключается с единственным участником закупки.</w:t>
            </w:r>
          </w:p>
          <w:p w14:paraId="08682228" w14:textId="77777777" w:rsidR="004B73AB" w:rsidRPr="00CE7054" w:rsidRDefault="004B73AB" w:rsidP="004B73AB">
            <w:pPr>
              <w:rPr>
                <w:rFonts w:eastAsia="Calibri"/>
                <w:lang w:eastAsia="en-US"/>
              </w:rPr>
            </w:pPr>
            <w:r w:rsidRPr="00CE7054">
              <w:rPr>
                <w:rFonts w:eastAsia="Calibri"/>
                <w:lang w:eastAsia="en-US"/>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DF3100E" w14:textId="77777777" w:rsidR="004B73AB" w:rsidRPr="00CE7054" w:rsidRDefault="004B73AB" w:rsidP="004B73AB">
            <w:pPr>
              <w:rPr>
                <w:rFonts w:eastAsia="Calibri"/>
                <w:lang w:eastAsia="en-US"/>
              </w:rPr>
            </w:pPr>
            <w:r w:rsidRPr="00CE7054">
              <w:rPr>
                <w:rFonts w:eastAsia="Calibri"/>
                <w:lang w:eastAsia="en-US"/>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0BBB36B" w14:textId="4EC7A78C" w:rsidR="004B73AB" w:rsidRPr="006B38DD" w:rsidRDefault="004B73AB" w:rsidP="004B73AB">
            <w:pPr>
              <w:rPr>
                <w:rFonts w:eastAsia="Calibri"/>
                <w:lang w:eastAsia="en-US"/>
              </w:rPr>
            </w:pPr>
            <w:r w:rsidRPr="00CE7054">
              <w:rPr>
                <w:rFonts w:eastAsia="Calibri"/>
                <w:lang w:eastAsia="en-US"/>
              </w:rPr>
              <w:t xml:space="preserve">4. В заявке на участие в закупке, представленной участником </w:t>
            </w:r>
            <w:r w:rsidR="007059CE">
              <w:rPr>
                <w:rFonts w:eastAsia="Calibri"/>
                <w:lang w:eastAsia="en-US"/>
              </w:rPr>
              <w:t>закупки</w:t>
            </w:r>
            <w:r w:rsidRPr="00CE7054">
              <w:rPr>
                <w:rFonts w:eastAsia="Calibri"/>
                <w:lang w:eastAsia="en-US"/>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B73AB" w:rsidRPr="00A643C4" w14:paraId="051DA7E2"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7D0CF296" w14:textId="7FAFB6C2" w:rsidR="004B73AB" w:rsidRPr="00FB71A9" w:rsidRDefault="004B73AB" w:rsidP="004B73AB">
            <w:pPr>
              <w:keepNext/>
              <w:keepLines/>
              <w:widowControl w:val="0"/>
              <w:suppressLineNumbers/>
              <w:suppressAutoHyphens/>
              <w:spacing w:after="0"/>
              <w:jc w:val="left"/>
              <w:rPr>
                <w:i/>
              </w:rPr>
            </w:pPr>
            <w:r>
              <w:rPr>
                <w:i/>
              </w:rPr>
              <w:t>2</w:t>
            </w:r>
            <w:r w:rsidR="00DB636A">
              <w:rPr>
                <w:i/>
              </w:rPr>
              <w:t>5</w:t>
            </w:r>
            <w:r>
              <w:rPr>
                <w:i/>
              </w:rPr>
              <w:t>.</w:t>
            </w:r>
            <w:r w:rsidRPr="00FB71A9">
              <w:rPr>
                <w:i/>
              </w:rPr>
              <w:t xml:space="preserve"> Срок, в течение которого участник закупки, с которым заключается договор, должен подписать договор</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74C35841" w14:textId="77777777" w:rsidR="004B73AB" w:rsidRPr="00A9547A" w:rsidRDefault="004B73AB" w:rsidP="004B73AB">
            <w:pPr>
              <w:autoSpaceDE w:val="0"/>
              <w:autoSpaceDN w:val="0"/>
              <w:adjustRightInd w:val="0"/>
              <w:rPr>
                <w:bCs/>
              </w:rPr>
            </w:pPr>
            <w:r w:rsidRPr="00891CB9">
              <w:t xml:space="preserve"> 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tc>
      </w:tr>
      <w:tr w:rsidR="004B73AB" w:rsidRPr="00A643C4" w14:paraId="55E434DB"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5DBE3CBA" w14:textId="7CC87105" w:rsidR="004B73AB" w:rsidRPr="00FB71A9" w:rsidRDefault="000E1B4B" w:rsidP="004B73AB">
            <w:pPr>
              <w:keepNext/>
              <w:keepLines/>
              <w:widowControl w:val="0"/>
              <w:suppressLineNumbers/>
              <w:suppressAutoHyphens/>
              <w:spacing w:after="0"/>
              <w:rPr>
                <w:i/>
              </w:rPr>
            </w:pPr>
            <w:r>
              <w:rPr>
                <w:i/>
              </w:rPr>
              <w:t>2</w:t>
            </w:r>
            <w:r w:rsidR="00DB636A">
              <w:rPr>
                <w:i/>
              </w:rPr>
              <w:t>6</w:t>
            </w:r>
            <w:r w:rsidR="004B73AB" w:rsidRPr="00FB71A9">
              <w:rPr>
                <w:i/>
              </w:rPr>
              <w:t>.</w:t>
            </w:r>
            <w:r w:rsidR="004B73AB" w:rsidRPr="00FB71A9">
              <w:rPr>
                <w:i/>
                <w:sz w:val="23"/>
                <w:szCs w:val="23"/>
              </w:rPr>
              <w:t xml:space="preserve"> </w:t>
            </w:r>
            <w:r w:rsidR="004B73AB" w:rsidRPr="00FB71A9">
              <w:rPr>
                <w:i/>
              </w:rPr>
              <w:t>Сведения о сроках принятия Заказчиком решения об отказе от проведения закупки</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662C8B2D" w14:textId="3F70F8F6" w:rsidR="004B73AB" w:rsidRPr="00A9547A" w:rsidRDefault="004B73AB" w:rsidP="004B73AB">
            <w:pPr>
              <w:autoSpaceDE w:val="0"/>
              <w:autoSpaceDN w:val="0"/>
              <w:adjustRightInd w:val="0"/>
              <w:spacing w:after="0"/>
            </w:pPr>
            <w:r w:rsidRPr="007715F4">
              <w:rPr>
                <w:noProof/>
                <w:color w:val="000000"/>
              </w:rPr>
              <w:t xml:space="preserve">Заказчик </w:t>
            </w:r>
            <w:bookmarkStart w:id="31" w:name="_Hlk529519739"/>
            <w:r w:rsidRPr="007715F4">
              <w:rPr>
                <w:noProof/>
                <w:color w:val="000000"/>
              </w:rPr>
              <w:t xml:space="preserve">вправе отказаться от проведения </w:t>
            </w:r>
            <w:r w:rsidR="007C1DCC">
              <w:rPr>
                <w:noProof/>
                <w:color w:val="000000"/>
              </w:rPr>
              <w:t>открытого конкурса</w:t>
            </w:r>
            <w:r w:rsidRPr="007715F4">
              <w:rPr>
                <w:noProof/>
                <w:color w:val="000000"/>
              </w:rPr>
              <w:t xml:space="preserve">   </w:t>
            </w:r>
            <w:r>
              <w:rPr>
                <w:noProof/>
                <w:color w:val="000000"/>
              </w:rPr>
              <w:t xml:space="preserve">до наступления </w:t>
            </w:r>
            <w:r w:rsidRPr="007715F4">
              <w:rPr>
                <w:noProof/>
                <w:color w:val="000000"/>
              </w:rPr>
              <w:t xml:space="preserve"> даты</w:t>
            </w:r>
            <w:r>
              <w:rPr>
                <w:noProof/>
                <w:color w:val="000000"/>
              </w:rPr>
              <w:t xml:space="preserve"> и времени</w:t>
            </w:r>
            <w:r w:rsidRPr="007715F4">
              <w:rPr>
                <w:noProof/>
                <w:color w:val="000000"/>
              </w:rPr>
              <w:t xml:space="preserve"> окончания срока подачи заявок на участие в </w:t>
            </w:r>
            <w:r w:rsidR="007C1DCC">
              <w:rPr>
                <w:noProof/>
                <w:color w:val="000000"/>
              </w:rPr>
              <w:t>открытом конкурсе</w:t>
            </w:r>
            <w:bookmarkEnd w:id="31"/>
            <w:r w:rsidR="00635E7D">
              <w:rPr>
                <w:noProof/>
                <w:color w:val="000000"/>
              </w:rPr>
              <w:t>.</w:t>
            </w:r>
          </w:p>
        </w:tc>
      </w:tr>
      <w:tr w:rsidR="002A4FEA" w:rsidRPr="00A643C4" w14:paraId="60B5F721"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486CDAE6" w14:textId="609F99B6" w:rsidR="002A4FEA" w:rsidRDefault="002A4FEA" w:rsidP="002A4FEA">
            <w:pPr>
              <w:keepNext/>
              <w:keepLines/>
              <w:widowControl w:val="0"/>
              <w:suppressLineNumbers/>
              <w:suppressAutoHyphens/>
              <w:spacing w:after="0"/>
              <w:jc w:val="left"/>
              <w:rPr>
                <w:i/>
              </w:rPr>
            </w:pPr>
            <w:r>
              <w:rPr>
                <w:i/>
                <w:iCs/>
              </w:rPr>
              <w:t xml:space="preserve">27. </w:t>
            </w:r>
            <w:r w:rsidRPr="004B7B96">
              <w:rPr>
                <w:i/>
                <w:iCs/>
              </w:rPr>
              <w:t>Требования Постановления правительства Российской Федерации от 3 декабря 2020 г.</w:t>
            </w:r>
            <w:r>
              <w:rPr>
                <w:i/>
                <w:iCs/>
              </w:rPr>
              <w:t xml:space="preserve">  </w:t>
            </w:r>
            <w:r w:rsidRPr="004B7B96">
              <w:rPr>
                <w:i/>
                <w:iCs/>
              </w:rPr>
              <w:t>№ 2013 «О минимальной доле закупок товаров российского происхождения»</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1B9A4551" w14:textId="77777777" w:rsidR="002A4FEA" w:rsidRPr="003D1788" w:rsidRDefault="002A4FEA" w:rsidP="002A4FEA">
            <w:pPr>
              <w:spacing w:after="0" w:line="280" w:lineRule="exact"/>
              <w:ind w:right="5"/>
            </w:pPr>
            <w:r w:rsidRPr="003D1788">
              <w:t>В соответствии с постановлением Правительства Российской Федерации от 03.12.2020 № 2013 «О минимальной доле закупок товаров российского происхождения» (далее – постановление Правительства РФ № 2013) участники закупки в составе заявки на участие в конкурсе обязаны предоставить:</w:t>
            </w:r>
          </w:p>
          <w:p w14:paraId="0861F2C5" w14:textId="16C4647B" w:rsidR="002A4FEA" w:rsidRPr="003D1788" w:rsidRDefault="002A4FEA" w:rsidP="002A4FEA">
            <w:pPr>
              <w:spacing w:after="0" w:line="280" w:lineRule="exact"/>
              <w:ind w:right="5"/>
            </w:pPr>
            <w:r w:rsidRPr="003D1788">
              <w:t>1) в отношении товаров, включенных в Реестр промышленной продукции, произведенной на территории Российской Федерации</w:t>
            </w:r>
            <w:r w:rsidR="00141BD9">
              <w:t>,</w:t>
            </w:r>
            <w:r w:rsidR="00141BD9" w:rsidRPr="00141BD9">
              <w:rPr>
                <w:sz w:val="20"/>
                <w:szCs w:val="20"/>
              </w:rPr>
              <w:t xml:space="preserve"> </w:t>
            </w:r>
            <w:r w:rsidR="003C2CB6" w:rsidRPr="003C2CB6">
              <w:t>или в реестре промышленной продукции, произведенной на территории государства - члена Евразийского экономического союза</w:t>
            </w:r>
            <w:r w:rsidR="00D126B4">
              <w:t xml:space="preserve"> </w:t>
            </w:r>
            <w:r w:rsidRPr="003D1788">
              <w:t>(далее – Реестр) – выписку из Реестра с указанием реестрового номера, либо декларацию о нахождении промышленной продукции в Реестре с указанием реестрового номера;</w:t>
            </w:r>
          </w:p>
          <w:p w14:paraId="13167C94" w14:textId="30AB27D7" w:rsidR="002A4FEA" w:rsidRPr="007715F4" w:rsidRDefault="002A4FEA" w:rsidP="002A4FEA">
            <w:pPr>
              <w:autoSpaceDE w:val="0"/>
              <w:autoSpaceDN w:val="0"/>
              <w:adjustRightInd w:val="0"/>
              <w:spacing w:after="0"/>
              <w:rPr>
                <w:noProof/>
                <w:color w:val="000000"/>
              </w:rPr>
            </w:pPr>
            <w:r w:rsidRPr="003D1788">
              <w:t>2) в отношении товаров, включенных в Единый реестр российской радиоэлектронной продукции – декларацию о нахождении радиоэлектронной продукции в Едином реестре российской радиоэлектронной продукции с указанием номера реестровой записи.</w:t>
            </w:r>
          </w:p>
        </w:tc>
      </w:tr>
    </w:tbl>
    <w:p w14:paraId="5EA0AE3C" w14:textId="77777777" w:rsidR="00B40993" w:rsidRDefault="00B40993" w:rsidP="002504B4">
      <w:pPr>
        <w:spacing w:after="0"/>
      </w:pPr>
    </w:p>
    <w:p w14:paraId="6F800DAB" w14:textId="77777777" w:rsidR="00B40993" w:rsidRPr="00B40993" w:rsidRDefault="00B40993" w:rsidP="002504B4">
      <w:pPr>
        <w:spacing w:after="0"/>
        <w:rPr>
          <w:color w:val="FF0000"/>
        </w:rPr>
      </w:pPr>
    </w:p>
    <w:p w14:paraId="7CC4FE43" w14:textId="5DBD1BD2" w:rsidR="004510F9" w:rsidRPr="0007284E" w:rsidRDefault="002504B4" w:rsidP="00141BD9">
      <w:pPr>
        <w:spacing w:after="0"/>
        <w:jc w:val="center"/>
        <w:rPr>
          <w:b/>
          <w:color w:val="000000"/>
          <w:sz w:val="32"/>
          <w:szCs w:val="32"/>
        </w:rPr>
      </w:pPr>
      <w:r w:rsidRPr="00175336">
        <w:rPr>
          <w:color w:val="FF0000"/>
        </w:rPr>
        <w:br w:type="page"/>
      </w:r>
      <w:r w:rsidR="004510F9" w:rsidRPr="0007284E">
        <w:rPr>
          <w:b/>
          <w:color w:val="000000"/>
          <w:sz w:val="32"/>
          <w:szCs w:val="32"/>
        </w:rPr>
        <w:lastRenderedPageBreak/>
        <w:t xml:space="preserve">Раздел </w:t>
      </w:r>
      <w:r w:rsidR="004510F9" w:rsidRPr="0007284E">
        <w:rPr>
          <w:b/>
          <w:color w:val="000000"/>
          <w:sz w:val="32"/>
          <w:szCs w:val="32"/>
          <w:lang w:val="en-US"/>
        </w:rPr>
        <w:t>II</w:t>
      </w:r>
    </w:p>
    <w:p w14:paraId="2C5B3FD6" w14:textId="77777777" w:rsidR="002F6EBE" w:rsidRPr="00C02E4B" w:rsidRDefault="002F6EBE" w:rsidP="004510F9">
      <w:pPr>
        <w:pStyle w:val="39"/>
        <w:tabs>
          <w:tab w:val="clear" w:pos="788"/>
        </w:tabs>
        <w:ind w:left="720"/>
        <w:rPr>
          <w:b/>
          <w:color w:val="000000"/>
          <w:sz w:val="28"/>
          <w:szCs w:val="28"/>
        </w:rPr>
      </w:pPr>
    </w:p>
    <w:p w14:paraId="43ACB302" w14:textId="65AD5364" w:rsidR="002504B4" w:rsidRPr="000D797C" w:rsidRDefault="00D35FC7" w:rsidP="00C02E4B">
      <w:pPr>
        <w:spacing w:after="0" w:line="280" w:lineRule="exact"/>
        <w:jc w:val="center"/>
        <w:rPr>
          <w:b/>
          <w:sz w:val="28"/>
          <w:szCs w:val="28"/>
        </w:rPr>
      </w:pPr>
      <w:r w:rsidRPr="000D797C">
        <w:rPr>
          <w:b/>
          <w:sz w:val="28"/>
          <w:szCs w:val="28"/>
        </w:rPr>
        <w:t>ОБЩАЯ ЧАСТЬ</w:t>
      </w:r>
    </w:p>
    <w:p w14:paraId="4565069C" w14:textId="77777777" w:rsidR="00C02E4B" w:rsidRDefault="00C02E4B" w:rsidP="00C02E4B">
      <w:pPr>
        <w:spacing w:after="0" w:line="280" w:lineRule="exact"/>
        <w:jc w:val="center"/>
        <w:rPr>
          <w:b/>
        </w:rPr>
      </w:pPr>
    </w:p>
    <w:p w14:paraId="1887BE02" w14:textId="4477C314" w:rsidR="00C02E4B" w:rsidRDefault="00C02E4B" w:rsidP="00C02E4B">
      <w:pPr>
        <w:spacing w:after="0"/>
        <w:jc w:val="center"/>
        <w:rPr>
          <w:b/>
        </w:rPr>
      </w:pPr>
      <w:bookmarkStart w:id="32" w:name="_Hlk959406"/>
      <w:bookmarkStart w:id="33" w:name="_Hlk1725739"/>
      <w:r w:rsidRPr="00C02E4B">
        <w:rPr>
          <w:b/>
        </w:rPr>
        <w:t>1</w:t>
      </w:r>
      <w:r>
        <w:rPr>
          <w:b/>
        </w:rPr>
        <w:t>.</w:t>
      </w:r>
      <w:r w:rsidR="003F558D">
        <w:rPr>
          <w:b/>
        </w:rPr>
        <w:t xml:space="preserve"> </w:t>
      </w:r>
      <w:r w:rsidRPr="00C02E4B">
        <w:rPr>
          <w:b/>
        </w:rPr>
        <w:t>ЗАКОНОДАТЕЛЬСТВО И ИНЫЕ ПРАВОВЫЕ АКТЫ, ПОДЛЕЖАЩИЕ ПРИМЕНЕНИЮ.</w:t>
      </w:r>
    </w:p>
    <w:p w14:paraId="7571518D" w14:textId="623F6210" w:rsidR="00603987" w:rsidRPr="00A9547A" w:rsidRDefault="00603987" w:rsidP="00603987">
      <w:pPr>
        <w:spacing w:after="0"/>
        <w:ind w:firstLine="708"/>
        <w:rPr>
          <w:bCs/>
        </w:rPr>
      </w:pPr>
      <w:r w:rsidRPr="00A9547A">
        <w:t>При закупке товаров, работ, услуг  акционерное общество «Особая экономическая зона промышленно – производственного типа «Липецк»»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Федеральным законом от 26 июля 2006 года № 135–ФЗ «О защите конкуренции», Положением о з</w:t>
      </w:r>
      <w:r>
        <w:t xml:space="preserve">акупках, товаров, работ, услуг </w:t>
      </w:r>
      <w:r w:rsidRPr="00A9547A">
        <w:t>АО «ОЭЗ ППТ «Липецк» (Положение о закупках) и иными нормативными правовыми актами.</w:t>
      </w:r>
    </w:p>
    <w:p w14:paraId="17527361" w14:textId="77777777" w:rsidR="00084D5F" w:rsidRDefault="00084D5F" w:rsidP="00272352">
      <w:pPr>
        <w:pStyle w:val="30"/>
        <w:numPr>
          <w:ilvl w:val="0"/>
          <w:numId w:val="0"/>
        </w:numPr>
        <w:spacing w:before="0" w:after="0" w:line="280" w:lineRule="exact"/>
      </w:pPr>
    </w:p>
    <w:p w14:paraId="51210C1B" w14:textId="72F2FD4C" w:rsidR="00603987" w:rsidRPr="00A9547A" w:rsidRDefault="00603987" w:rsidP="000D6725">
      <w:pPr>
        <w:autoSpaceDE w:val="0"/>
        <w:autoSpaceDN w:val="0"/>
        <w:adjustRightInd w:val="0"/>
        <w:ind w:left="1416" w:firstLine="708"/>
        <w:jc w:val="left"/>
        <w:rPr>
          <w:b/>
          <w:bCs/>
          <w:color w:val="000000"/>
        </w:rPr>
      </w:pPr>
      <w:r w:rsidRPr="00A9547A">
        <w:rPr>
          <w:b/>
          <w:bCs/>
          <w:color w:val="000000"/>
        </w:rPr>
        <w:t>2</w:t>
      </w:r>
      <w:r w:rsidR="00D35FC7" w:rsidRPr="00A9547A">
        <w:rPr>
          <w:b/>
          <w:bCs/>
          <w:color w:val="000000"/>
        </w:rPr>
        <w:t>. ТРЕБОВАНИЯ К УЧАСТНИКАМ ЗАКУПКИ.</w:t>
      </w:r>
    </w:p>
    <w:p w14:paraId="42B3445E" w14:textId="45484EB8" w:rsidR="005E49F9" w:rsidRPr="008079D0" w:rsidRDefault="00603987" w:rsidP="00D50A0E">
      <w:pPr>
        <w:autoSpaceDE w:val="0"/>
        <w:autoSpaceDN w:val="0"/>
        <w:adjustRightInd w:val="0"/>
        <w:spacing w:after="0"/>
        <w:ind w:firstLine="708"/>
      </w:pPr>
      <w:r w:rsidRPr="00A9547A">
        <w:rPr>
          <w:color w:val="000000"/>
        </w:rPr>
        <w:t xml:space="preserve">2.1. </w:t>
      </w:r>
      <w:r w:rsidR="005E49F9" w:rsidRPr="008079D0">
        <w:t xml:space="preserve">Участнику </w:t>
      </w:r>
      <w:r w:rsidR="00D81CAC" w:rsidRPr="008079D0">
        <w:t>открытого конкурса</w:t>
      </w:r>
      <w:r w:rsidR="00D50A0E" w:rsidRPr="008079D0">
        <w:t xml:space="preserve"> в </w:t>
      </w:r>
      <w:r w:rsidR="005E49F9" w:rsidRPr="008079D0">
        <w:t>электронной форме</w:t>
      </w:r>
      <w:r w:rsidR="00B10C9E">
        <w:t xml:space="preserve"> (далее – открытый конкурс)</w:t>
      </w:r>
      <w:r w:rsidR="005E49F9" w:rsidRPr="008079D0">
        <w:t xml:space="preserve"> для участия в конкурентной закупке в электронной форме необходимо получить аккредитацию на электронной площадке в порядке, установленном оператором </w:t>
      </w:r>
      <w:r w:rsidR="003F774E" w:rsidRPr="008079D0">
        <w:t>электронной торговой площадки</w:t>
      </w:r>
      <w:r w:rsidR="005E49F9" w:rsidRPr="008079D0">
        <w:t>.</w:t>
      </w:r>
    </w:p>
    <w:p w14:paraId="5ACF05E6" w14:textId="02B9BD3D" w:rsidR="00D50A0E" w:rsidRPr="008079D0" w:rsidRDefault="00D50A0E" w:rsidP="00D50A0E">
      <w:pPr>
        <w:autoSpaceDE w:val="0"/>
        <w:autoSpaceDN w:val="0"/>
        <w:adjustRightInd w:val="0"/>
        <w:spacing w:after="0"/>
        <w:ind w:firstLine="708"/>
      </w:pPr>
      <w:r w:rsidRPr="008079D0">
        <w:t xml:space="preserve">Обмен между участником конкурентной закупки в электронной форме, заказчиком и оператором </w:t>
      </w:r>
      <w:r w:rsidR="003F774E" w:rsidRPr="008079D0">
        <w:t>электронной торговой площадки</w:t>
      </w:r>
      <w:r w:rsidRPr="008079D0">
        <w:t xml:space="preserve">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2B1BC848" w14:textId="51C47827" w:rsidR="00D50A0E" w:rsidRPr="008079D0" w:rsidRDefault="00D50A0E" w:rsidP="00D50A0E">
      <w:pPr>
        <w:autoSpaceDE w:val="0"/>
        <w:autoSpaceDN w:val="0"/>
        <w:adjustRightInd w:val="0"/>
        <w:spacing w:after="0"/>
        <w:ind w:firstLine="708"/>
      </w:pPr>
      <w:r w:rsidRPr="008079D0">
        <w:t xml:space="preserve">Электронные документы участника конкурентной закупки в электронной форме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w:t>
      </w:r>
      <w:r w:rsidR="00C42652" w:rsidRPr="008079D0">
        <w:t>открытого конкурса</w:t>
      </w:r>
      <w:r w:rsidRPr="008079D0">
        <w:t xml:space="preserve"> в электронной форме.</w:t>
      </w:r>
    </w:p>
    <w:p w14:paraId="7BDA46AA" w14:textId="31FE63BE" w:rsidR="00603987" w:rsidRPr="008079D0" w:rsidRDefault="00603987" w:rsidP="00603987">
      <w:pPr>
        <w:spacing w:after="0"/>
        <w:ind w:firstLine="708"/>
        <w:rPr>
          <w:color w:val="000000"/>
        </w:rPr>
      </w:pPr>
      <w:r w:rsidRPr="008079D0">
        <w:rPr>
          <w:color w:val="000000"/>
        </w:rPr>
        <w:t>Участник закупки должен соответствовать требованиям, указанным в Информационной карте.</w:t>
      </w:r>
    </w:p>
    <w:p w14:paraId="7FD5E64F" w14:textId="6AF5C143" w:rsidR="00603987" w:rsidRPr="008079D0" w:rsidRDefault="00603987" w:rsidP="00603987">
      <w:pPr>
        <w:autoSpaceDE w:val="0"/>
        <w:autoSpaceDN w:val="0"/>
        <w:adjustRightInd w:val="0"/>
        <w:spacing w:after="0"/>
        <w:ind w:firstLine="708"/>
      </w:pPr>
      <w:r w:rsidRPr="008079D0">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w:t>
      </w:r>
      <w:r w:rsidR="00A53AA8" w:rsidRPr="008079D0">
        <w:t>в документации</w:t>
      </w:r>
      <w:r w:rsidR="00D50A0E" w:rsidRPr="008079D0">
        <w:t xml:space="preserve"> о проведении </w:t>
      </w:r>
      <w:r w:rsidR="00D81CAC" w:rsidRPr="008079D0">
        <w:t xml:space="preserve">открытого </w:t>
      </w:r>
      <w:r w:rsidR="00A53AA8" w:rsidRPr="008079D0">
        <w:t>конкурса в</w:t>
      </w:r>
      <w:r w:rsidR="00D50A0E" w:rsidRPr="008079D0">
        <w:t xml:space="preserve"> электронной форме</w:t>
      </w:r>
      <w:r w:rsidRPr="008079D0">
        <w:t>, применяются в равной степени ко всем участникам закупки, к предлагаемым ими товарам, работам, услугам, к условиям исполнения договора.</w:t>
      </w:r>
    </w:p>
    <w:p w14:paraId="4BF15CF5" w14:textId="695C740D" w:rsidR="00603987" w:rsidRPr="008079D0" w:rsidRDefault="00603987" w:rsidP="00603987">
      <w:pPr>
        <w:autoSpaceDE w:val="0"/>
        <w:autoSpaceDN w:val="0"/>
        <w:adjustRightInd w:val="0"/>
        <w:spacing w:after="0"/>
        <w:ind w:firstLine="709"/>
      </w:pPr>
      <w:r w:rsidRPr="008079D0">
        <w:t>Участники закупки имеют право выступать в отношениях, связанных с закупками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 или ее нотариально заверенной копией.</w:t>
      </w:r>
    </w:p>
    <w:p w14:paraId="1ADD0A44" w14:textId="60C72D4E" w:rsidR="00391944" w:rsidRPr="008079D0" w:rsidRDefault="001E084A" w:rsidP="001E084A">
      <w:pPr>
        <w:autoSpaceDE w:val="0"/>
        <w:autoSpaceDN w:val="0"/>
        <w:adjustRightInd w:val="0"/>
        <w:spacing w:after="0"/>
        <w:ind w:firstLine="709"/>
      </w:pPr>
      <w:r w:rsidRPr="008079D0">
        <w:t>Требования, предъявляемые к участникам закупки применяются в равной степени ко всем участникам закупки.</w:t>
      </w:r>
    </w:p>
    <w:p w14:paraId="5D827855" w14:textId="77777777" w:rsidR="00A75F3C" w:rsidRPr="008079D0" w:rsidRDefault="00603987" w:rsidP="00603987">
      <w:pPr>
        <w:autoSpaceDE w:val="0"/>
        <w:autoSpaceDN w:val="0"/>
        <w:adjustRightInd w:val="0"/>
      </w:pPr>
      <w:r w:rsidRPr="008079D0">
        <w:rPr>
          <w:color w:val="000000"/>
        </w:rPr>
        <w:tab/>
        <w:t>2.2</w:t>
      </w:r>
      <w:r w:rsidRPr="008079D0">
        <w:t xml:space="preserve">. В случае, если на стороне одного участника закупки выступает несколько юридических (физических)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14:paraId="0E6601F8" w14:textId="77777777" w:rsidR="00A75F3C" w:rsidRDefault="00A75F3C" w:rsidP="00A75F3C">
      <w:pPr>
        <w:autoSpaceDE w:val="0"/>
        <w:autoSpaceDN w:val="0"/>
        <w:adjustRightInd w:val="0"/>
        <w:jc w:val="center"/>
        <w:rPr>
          <w:b/>
          <w:bCs/>
        </w:rPr>
      </w:pPr>
    </w:p>
    <w:p w14:paraId="05881161" w14:textId="7A66340C" w:rsidR="00603987" w:rsidRPr="00A75F3C" w:rsidRDefault="00A75F3C" w:rsidP="00A75F3C">
      <w:pPr>
        <w:autoSpaceDE w:val="0"/>
        <w:autoSpaceDN w:val="0"/>
        <w:adjustRightInd w:val="0"/>
        <w:jc w:val="center"/>
        <w:rPr>
          <w:b/>
          <w:bCs/>
        </w:rPr>
      </w:pPr>
      <w:r w:rsidRPr="00A75F3C">
        <w:rPr>
          <w:b/>
          <w:bCs/>
        </w:rPr>
        <w:t>3.</w:t>
      </w:r>
      <w:r>
        <w:rPr>
          <w:b/>
          <w:bCs/>
        </w:rPr>
        <w:t xml:space="preserve"> </w:t>
      </w:r>
      <w:r w:rsidRPr="00A75F3C">
        <w:rPr>
          <w:b/>
          <w:bCs/>
        </w:rPr>
        <w:t>ПРИВЛЕЧЕНИЕ СУБПОДРЯДЧИКОВ, СОИСПОЛНИТЕЛЕЙ, СУБПОСТАВЩИКОВ К ИСПОЛНЕНИЮ ДОГОВОРА</w:t>
      </w:r>
      <w:r>
        <w:rPr>
          <w:b/>
          <w:bCs/>
        </w:rPr>
        <w:t>.</w:t>
      </w:r>
    </w:p>
    <w:p w14:paraId="3A3B264C" w14:textId="77777777" w:rsidR="00603987" w:rsidRPr="00A9547A" w:rsidRDefault="00603987" w:rsidP="000C52C4">
      <w:pPr>
        <w:pStyle w:val="39"/>
        <w:tabs>
          <w:tab w:val="clear" w:pos="788"/>
        </w:tabs>
        <w:ind w:left="0" w:firstLine="399"/>
        <w:rPr>
          <w:szCs w:val="24"/>
        </w:rPr>
      </w:pPr>
      <w:bookmarkStart w:id="34" w:name="_Ref11495519"/>
      <w:r w:rsidRPr="00A9547A">
        <w:rPr>
          <w:szCs w:val="24"/>
        </w:rPr>
        <w:t xml:space="preserve">    3.1. Привлечение к исполнению договора субподрядчиков, соисполнителей, субпоставщиков допускается в случае, если такое право предусмотрено проектом договора. </w:t>
      </w:r>
    </w:p>
    <w:p w14:paraId="0A390515" w14:textId="77777777" w:rsidR="00603987" w:rsidRPr="00A9547A" w:rsidRDefault="00603987" w:rsidP="00603987">
      <w:pPr>
        <w:pStyle w:val="39"/>
        <w:tabs>
          <w:tab w:val="clear" w:pos="788"/>
        </w:tabs>
        <w:ind w:left="709"/>
        <w:rPr>
          <w:szCs w:val="24"/>
        </w:rPr>
      </w:pPr>
    </w:p>
    <w:p w14:paraId="7129524D" w14:textId="77777777" w:rsidR="00D0045F" w:rsidRPr="00D0045F" w:rsidRDefault="00D0045F" w:rsidP="00D0045F">
      <w:pPr>
        <w:keepNext/>
        <w:keepLines/>
        <w:widowControl w:val="0"/>
        <w:suppressLineNumbers/>
        <w:suppressAutoHyphens/>
        <w:spacing w:after="0"/>
        <w:ind w:firstLine="708"/>
        <w:jc w:val="center"/>
        <w:rPr>
          <w:b/>
        </w:rPr>
      </w:pPr>
      <w:bookmarkStart w:id="35" w:name="_Toc123405459"/>
      <w:bookmarkEnd w:id="34"/>
      <w:r w:rsidRPr="00D0045F">
        <w:rPr>
          <w:b/>
        </w:rPr>
        <w:lastRenderedPageBreak/>
        <w:t xml:space="preserve">4. РАСХОДЫ В СВЯЗИ С УЧАСТИЕМ В </w:t>
      </w:r>
      <w:bookmarkEnd w:id="35"/>
      <w:r w:rsidRPr="00D0045F">
        <w:rPr>
          <w:b/>
        </w:rPr>
        <w:t>ОТКРЫТОМ КОНКУРСЕ В ЭЛЕКТРОННОЙ ФОРМЕ.</w:t>
      </w:r>
    </w:p>
    <w:p w14:paraId="579AB0B9" w14:textId="77777777" w:rsidR="00D0045F" w:rsidRDefault="00D0045F" w:rsidP="000D6725">
      <w:pPr>
        <w:keepNext/>
        <w:keepLines/>
        <w:widowControl w:val="0"/>
        <w:suppressLineNumbers/>
        <w:suppressAutoHyphens/>
        <w:spacing w:after="0"/>
        <w:ind w:firstLine="708"/>
      </w:pPr>
    </w:p>
    <w:p w14:paraId="55AEAB9C" w14:textId="62B68EF3" w:rsidR="00603987" w:rsidRDefault="00603987" w:rsidP="000D6725">
      <w:pPr>
        <w:keepNext/>
        <w:keepLines/>
        <w:widowControl w:val="0"/>
        <w:suppressLineNumbers/>
        <w:suppressAutoHyphens/>
        <w:spacing w:after="0"/>
        <w:ind w:firstLine="708"/>
      </w:pPr>
      <w:r w:rsidRPr="00A9547A">
        <w:t xml:space="preserve">4.1. Участник закупки несет все расходы, связанные с подготовкой и подачей заявки на участие в </w:t>
      </w:r>
      <w:r w:rsidR="00D81CAC">
        <w:t>открытом конкурсе в электронной форме</w:t>
      </w:r>
      <w:r w:rsidR="00367905">
        <w:t xml:space="preserve">, участием в </w:t>
      </w:r>
      <w:r w:rsidR="00B10C9E">
        <w:t xml:space="preserve">открытом </w:t>
      </w:r>
      <w:r w:rsidR="00367905">
        <w:t xml:space="preserve">конкурсе </w:t>
      </w:r>
      <w:r w:rsidRPr="00A9547A">
        <w:t>и заключением договора. Заказчик не несет ответственности и не имеет обязательств в связи с такими расходами независимо от результата торгов.</w:t>
      </w:r>
    </w:p>
    <w:p w14:paraId="28FA6A39" w14:textId="77777777" w:rsidR="00C80863" w:rsidRPr="00A9547A" w:rsidRDefault="00C80863" w:rsidP="00603987">
      <w:pPr>
        <w:keepNext/>
        <w:keepLines/>
        <w:widowControl w:val="0"/>
        <w:suppressLineNumbers/>
        <w:suppressAutoHyphens/>
        <w:spacing w:after="0"/>
        <w:ind w:firstLine="708"/>
      </w:pPr>
    </w:p>
    <w:p w14:paraId="29C9CB6C" w14:textId="726053BB" w:rsidR="00C80863" w:rsidRDefault="00C80863" w:rsidP="00C20862">
      <w:pPr>
        <w:pStyle w:val="2a"/>
        <w:tabs>
          <w:tab w:val="clear" w:pos="1836"/>
        </w:tabs>
        <w:spacing w:after="0"/>
        <w:ind w:left="0" w:firstLine="708"/>
        <w:jc w:val="center"/>
        <w:rPr>
          <w:szCs w:val="24"/>
        </w:rPr>
      </w:pPr>
      <w:bookmarkStart w:id="36" w:name="_Toc123405461"/>
      <w:r w:rsidRPr="00A9547A">
        <w:rPr>
          <w:szCs w:val="24"/>
        </w:rPr>
        <w:t>5. </w:t>
      </w:r>
      <w:r w:rsidR="00D35FC7" w:rsidRPr="00A9547A">
        <w:rPr>
          <w:szCs w:val="24"/>
        </w:rPr>
        <w:t xml:space="preserve">ОТСТРАНЕНИЕ УЧАСТНИКА ЗАКУПКИ ОТ УЧАСТИЯ В </w:t>
      </w:r>
      <w:bookmarkEnd w:id="36"/>
      <w:r w:rsidR="00D35FC7">
        <w:rPr>
          <w:szCs w:val="24"/>
        </w:rPr>
        <w:t>ОТКРЫТОМ КОНКУРСЕ В ЭЛЕКТРОННОЙ ФОРМЕ.</w:t>
      </w:r>
    </w:p>
    <w:p w14:paraId="3D8DC959" w14:textId="77777777" w:rsidR="001243DA" w:rsidRPr="00A9547A" w:rsidRDefault="001243DA" w:rsidP="00C80863">
      <w:pPr>
        <w:pStyle w:val="2a"/>
        <w:tabs>
          <w:tab w:val="clear" w:pos="1836"/>
        </w:tabs>
        <w:spacing w:after="0"/>
        <w:ind w:left="0" w:firstLine="708"/>
        <w:rPr>
          <w:szCs w:val="24"/>
        </w:rPr>
      </w:pPr>
    </w:p>
    <w:p w14:paraId="03723061" w14:textId="496B7B31" w:rsidR="00C80863" w:rsidRPr="00A9547A" w:rsidRDefault="00C80863" w:rsidP="00C80863">
      <w:pPr>
        <w:pStyle w:val="39"/>
        <w:tabs>
          <w:tab w:val="clear" w:pos="788"/>
          <w:tab w:val="left" w:pos="708"/>
        </w:tabs>
        <w:ind w:left="0"/>
        <w:rPr>
          <w:bCs/>
        </w:rPr>
      </w:pPr>
      <w:r w:rsidRPr="00A9547A">
        <w:tab/>
      </w:r>
      <w:r w:rsidR="000D6725">
        <w:t xml:space="preserve"> </w:t>
      </w:r>
      <w:r w:rsidRPr="00A9547A">
        <w:t xml:space="preserve">5.1. В случае установления недостоверности </w:t>
      </w:r>
      <w:r>
        <w:t xml:space="preserve">и/или противоречивости </w:t>
      </w:r>
      <w:r w:rsidRPr="00A9547A">
        <w:t xml:space="preserve">сведений, содержащихся в документах, представленных участником закупки в составе заявки на участие в </w:t>
      </w:r>
      <w:r>
        <w:t>закупке</w:t>
      </w:r>
      <w:r w:rsidRPr="00A9547A">
        <w:t>,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p>
    <w:p w14:paraId="4EB6B2EF" w14:textId="77777777" w:rsidR="00603987" w:rsidRDefault="00603987" w:rsidP="00603987"/>
    <w:bookmarkEnd w:id="32"/>
    <w:bookmarkEnd w:id="33"/>
    <w:p w14:paraId="51FB4F6B" w14:textId="2AAD32C5" w:rsidR="002504B4" w:rsidRDefault="000D6725" w:rsidP="007720D3">
      <w:pPr>
        <w:pStyle w:val="30"/>
        <w:numPr>
          <w:ilvl w:val="0"/>
          <w:numId w:val="0"/>
        </w:numPr>
        <w:spacing w:before="0" w:after="0" w:line="280" w:lineRule="exact"/>
        <w:jc w:val="center"/>
        <w:rPr>
          <w:rFonts w:ascii="Times New Roman" w:hAnsi="Times New Roman"/>
          <w:color w:val="000000"/>
          <w:szCs w:val="24"/>
        </w:rPr>
      </w:pPr>
      <w:r>
        <w:rPr>
          <w:rFonts w:ascii="Times New Roman" w:hAnsi="Times New Roman"/>
          <w:color w:val="000000"/>
          <w:szCs w:val="24"/>
        </w:rPr>
        <w:t>6</w:t>
      </w:r>
      <w:r w:rsidR="002504B4" w:rsidRPr="00A643C4">
        <w:rPr>
          <w:rStyle w:val="s101"/>
          <w:color w:val="000000"/>
          <w:szCs w:val="24"/>
        </w:rPr>
        <w:t>.</w:t>
      </w:r>
      <w:r w:rsidR="002504B4" w:rsidRPr="00A643C4">
        <w:rPr>
          <w:rFonts w:ascii="Times New Roman" w:hAnsi="Times New Roman"/>
          <w:color w:val="000000"/>
          <w:szCs w:val="24"/>
        </w:rPr>
        <w:t xml:space="preserve"> </w:t>
      </w:r>
      <w:r w:rsidR="00D35FC7" w:rsidRPr="00A643C4">
        <w:rPr>
          <w:rFonts w:ascii="Times New Roman" w:hAnsi="Times New Roman"/>
          <w:color w:val="000000"/>
          <w:szCs w:val="24"/>
        </w:rPr>
        <w:t xml:space="preserve">ТРЕБОВАНИЯ, ПРЕДЪЯВЛЯЕМЫЕ К </w:t>
      </w:r>
      <w:r w:rsidR="00D35FC7">
        <w:rPr>
          <w:rFonts w:ascii="Times New Roman" w:hAnsi="Times New Roman"/>
          <w:color w:val="000000"/>
          <w:szCs w:val="24"/>
        </w:rPr>
        <w:t>ОТКРЫТОМУ КОНКУРСУ В ЭЛЕКТРОННОЙ ФОРМЕ.</w:t>
      </w:r>
    </w:p>
    <w:p w14:paraId="3122987C" w14:textId="77777777" w:rsidR="005307FC" w:rsidRPr="005307FC" w:rsidRDefault="005307FC" w:rsidP="00D35FC7">
      <w:pPr>
        <w:jc w:val="center"/>
      </w:pPr>
    </w:p>
    <w:p w14:paraId="17409402" w14:textId="031AE3DD" w:rsidR="002504B4" w:rsidRPr="00A643C4" w:rsidRDefault="000D6725" w:rsidP="002504B4">
      <w:pPr>
        <w:spacing w:after="0"/>
        <w:ind w:firstLine="708"/>
        <w:rPr>
          <w:color w:val="000000"/>
        </w:rPr>
      </w:pPr>
      <w:r>
        <w:rPr>
          <w:color w:val="000000"/>
        </w:rPr>
        <w:t>6</w:t>
      </w:r>
      <w:r w:rsidR="002504B4" w:rsidRPr="00A643C4">
        <w:rPr>
          <w:color w:val="000000"/>
        </w:rPr>
        <w:t>.</w:t>
      </w:r>
      <w:r w:rsidR="00F02E14" w:rsidRPr="00A643C4">
        <w:rPr>
          <w:color w:val="000000"/>
        </w:rPr>
        <w:t>1</w:t>
      </w:r>
      <w:r w:rsidR="00F02E14">
        <w:rPr>
          <w:color w:val="000000"/>
        </w:rPr>
        <w:t>.</w:t>
      </w:r>
      <w:r w:rsidR="00F02E14" w:rsidRPr="00A643C4">
        <w:rPr>
          <w:color w:val="000000"/>
        </w:rPr>
        <w:t xml:space="preserve"> </w:t>
      </w:r>
      <w:r w:rsidR="00F02E14">
        <w:rPr>
          <w:color w:val="000000"/>
        </w:rPr>
        <w:t>В</w:t>
      </w:r>
      <w:r w:rsidR="002504B4" w:rsidRPr="00A643C4">
        <w:rPr>
          <w:color w:val="000000"/>
        </w:rPr>
        <w:t xml:space="preserve"> </w:t>
      </w:r>
      <w:r w:rsidR="00D81CAC">
        <w:rPr>
          <w:color w:val="000000"/>
        </w:rPr>
        <w:t>открытом конкурсе в электронной форме</w:t>
      </w:r>
      <w:r w:rsidR="002504B4" w:rsidRPr="00A643C4">
        <w:rPr>
          <w:color w:val="000000"/>
        </w:rPr>
        <w:t xml:space="preserve"> может принять участие любое лицо, своевременно подавшее </w:t>
      </w:r>
      <w:r w:rsidR="00D81CAC">
        <w:rPr>
          <w:color w:val="000000"/>
        </w:rPr>
        <w:t>Заявку</w:t>
      </w:r>
      <w:r w:rsidR="002504B4" w:rsidRPr="00A643C4">
        <w:rPr>
          <w:color w:val="000000"/>
        </w:rPr>
        <w:t xml:space="preserve"> по предм</w:t>
      </w:r>
      <w:r w:rsidR="00D81CAC">
        <w:rPr>
          <w:color w:val="000000"/>
        </w:rPr>
        <w:t>ету открытого конкурса</w:t>
      </w:r>
      <w:r w:rsidR="002504B4" w:rsidRPr="00A643C4">
        <w:rPr>
          <w:color w:val="000000"/>
        </w:rPr>
        <w:t xml:space="preserve"> (далее – </w:t>
      </w:r>
      <w:r w:rsidR="00D81CAC">
        <w:rPr>
          <w:color w:val="000000"/>
        </w:rPr>
        <w:t>Заявка</w:t>
      </w:r>
      <w:r w:rsidR="002504B4" w:rsidRPr="00A643C4">
        <w:rPr>
          <w:color w:val="000000"/>
        </w:rPr>
        <w:t xml:space="preserve">) и документы согласно </w:t>
      </w:r>
      <w:r w:rsidR="004A43E6">
        <w:rPr>
          <w:color w:val="000000"/>
        </w:rPr>
        <w:t xml:space="preserve">размещенным </w:t>
      </w:r>
      <w:r w:rsidR="004A43E6" w:rsidRPr="00DB3E11">
        <w:rPr>
          <w:color w:val="000000"/>
        </w:rPr>
        <w:t>в единой информационной системе</w:t>
      </w:r>
      <w:r w:rsidR="00DB3E11">
        <w:rPr>
          <w:color w:val="000000"/>
        </w:rPr>
        <w:t xml:space="preserve"> и </w:t>
      </w:r>
      <w:r w:rsidR="003939E0">
        <w:rPr>
          <w:color w:val="000000"/>
        </w:rPr>
        <w:t xml:space="preserve">на </w:t>
      </w:r>
      <w:r w:rsidR="00DB3E11" w:rsidRPr="0020027E">
        <w:rPr>
          <w:color w:val="000000"/>
        </w:rPr>
        <w:t xml:space="preserve">сайте оператора </w:t>
      </w:r>
      <w:r w:rsidR="00BD691D">
        <w:rPr>
          <w:color w:val="000000"/>
        </w:rPr>
        <w:t>Э</w:t>
      </w:r>
      <w:r w:rsidR="008849E6">
        <w:rPr>
          <w:color w:val="000000"/>
        </w:rPr>
        <w:t>Т</w:t>
      </w:r>
      <w:r w:rsidR="00BD691D">
        <w:rPr>
          <w:color w:val="000000"/>
        </w:rPr>
        <w:t>П</w:t>
      </w:r>
      <w:r w:rsidR="00DB3E11" w:rsidRPr="0020027E">
        <w:rPr>
          <w:color w:val="000000"/>
        </w:rPr>
        <w:t xml:space="preserve"> </w:t>
      </w:r>
      <w:r w:rsidR="007720D3">
        <w:rPr>
          <w:color w:val="000000"/>
        </w:rPr>
        <w:t>«</w:t>
      </w:r>
      <w:r w:rsidR="00C5504A">
        <w:rPr>
          <w:color w:val="000000"/>
        </w:rPr>
        <w:t>РТС -тендер</w:t>
      </w:r>
      <w:r w:rsidR="007720D3">
        <w:rPr>
          <w:color w:val="000000"/>
        </w:rPr>
        <w:t>»</w:t>
      </w:r>
      <w:r w:rsidR="004A43E6">
        <w:rPr>
          <w:color w:val="000000"/>
        </w:rPr>
        <w:t xml:space="preserve"> документации</w:t>
      </w:r>
      <w:r w:rsidR="002504B4" w:rsidRPr="00A643C4">
        <w:rPr>
          <w:color w:val="000000"/>
        </w:rPr>
        <w:t xml:space="preserve"> о проведении </w:t>
      </w:r>
      <w:r w:rsidR="00D81CAC">
        <w:rPr>
          <w:color w:val="000000"/>
        </w:rPr>
        <w:t>открытого конкурса</w:t>
      </w:r>
      <w:r w:rsidR="002504B4" w:rsidRPr="00A643C4">
        <w:rPr>
          <w:color w:val="000000"/>
        </w:rPr>
        <w:t xml:space="preserve"> в электронной форме, в том числе извещению о проведении </w:t>
      </w:r>
      <w:r w:rsidR="00D81CAC">
        <w:rPr>
          <w:color w:val="000000"/>
        </w:rPr>
        <w:t>открытого конкурса</w:t>
      </w:r>
      <w:r w:rsidR="002504B4" w:rsidRPr="00A643C4">
        <w:rPr>
          <w:color w:val="000000"/>
        </w:rPr>
        <w:t xml:space="preserve"> в электронной форме (далее – документаци</w:t>
      </w:r>
      <w:r w:rsidR="00FD345F">
        <w:rPr>
          <w:color w:val="000000"/>
        </w:rPr>
        <w:t>я</w:t>
      </w:r>
      <w:r w:rsidR="002504B4" w:rsidRPr="00A643C4">
        <w:rPr>
          <w:color w:val="000000"/>
        </w:rPr>
        <w:t xml:space="preserve"> </w:t>
      </w:r>
      <w:r w:rsidR="001621E2" w:rsidRPr="00A643C4">
        <w:rPr>
          <w:color w:val="000000"/>
        </w:rPr>
        <w:t>о</w:t>
      </w:r>
      <w:r w:rsidR="00D81CAC">
        <w:rPr>
          <w:color w:val="000000"/>
        </w:rPr>
        <w:t>б открытом конкурсе</w:t>
      </w:r>
      <w:r w:rsidR="002504B4" w:rsidRPr="00A643C4">
        <w:rPr>
          <w:color w:val="000000"/>
        </w:rPr>
        <w:t>).</w:t>
      </w:r>
    </w:p>
    <w:p w14:paraId="237AC4BB" w14:textId="5959BA6F" w:rsidR="002504B4" w:rsidRPr="00CB69F5" w:rsidRDefault="000D6725" w:rsidP="002504B4">
      <w:pPr>
        <w:spacing w:after="0" w:line="280" w:lineRule="exact"/>
        <w:ind w:firstLine="709"/>
      </w:pPr>
      <w:r>
        <w:rPr>
          <w:color w:val="000000"/>
        </w:rPr>
        <w:t>6</w:t>
      </w:r>
      <w:r w:rsidR="002504B4" w:rsidRPr="00A643C4">
        <w:rPr>
          <w:color w:val="000000"/>
        </w:rPr>
        <w:t xml:space="preserve">.2. Документация о проведении </w:t>
      </w:r>
      <w:r w:rsidR="00D81CAC">
        <w:rPr>
          <w:color w:val="000000"/>
        </w:rPr>
        <w:t>открытого конкурса</w:t>
      </w:r>
      <w:r w:rsidR="002504B4" w:rsidRPr="00A643C4">
        <w:rPr>
          <w:color w:val="000000"/>
        </w:rPr>
        <w:t>, в том числе проект договора, размещается</w:t>
      </w:r>
      <w:r w:rsidR="0020027E">
        <w:rPr>
          <w:color w:val="000000"/>
        </w:rPr>
        <w:t xml:space="preserve"> </w:t>
      </w:r>
      <w:r w:rsidR="002B33DE">
        <w:rPr>
          <w:color w:val="000000"/>
        </w:rPr>
        <w:t>в единой информационной системе</w:t>
      </w:r>
      <w:r w:rsidR="002504B4" w:rsidRPr="0020027E">
        <w:rPr>
          <w:color w:val="000000"/>
        </w:rPr>
        <w:t xml:space="preserve"> и сайте оператора </w:t>
      </w:r>
      <w:r w:rsidR="00BD691D">
        <w:rPr>
          <w:color w:val="000000"/>
        </w:rPr>
        <w:t>Э</w:t>
      </w:r>
      <w:r w:rsidR="008849E6">
        <w:rPr>
          <w:color w:val="000000"/>
        </w:rPr>
        <w:t>Т</w:t>
      </w:r>
      <w:r w:rsidR="00BD691D">
        <w:rPr>
          <w:color w:val="000000"/>
        </w:rPr>
        <w:t>П</w:t>
      </w:r>
      <w:r w:rsidR="002504B4" w:rsidRPr="0020027E">
        <w:rPr>
          <w:color w:val="000000"/>
        </w:rPr>
        <w:t xml:space="preserve"> </w:t>
      </w:r>
      <w:r w:rsidR="007720D3">
        <w:rPr>
          <w:color w:val="000000"/>
        </w:rPr>
        <w:t>«</w:t>
      </w:r>
      <w:r w:rsidR="00C5504A">
        <w:rPr>
          <w:color w:val="000000"/>
        </w:rPr>
        <w:t>РТС-тендер</w:t>
      </w:r>
      <w:r w:rsidR="007720D3">
        <w:rPr>
          <w:color w:val="000000"/>
        </w:rPr>
        <w:t>»</w:t>
      </w:r>
      <w:r w:rsidR="002504B4" w:rsidRPr="00A643C4">
        <w:rPr>
          <w:color w:val="000000"/>
        </w:rPr>
        <w:t xml:space="preserve"> не менее чем </w:t>
      </w:r>
      <w:r w:rsidR="002504B4" w:rsidRPr="00CB69F5">
        <w:t xml:space="preserve">за </w:t>
      </w:r>
      <w:r w:rsidR="00C5504A" w:rsidRPr="00CB69F5">
        <w:t>7</w:t>
      </w:r>
      <w:r w:rsidR="00424692" w:rsidRPr="00CB69F5">
        <w:t xml:space="preserve"> дней</w:t>
      </w:r>
      <w:r w:rsidR="002504B4" w:rsidRPr="00CB69F5">
        <w:t xml:space="preserve"> до даты окончания срока приема </w:t>
      </w:r>
      <w:r w:rsidR="00D81CAC" w:rsidRPr="00CB69F5">
        <w:t>Заявок</w:t>
      </w:r>
      <w:r w:rsidR="002504B4" w:rsidRPr="00CB69F5">
        <w:t>.</w:t>
      </w:r>
    </w:p>
    <w:p w14:paraId="37D9EFA8" w14:textId="77777777" w:rsidR="00CB1520" w:rsidRDefault="00CB1520" w:rsidP="002504B4">
      <w:pPr>
        <w:spacing w:after="0" w:line="280" w:lineRule="exact"/>
        <w:ind w:firstLine="709"/>
        <w:rPr>
          <w:color w:val="000000"/>
        </w:rPr>
      </w:pPr>
    </w:p>
    <w:p w14:paraId="3ECBE2F0" w14:textId="42BB57AE" w:rsidR="00CB1520" w:rsidRPr="00A9547A" w:rsidRDefault="000D6725" w:rsidP="00090845">
      <w:pPr>
        <w:pStyle w:val="2a"/>
        <w:tabs>
          <w:tab w:val="clear" w:pos="1836"/>
          <w:tab w:val="left" w:pos="1276"/>
        </w:tabs>
        <w:spacing w:after="0"/>
        <w:ind w:left="432" w:firstLine="0"/>
        <w:rPr>
          <w:szCs w:val="24"/>
        </w:rPr>
      </w:pPr>
      <w:bookmarkStart w:id="37" w:name="_Toc123405466"/>
      <w:r w:rsidRPr="008D0A3F">
        <w:rPr>
          <w:szCs w:val="24"/>
        </w:rPr>
        <w:t>7</w:t>
      </w:r>
      <w:r w:rsidR="00CB1520" w:rsidRPr="008D0A3F">
        <w:rPr>
          <w:szCs w:val="24"/>
        </w:rPr>
        <w:t>.</w:t>
      </w:r>
      <w:r w:rsidR="00D27194">
        <w:rPr>
          <w:szCs w:val="24"/>
        </w:rPr>
        <w:t xml:space="preserve"> </w:t>
      </w:r>
      <w:r w:rsidR="00D35FC7" w:rsidRPr="008D0A3F">
        <w:rPr>
          <w:szCs w:val="24"/>
        </w:rPr>
        <w:t xml:space="preserve">ОТКАЗ ОТ ПРОВЕДЕНИЯ </w:t>
      </w:r>
      <w:bookmarkEnd w:id="37"/>
      <w:r w:rsidR="00D35FC7">
        <w:rPr>
          <w:szCs w:val="24"/>
        </w:rPr>
        <w:t>ОТКРЫТОГО КОНКУРСА</w:t>
      </w:r>
      <w:r w:rsidR="00D35FC7" w:rsidRPr="008D0A3F">
        <w:rPr>
          <w:szCs w:val="24"/>
        </w:rPr>
        <w:t xml:space="preserve"> В ЭЛЕКТРОННОЙ ФОРМЕ.</w:t>
      </w:r>
    </w:p>
    <w:p w14:paraId="2ECDE209" w14:textId="77777777" w:rsidR="00CB1520" w:rsidRPr="00A643C4" w:rsidRDefault="00CB1520" w:rsidP="002504B4">
      <w:pPr>
        <w:spacing w:after="0" w:line="280" w:lineRule="exact"/>
        <w:ind w:firstLine="709"/>
        <w:rPr>
          <w:color w:val="000000"/>
        </w:rPr>
      </w:pPr>
    </w:p>
    <w:p w14:paraId="2B654CBC" w14:textId="1E37AFA3" w:rsidR="002504B4" w:rsidRDefault="000D6725" w:rsidP="002504B4">
      <w:pPr>
        <w:spacing w:after="0" w:line="280" w:lineRule="exact"/>
        <w:ind w:firstLine="709"/>
        <w:rPr>
          <w:color w:val="000000"/>
        </w:rPr>
      </w:pPr>
      <w:r>
        <w:rPr>
          <w:color w:val="000000"/>
        </w:rPr>
        <w:t>7</w:t>
      </w:r>
      <w:r w:rsidR="002504B4" w:rsidRPr="00A643C4">
        <w:rPr>
          <w:color w:val="000000"/>
        </w:rPr>
        <w:t>.</w:t>
      </w:r>
      <w:r w:rsidR="00CB1520">
        <w:rPr>
          <w:color w:val="000000"/>
        </w:rPr>
        <w:t>1</w:t>
      </w:r>
      <w:r w:rsidR="002504B4" w:rsidRPr="00A643C4">
        <w:rPr>
          <w:color w:val="000000"/>
        </w:rPr>
        <w:t xml:space="preserve">. Заказчик </w:t>
      </w:r>
      <w:r w:rsidR="00D33152" w:rsidRPr="00A643C4">
        <w:rPr>
          <w:color w:val="000000"/>
        </w:rPr>
        <w:t xml:space="preserve">вправе </w:t>
      </w:r>
      <w:r w:rsidR="005A5735">
        <w:rPr>
          <w:color w:val="000000"/>
        </w:rPr>
        <w:t xml:space="preserve">отменить </w:t>
      </w:r>
      <w:r w:rsidR="008D0A3F">
        <w:rPr>
          <w:noProof/>
          <w:color w:val="000000" w:themeColor="text1"/>
        </w:rPr>
        <w:t>открытый конкурс</w:t>
      </w:r>
      <w:r w:rsidR="007059CE">
        <w:rPr>
          <w:noProof/>
          <w:color w:val="000000" w:themeColor="text1"/>
        </w:rPr>
        <w:t xml:space="preserve"> в электронной форме</w:t>
      </w:r>
      <w:r w:rsidR="007E633E" w:rsidRPr="005A5735">
        <w:rPr>
          <w:noProof/>
          <w:color w:val="000000" w:themeColor="text1"/>
        </w:rPr>
        <w:t xml:space="preserve"> </w:t>
      </w:r>
      <w:r w:rsidR="005A5735" w:rsidRPr="005A5735">
        <w:rPr>
          <w:noProof/>
          <w:color w:val="000000" w:themeColor="text1"/>
        </w:rPr>
        <w:t>до наступления даты и времени</w:t>
      </w:r>
      <w:r w:rsidR="007E633E" w:rsidRPr="005A5735">
        <w:rPr>
          <w:noProof/>
          <w:color w:val="000000" w:themeColor="text1"/>
        </w:rPr>
        <w:t xml:space="preserve"> окончания срока подачи заявок на участие в </w:t>
      </w:r>
      <w:r w:rsidR="008D0A3F">
        <w:rPr>
          <w:noProof/>
          <w:color w:val="000000" w:themeColor="text1"/>
        </w:rPr>
        <w:t>открытом конкурсе</w:t>
      </w:r>
      <w:r w:rsidR="007E633E" w:rsidRPr="005A5735">
        <w:rPr>
          <w:noProof/>
          <w:color w:val="000000" w:themeColor="text1"/>
        </w:rPr>
        <w:t xml:space="preserve"> в порядке, установленном </w:t>
      </w:r>
      <w:r w:rsidR="0063381B">
        <w:rPr>
          <w:noProof/>
          <w:color w:val="000000" w:themeColor="text1"/>
        </w:rPr>
        <w:t xml:space="preserve">Положением и </w:t>
      </w:r>
      <w:r w:rsidR="007E633E" w:rsidRPr="005A5735">
        <w:rPr>
          <w:color w:val="000000" w:themeColor="text1"/>
        </w:rPr>
        <w:t xml:space="preserve">электронной торговой площадкой </w:t>
      </w:r>
      <w:bookmarkStart w:id="38" w:name="_Hlk1031798"/>
      <w:r w:rsidR="007E633E" w:rsidRPr="005A5735">
        <w:rPr>
          <w:color w:val="000000" w:themeColor="text1"/>
        </w:rPr>
        <w:t>«</w:t>
      </w:r>
      <w:r w:rsidR="003945DD">
        <w:rPr>
          <w:color w:val="000000" w:themeColor="text1"/>
        </w:rPr>
        <w:t>РТС-тендер</w:t>
      </w:r>
      <w:r w:rsidR="007E633E" w:rsidRPr="005A5735">
        <w:rPr>
          <w:color w:val="000000" w:themeColor="text1"/>
        </w:rPr>
        <w:t>»</w:t>
      </w:r>
      <w:bookmarkEnd w:id="38"/>
      <w:r w:rsidR="007E633E" w:rsidRPr="005A5735">
        <w:rPr>
          <w:color w:val="000000" w:themeColor="text1"/>
        </w:rPr>
        <w:t>,</w:t>
      </w:r>
      <w:r w:rsidR="002504B4" w:rsidRPr="005A5735">
        <w:rPr>
          <w:color w:val="000000" w:themeColor="text1"/>
        </w:rPr>
        <w:t xml:space="preserve"> </w:t>
      </w:r>
      <w:r w:rsidR="002504B4" w:rsidRPr="00A643C4">
        <w:rPr>
          <w:color w:val="000000"/>
        </w:rPr>
        <w:t xml:space="preserve">разместив сообщение об этом </w:t>
      </w:r>
      <w:r w:rsidR="002B33DE">
        <w:rPr>
          <w:color w:val="000000"/>
        </w:rPr>
        <w:t xml:space="preserve">в единой информационной </w:t>
      </w:r>
      <w:r w:rsidR="00DF1628">
        <w:rPr>
          <w:color w:val="000000"/>
        </w:rPr>
        <w:t>системе</w:t>
      </w:r>
      <w:r w:rsidR="00DF1628" w:rsidRPr="00A643C4">
        <w:rPr>
          <w:color w:val="000000"/>
        </w:rPr>
        <w:t xml:space="preserve"> </w:t>
      </w:r>
      <w:r w:rsidR="00DF1628">
        <w:rPr>
          <w:color w:val="000000"/>
        </w:rPr>
        <w:t>в</w:t>
      </w:r>
      <w:r w:rsidR="0063381B">
        <w:rPr>
          <w:color w:val="000000"/>
        </w:rPr>
        <w:t xml:space="preserve"> день принятия этого решения </w:t>
      </w:r>
      <w:r w:rsidR="002504B4" w:rsidRPr="00A643C4">
        <w:rPr>
          <w:color w:val="000000"/>
        </w:rPr>
        <w:t xml:space="preserve">и сайте оператора </w:t>
      </w:r>
      <w:r w:rsidR="00BD691D">
        <w:rPr>
          <w:color w:val="000000"/>
        </w:rPr>
        <w:t>Э</w:t>
      </w:r>
      <w:r w:rsidR="008849E6">
        <w:rPr>
          <w:color w:val="000000"/>
        </w:rPr>
        <w:t>Т</w:t>
      </w:r>
      <w:r w:rsidR="00BD691D">
        <w:rPr>
          <w:color w:val="000000"/>
        </w:rPr>
        <w:t>П</w:t>
      </w:r>
      <w:r w:rsidR="002504B4" w:rsidRPr="00A643C4">
        <w:rPr>
          <w:color w:val="000000"/>
        </w:rPr>
        <w:t xml:space="preserve"> </w:t>
      </w:r>
      <w:r w:rsidR="007720D3">
        <w:rPr>
          <w:color w:val="000000"/>
        </w:rPr>
        <w:t>«</w:t>
      </w:r>
      <w:r w:rsidR="003945DD">
        <w:rPr>
          <w:color w:val="000000"/>
        </w:rPr>
        <w:t>РТС-тендер</w:t>
      </w:r>
      <w:r w:rsidR="007720D3">
        <w:rPr>
          <w:color w:val="000000"/>
        </w:rPr>
        <w:t>»</w:t>
      </w:r>
      <w:r w:rsidR="002504B4" w:rsidRPr="00A643C4">
        <w:rPr>
          <w:color w:val="000000"/>
        </w:rPr>
        <w:t xml:space="preserve"> в соответствии с правилами, установленными оператором </w:t>
      </w:r>
      <w:r w:rsidR="003945DD">
        <w:rPr>
          <w:color w:val="000000"/>
        </w:rPr>
        <w:t xml:space="preserve">                             </w:t>
      </w:r>
      <w:r w:rsidR="00BD691D">
        <w:rPr>
          <w:color w:val="000000"/>
        </w:rPr>
        <w:t>Э</w:t>
      </w:r>
      <w:r w:rsidR="008849E6">
        <w:rPr>
          <w:color w:val="000000"/>
        </w:rPr>
        <w:t>Т</w:t>
      </w:r>
      <w:r w:rsidR="00BD691D">
        <w:rPr>
          <w:color w:val="000000"/>
        </w:rPr>
        <w:t>П</w:t>
      </w:r>
      <w:r w:rsidR="002504B4" w:rsidRPr="00A643C4">
        <w:rPr>
          <w:color w:val="000000"/>
        </w:rPr>
        <w:t xml:space="preserve"> </w:t>
      </w:r>
      <w:r w:rsidR="007720D3">
        <w:rPr>
          <w:color w:val="000000"/>
        </w:rPr>
        <w:t>«</w:t>
      </w:r>
      <w:r w:rsidR="003945DD">
        <w:rPr>
          <w:color w:val="000000"/>
        </w:rPr>
        <w:t>РТС-тендер</w:t>
      </w:r>
      <w:r w:rsidR="007720D3">
        <w:rPr>
          <w:color w:val="000000"/>
        </w:rPr>
        <w:t>»</w:t>
      </w:r>
      <w:r w:rsidR="002504B4" w:rsidRPr="00A643C4">
        <w:rPr>
          <w:color w:val="000000"/>
        </w:rPr>
        <w:t>.</w:t>
      </w:r>
    </w:p>
    <w:p w14:paraId="3363A2C8" w14:textId="4900AE47" w:rsidR="00284E73" w:rsidRDefault="000D6725" w:rsidP="00284E73">
      <w:pPr>
        <w:spacing w:after="0" w:line="280" w:lineRule="exact"/>
        <w:ind w:firstLine="709"/>
        <w:rPr>
          <w:color w:val="000000"/>
        </w:rPr>
      </w:pPr>
      <w:r>
        <w:rPr>
          <w:color w:val="000000"/>
        </w:rPr>
        <w:t>7</w:t>
      </w:r>
      <w:r w:rsidR="002504B4" w:rsidRPr="00A643C4">
        <w:rPr>
          <w:color w:val="000000"/>
        </w:rPr>
        <w:t>.</w:t>
      </w:r>
      <w:r w:rsidR="00CB1520">
        <w:rPr>
          <w:color w:val="000000"/>
        </w:rPr>
        <w:t>2</w:t>
      </w:r>
      <w:r w:rsidR="002504B4" w:rsidRPr="00A643C4">
        <w:rPr>
          <w:color w:val="000000"/>
        </w:rPr>
        <w:t>. </w:t>
      </w:r>
      <w:r w:rsidR="00284E73" w:rsidRPr="00284E73">
        <w:rPr>
          <w:color w:val="000000"/>
        </w:rPr>
        <w:t>По истечении срока отмены конкурса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3A2AC1F2" w14:textId="77777777" w:rsidR="00B10C9E" w:rsidRDefault="00B10C9E" w:rsidP="00284E73">
      <w:pPr>
        <w:spacing w:after="0" w:line="280" w:lineRule="exact"/>
        <w:ind w:firstLine="709"/>
        <w:rPr>
          <w:color w:val="000000"/>
        </w:rPr>
      </w:pPr>
    </w:p>
    <w:p w14:paraId="20FC0C23" w14:textId="18A49AA4" w:rsidR="00E93895" w:rsidRDefault="001243DA" w:rsidP="00C5049B">
      <w:pPr>
        <w:spacing w:after="0" w:line="280" w:lineRule="exact"/>
        <w:ind w:firstLine="709"/>
        <w:jc w:val="center"/>
        <w:rPr>
          <w:b/>
        </w:rPr>
      </w:pPr>
      <w:r>
        <w:rPr>
          <w:b/>
        </w:rPr>
        <w:t>8</w:t>
      </w:r>
      <w:r w:rsidR="00CB1520">
        <w:rPr>
          <w:b/>
        </w:rPr>
        <w:t>.</w:t>
      </w:r>
      <w:r w:rsidR="003F558D">
        <w:rPr>
          <w:b/>
        </w:rPr>
        <w:t xml:space="preserve"> </w:t>
      </w:r>
      <w:r w:rsidR="00D35FC7" w:rsidRPr="00CB1520">
        <w:rPr>
          <w:b/>
        </w:rPr>
        <w:t>ВНЕСЕНИЕ ИЗМЕНЕНИЙ В ДОКУМЕНТАЦИЮ</w:t>
      </w:r>
      <w:r w:rsidR="00D35FC7">
        <w:rPr>
          <w:b/>
        </w:rPr>
        <w:t xml:space="preserve"> О ПРОВЕДЕНИИ ОТКРЫТОГО КОНКУРСА В ЭЛЕКТРОННОЙ ФОРМЕ.</w:t>
      </w:r>
    </w:p>
    <w:p w14:paraId="006A51B7" w14:textId="77777777" w:rsidR="00CB1520" w:rsidRPr="00CB1520" w:rsidRDefault="00CB1520" w:rsidP="00C5049B">
      <w:pPr>
        <w:spacing w:after="0" w:line="280" w:lineRule="exact"/>
        <w:ind w:firstLine="709"/>
        <w:jc w:val="center"/>
        <w:rPr>
          <w:b/>
          <w:color w:val="000000"/>
        </w:rPr>
      </w:pPr>
    </w:p>
    <w:p w14:paraId="09CD9966" w14:textId="79A17AE1" w:rsidR="002504B4" w:rsidRPr="00BD75E9" w:rsidRDefault="001243DA" w:rsidP="002504B4">
      <w:pPr>
        <w:spacing w:after="0" w:line="280" w:lineRule="exact"/>
        <w:ind w:firstLine="709"/>
        <w:rPr>
          <w:color w:val="000000"/>
          <w:highlight w:val="yellow"/>
        </w:rPr>
      </w:pPr>
      <w:r>
        <w:rPr>
          <w:color w:val="000000"/>
        </w:rPr>
        <w:t>8</w:t>
      </w:r>
      <w:r w:rsidR="002504B4" w:rsidRPr="00BD75E9">
        <w:rPr>
          <w:color w:val="000000"/>
        </w:rPr>
        <w:t>.</w:t>
      </w:r>
      <w:r w:rsidR="00CB1520">
        <w:rPr>
          <w:color w:val="000000"/>
        </w:rPr>
        <w:t>1</w:t>
      </w:r>
      <w:r w:rsidR="002504B4" w:rsidRPr="00BD75E9">
        <w:rPr>
          <w:color w:val="000000"/>
        </w:rPr>
        <w:t xml:space="preserve">. Заказчик вправе </w:t>
      </w:r>
      <w:r w:rsidR="00A11CE8">
        <w:rPr>
          <w:color w:val="000000"/>
        </w:rPr>
        <w:t xml:space="preserve">принять решение о внесении </w:t>
      </w:r>
      <w:r w:rsidR="00CB1520">
        <w:rPr>
          <w:color w:val="000000"/>
        </w:rPr>
        <w:t xml:space="preserve">изменений </w:t>
      </w:r>
      <w:r w:rsidR="00CB1520" w:rsidRPr="00BD75E9">
        <w:rPr>
          <w:color w:val="000000"/>
        </w:rPr>
        <w:t>в</w:t>
      </w:r>
      <w:r w:rsidR="002504B4" w:rsidRPr="00BD75E9">
        <w:rPr>
          <w:color w:val="000000"/>
        </w:rPr>
        <w:t xml:space="preserve"> документацию о проведении </w:t>
      </w:r>
      <w:r w:rsidR="00CA552D">
        <w:rPr>
          <w:color w:val="000000"/>
        </w:rPr>
        <w:t>открытого конкурса</w:t>
      </w:r>
      <w:r w:rsidR="002504B4" w:rsidRPr="00BD75E9">
        <w:rPr>
          <w:color w:val="000000"/>
        </w:rPr>
        <w:t xml:space="preserve">. Изменения подлежат размещению </w:t>
      </w:r>
      <w:r w:rsidR="00C57857" w:rsidRPr="00BD75E9">
        <w:rPr>
          <w:color w:val="000000"/>
        </w:rPr>
        <w:t>на официальном</w:t>
      </w:r>
      <w:r w:rsidR="002504B4" w:rsidRPr="00BD75E9">
        <w:rPr>
          <w:color w:val="000000"/>
        </w:rPr>
        <w:t xml:space="preserve"> сайте и сайте оператора </w:t>
      </w:r>
      <w:r w:rsidR="00BD691D">
        <w:rPr>
          <w:color w:val="000000"/>
        </w:rPr>
        <w:t>Э</w:t>
      </w:r>
      <w:r w:rsidR="007B32FC">
        <w:rPr>
          <w:color w:val="000000"/>
        </w:rPr>
        <w:t>Т</w:t>
      </w:r>
      <w:r w:rsidR="00BD691D">
        <w:rPr>
          <w:color w:val="000000"/>
        </w:rPr>
        <w:t>П</w:t>
      </w:r>
      <w:r w:rsidR="002504B4" w:rsidRPr="00BD75E9">
        <w:rPr>
          <w:color w:val="000000"/>
        </w:rPr>
        <w:t xml:space="preserve"> </w:t>
      </w:r>
      <w:r w:rsidR="007720D3">
        <w:rPr>
          <w:color w:val="000000"/>
        </w:rPr>
        <w:t>«РТС</w:t>
      </w:r>
      <w:r w:rsidR="00151F6F">
        <w:rPr>
          <w:color w:val="000000"/>
        </w:rPr>
        <w:t>-тендер</w:t>
      </w:r>
      <w:r w:rsidR="007720D3">
        <w:rPr>
          <w:color w:val="000000"/>
        </w:rPr>
        <w:t>»</w:t>
      </w:r>
      <w:r w:rsidR="002504B4" w:rsidRPr="00BD75E9">
        <w:rPr>
          <w:color w:val="000000"/>
        </w:rPr>
        <w:t xml:space="preserve"> не позднее</w:t>
      </w:r>
      <w:r w:rsidR="00BD75E9" w:rsidRPr="00BD75E9">
        <w:rPr>
          <w:color w:val="000000"/>
        </w:rPr>
        <w:t xml:space="preserve"> чем в течение</w:t>
      </w:r>
      <w:r w:rsidR="002504B4" w:rsidRPr="00BD75E9">
        <w:rPr>
          <w:color w:val="000000"/>
        </w:rPr>
        <w:t xml:space="preserve"> трех дней </w:t>
      </w:r>
      <w:r w:rsidR="00BD75E9" w:rsidRPr="00BD75E9">
        <w:t>со</w:t>
      </w:r>
      <w:r w:rsidR="00BD75E9" w:rsidRPr="00891CB9">
        <w:t xml:space="preserve"> дня принятия решения о внесении указанных изменений</w:t>
      </w:r>
      <w:r w:rsidR="00BD75E9">
        <w:t>.</w:t>
      </w:r>
      <w:r w:rsidR="00BD75E9" w:rsidRPr="00891CB9">
        <w:t xml:space="preserve"> В случае внесения изменений в извещение об </w:t>
      </w:r>
      <w:r w:rsidR="00CA552D">
        <w:t>проведении открытого конкурса</w:t>
      </w:r>
      <w:r w:rsidR="00BD75E9" w:rsidRPr="00891CB9">
        <w:t xml:space="preserve"> , документацию о </w:t>
      </w:r>
      <w:r w:rsidR="00BD75E9">
        <w:t xml:space="preserve">проведении </w:t>
      </w:r>
      <w:r w:rsidR="00CA552D">
        <w:t>открытого конкурса</w:t>
      </w:r>
      <w:r w:rsidR="00BD75E9" w:rsidRPr="00891CB9">
        <w:t xml:space="preserve">,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C42652">
        <w:t>П</w:t>
      </w:r>
      <w:r w:rsidR="00BD75E9" w:rsidRPr="00891CB9">
        <w:t>оложением о закупке для данного способа закупки</w:t>
      </w:r>
      <w:r w:rsidR="007B7E7B">
        <w:t>.</w:t>
      </w:r>
    </w:p>
    <w:p w14:paraId="2F828F36" w14:textId="77777777" w:rsidR="00BD75E9" w:rsidRDefault="00BD75E9" w:rsidP="00D54320">
      <w:pPr>
        <w:pStyle w:val="2a"/>
        <w:tabs>
          <w:tab w:val="clear" w:pos="1836"/>
          <w:tab w:val="left" w:pos="1276"/>
        </w:tabs>
        <w:spacing w:after="0"/>
        <w:jc w:val="center"/>
        <w:rPr>
          <w:szCs w:val="24"/>
        </w:rPr>
      </w:pPr>
      <w:bookmarkStart w:id="39" w:name="_Toc123405464"/>
    </w:p>
    <w:p w14:paraId="3EBCCF97" w14:textId="7DCD4351" w:rsidR="00C16885" w:rsidRDefault="00D35FC7" w:rsidP="00CA552D">
      <w:pPr>
        <w:pStyle w:val="2a"/>
        <w:tabs>
          <w:tab w:val="clear" w:pos="1836"/>
          <w:tab w:val="left" w:pos="1276"/>
        </w:tabs>
        <w:spacing w:after="0"/>
        <w:ind w:left="432" w:firstLine="0"/>
        <w:jc w:val="center"/>
        <w:rPr>
          <w:szCs w:val="24"/>
        </w:rPr>
      </w:pPr>
      <w:r>
        <w:rPr>
          <w:szCs w:val="24"/>
        </w:rPr>
        <w:t>9.</w:t>
      </w:r>
      <w:r w:rsidR="003F558D">
        <w:rPr>
          <w:szCs w:val="24"/>
        </w:rPr>
        <w:t xml:space="preserve"> </w:t>
      </w:r>
      <w:r w:rsidRPr="00A9547A">
        <w:rPr>
          <w:szCs w:val="24"/>
        </w:rPr>
        <w:t xml:space="preserve">РАЗЪЯСНЕНИЕ </w:t>
      </w:r>
      <w:bookmarkEnd w:id="39"/>
      <w:r w:rsidRPr="00A9547A">
        <w:rPr>
          <w:szCs w:val="24"/>
        </w:rPr>
        <w:t>ПОЛОЖЕНИЙ ДОКУМЕНТАЦИИ</w:t>
      </w:r>
      <w:r>
        <w:rPr>
          <w:szCs w:val="24"/>
        </w:rPr>
        <w:t xml:space="preserve"> О ПРОВЕДЕНИИ ОТКРЫТОГО КОНКУРСА В ЭЛЕКТРОННОЙ ФОРМЕ.</w:t>
      </w:r>
    </w:p>
    <w:p w14:paraId="6C74A231" w14:textId="77777777" w:rsidR="00617670" w:rsidRDefault="00617670" w:rsidP="00617670">
      <w:pPr>
        <w:pStyle w:val="2a"/>
        <w:tabs>
          <w:tab w:val="clear" w:pos="1836"/>
          <w:tab w:val="left" w:pos="1276"/>
        </w:tabs>
        <w:spacing w:after="0"/>
        <w:jc w:val="center"/>
        <w:rPr>
          <w:szCs w:val="24"/>
        </w:rPr>
      </w:pPr>
    </w:p>
    <w:p w14:paraId="2275D38F" w14:textId="445E7E73" w:rsidR="0027742A" w:rsidRPr="00556629" w:rsidRDefault="001243DA" w:rsidP="00113032">
      <w:pPr>
        <w:spacing w:after="0"/>
        <w:ind w:right="27" w:firstLine="708"/>
        <w:rPr>
          <w:rFonts w:eastAsia="Calibri"/>
          <w:noProof/>
          <w:lang w:eastAsia="en-US"/>
        </w:rPr>
      </w:pPr>
      <w:r w:rsidRPr="00556629">
        <w:t>9</w:t>
      </w:r>
      <w:r w:rsidR="00C16885" w:rsidRPr="00556629">
        <w:t xml:space="preserve">.1. </w:t>
      </w:r>
      <w:r w:rsidR="0027742A" w:rsidRPr="00556629">
        <w:rPr>
          <w:rFonts w:eastAsia="Calibri"/>
          <w:noProof/>
          <w:lang w:eastAsia="en-US"/>
        </w:rPr>
        <w:t xml:space="preserve">Участник закупки вправе не позднее, чем за три рабочих дня до дня окончания срока подачи предложений направить запрос о разъяснении положений документации о </w:t>
      </w:r>
      <w:r w:rsidR="00113032" w:rsidRPr="00556629">
        <w:rPr>
          <w:rFonts w:eastAsia="Calibri"/>
          <w:noProof/>
          <w:lang w:eastAsia="en-US"/>
        </w:rPr>
        <w:t>проведении открытого конкурса</w:t>
      </w:r>
      <w:r w:rsidR="0027742A" w:rsidRPr="00556629">
        <w:rPr>
          <w:rFonts w:eastAsia="Calibri"/>
          <w:noProof/>
          <w:lang w:eastAsia="en-US"/>
        </w:rPr>
        <w:t xml:space="preserve"> в электронной форме.</w:t>
      </w:r>
    </w:p>
    <w:p w14:paraId="144169A2" w14:textId="274059BD" w:rsidR="00C16885" w:rsidRPr="00556629" w:rsidRDefault="0027742A" w:rsidP="00C16885">
      <w:pPr>
        <w:pStyle w:val="39"/>
        <w:tabs>
          <w:tab w:val="clear" w:pos="788"/>
        </w:tabs>
        <w:ind w:left="0" w:firstLine="708"/>
        <w:rPr>
          <w:szCs w:val="24"/>
        </w:rPr>
      </w:pPr>
      <w:r w:rsidRPr="00556629">
        <w:rPr>
          <w:bCs/>
          <w:iCs/>
          <w:szCs w:val="24"/>
        </w:rPr>
        <w:t>9</w:t>
      </w:r>
      <w:r w:rsidR="00C16885" w:rsidRPr="00556629">
        <w:rPr>
          <w:bCs/>
          <w:iCs/>
          <w:szCs w:val="24"/>
        </w:rPr>
        <w:t xml:space="preserve">.2. Запрос о разъяснении положений </w:t>
      </w:r>
      <w:r w:rsidR="00D54320" w:rsidRPr="00556629">
        <w:rPr>
          <w:bCs/>
          <w:iCs/>
          <w:szCs w:val="24"/>
        </w:rPr>
        <w:t>настоящей</w:t>
      </w:r>
      <w:r w:rsidR="00C16885" w:rsidRPr="00556629">
        <w:rPr>
          <w:bCs/>
          <w:iCs/>
          <w:szCs w:val="24"/>
        </w:rPr>
        <w:t xml:space="preserve"> документации направляется Заказчик</w:t>
      </w:r>
      <w:r w:rsidR="00A72656" w:rsidRPr="00556629">
        <w:rPr>
          <w:bCs/>
          <w:iCs/>
          <w:szCs w:val="24"/>
        </w:rPr>
        <w:t>у</w:t>
      </w:r>
      <w:r w:rsidR="00C16885" w:rsidRPr="00556629">
        <w:rPr>
          <w:bCs/>
          <w:iCs/>
          <w:szCs w:val="24"/>
        </w:rPr>
        <w:t xml:space="preserve"> </w:t>
      </w:r>
      <w:r w:rsidR="00D36C81" w:rsidRPr="00556629">
        <w:rPr>
          <w:color w:val="000000"/>
          <w:szCs w:val="24"/>
          <w:shd w:val="clear" w:color="auto" w:fill="FFFFFF"/>
        </w:rPr>
        <w:t xml:space="preserve">через функционал </w:t>
      </w:r>
      <w:r w:rsidR="00BD691D" w:rsidRPr="00556629">
        <w:rPr>
          <w:color w:val="000000"/>
          <w:szCs w:val="24"/>
          <w:shd w:val="clear" w:color="auto" w:fill="FFFFFF"/>
        </w:rPr>
        <w:t>Э</w:t>
      </w:r>
      <w:r w:rsidR="00556629" w:rsidRPr="00556629">
        <w:rPr>
          <w:color w:val="000000"/>
          <w:szCs w:val="24"/>
          <w:shd w:val="clear" w:color="auto" w:fill="FFFFFF"/>
        </w:rPr>
        <w:t>Т</w:t>
      </w:r>
      <w:r w:rsidR="00BD691D" w:rsidRPr="00556629">
        <w:rPr>
          <w:color w:val="000000"/>
          <w:szCs w:val="24"/>
          <w:shd w:val="clear" w:color="auto" w:fill="FFFFFF"/>
        </w:rPr>
        <w:t>П</w:t>
      </w:r>
      <w:r w:rsidR="00D36C81" w:rsidRPr="00556629">
        <w:rPr>
          <w:color w:val="000000"/>
          <w:szCs w:val="24"/>
          <w:shd w:val="clear" w:color="auto" w:fill="FFFFFF"/>
        </w:rPr>
        <w:t xml:space="preserve"> </w:t>
      </w:r>
      <w:r w:rsidR="00D36C81" w:rsidRPr="00556629">
        <w:rPr>
          <w:color w:val="000000" w:themeColor="text1"/>
          <w:szCs w:val="24"/>
        </w:rPr>
        <w:t>«</w:t>
      </w:r>
      <w:r w:rsidR="00404AF5" w:rsidRPr="00556629">
        <w:rPr>
          <w:color w:val="000000" w:themeColor="text1"/>
          <w:szCs w:val="24"/>
        </w:rPr>
        <w:t>РТС-тендер</w:t>
      </w:r>
      <w:r w:rsidR="00D36C81" w:rsidRPr="00556629">
        <w:rPr>
          <w:color w:val="000000" w:themeColor="text1"/>
          <w:szCs w:val="24"/>
        </w:rPr>
        <w:t>»</w:t>
      </w:r>
      <w:r w:rsidR="00D36C81" w:rsidRPr="00556629">
        <w:rPr>
          <w:color w:val="000000"/>
          <w:szCs w:val="24"/>
          <w:shd w:val="clear" w:color="auto" w:fill="FFFFFF"/>
        </w:rPr>
        <w:t xml:space="preserve">, в порядке, установленном </w:t>
      </w:r>
      <w:r w:rsidR="00BD691D" w:rsidRPr="00556629">
        <w:rPr>
          <w:color w:val="000000"/>
          <w:szCs w:val="24"/>
          <w:shd w:val="clear" w:color="auto" w:fill="FFFFFF"/>
        </w:rPr>
        <w:t>Э</w:t>
      </w:r>
      <w:r w:rsidR="00556629" w:rsidRPr="00556629">
        <w:rPr>
          <w:color w:val="000000"/>
          <w:szCs w:val="24"/>
          <w:shd w:val="clear" w:color="auto" w:fill="FFFFFF"/>
        </w:rPr>
        <w:t>Т</w:t>
      </w:r>
      <w:r w:rsidR="00BD691D" w:rsidRPr="00556629">
        <w:rPr>
          <w:color w:val="000000"/>
          <w:szCs w:val="24"/>
          <w:shd w:val="clear" w:color="auto" w:fill="FFFFFF"/>
        </w:rPr>
        <w:t>П</w:t>
      </w:r>
      <w:r w:rsidR="00D36C81" w:rsidRPr="00556629">
        <w:rPr>
          <w:rFonts w:ascii="Arial" w:hAnsi="Arial" w:cs="Arial"/>
          <w:color w:val="000000"/>
          <w:szCs w:val="24"/>
          <w:shd w:val="clear" w:color="auto" w:fill="FFFFFF"/>
        </w:rPr>
        <w:t xml:space="preserve">. </w:t>
      </w:r>
      <w:r w:rsidR="00C16885" w:rsidRPr="00556629">
        <w:rPr>
          <w:szCs w:val="24"/>
        </w:rPr>
        <w:t xml:space="preserve">Заказчик направляет заявителю </w:t>
      </w:r>
      <w:r w:rsidR="00A514DC" w:rsidRPr="00556629">
        <w:rPr>
          <w:szCs w:val="24"/>
        </w:rPr>
        <w:t>в</w:t>
      </w:r>
      <w:r w:rsidR="007D7096" w:rsidRPr="00556629">
        <w:rPr>
          <w:szCs w:val="24"/>
        </w:rPr>
        <w:t xml:space="preserve"> </w:t>
      </w:r>
      <w:r w:rsidR="007952EF" w:rsidRPr="00556629">
        <w:rPr>
          <w:szCs w:val="24"/>
        </w:rPr>
        <w:t xml:space="preserve">форме </w:t>
      </w:r>
      <w:r w:rsidR="007D7096" w:rsidRPr="00556629">
        <w:rPr>
          <w:szCs w:val="24"/>
        </w:rPr>
        <w:t>электронно</w:t>
      </w:r>
      <w:r w:rsidR="007952EF" w:rsidRPr="00556629">
        <w:rPr>
          <w:szCs w:val="24"/>
        </w:rPr>
        <w:t>го</w:t>
      </w:r>
      <w:r w:rsidR="007D7096" w:rsidRPr="00556629">
        <w:rPr>
          <w:szCs w:val="24"/>
        </w:rPr>
        <w:t xml:space="preserve"> </w:t>
      </w:r>
      <w:r w:rsidR="007952EF" w:rsidRPr="00556629">
        <w:rPr>
          <w:szCs w:val="24"/>
        </w:rPr>
        <w:t>документа</w:t>
      </w:r>
      <w:r w:rsidR="00C16885" w:rsidRPr="00556629">
        <w:rPr>
          <w:szCs w:val="24"/>
        </w:rPr>
        <w:t xml:space="preserve"> разъяснения положений </w:t>
      </w:r>
      <w:r w:rsidR="00D54320" w:rsidRPr="00556629">
        <w:rPr>
          <w:szCs w:val="24"/>
        </w:rPr>
        <w:t>настоящей</w:t>
      </w:r>
      <w:r w:rsidR="00C16885" w:rsidRPr="00556629">
        <w:rPr>
          <w:szCs w:val="24"/>
        </w:rPr>
        <w:t xml:space="preserve"> документации.</w:t>
      </w:r>
    </w:p>
    <w:p w14:paraId="2C7E23C0" w14:textId="5BDEC29B" w:rsidR="007952EF" w:rsidRPr="00556629" w:rsidRDefault="001243DA" w:rsidP="007952EF">
      <w:pPr>
        <w:pStyle w:val="39"/>
        <w:tabs>
          <w:tab w:val="clear" w:pos="788"/>
        </w:tabs>
        <w:ind w:left="0" w:firstLine="708"/>
        <w:rPr>
          <w:szCs w:val="24"/>
        </w:rPr>
      </w:pPr>
      <w:r w:rsidRPr="00556629">
        <w:rPr>
          <w:szCs w:val="24"/>
        </w:rPr>
        <w:t>9</w:t>
      </w:r>
      <w:r w:rsidR="00C53DEF" w:rsidRPr="00556629">
        <w:rPr>
          <w:szCs w:val="24"/>
        </w:rPr>
        <w:t xml:space="preserve">.3. </w:t>
      </w:r>
      <w:r w:rsidR="0063381B" w:rsidRPr="00556629">
        <w:rPr>
          <w:szCs w:val="24"/>
        </w:rPr>
        <w:t xml:space="preserve">Разъяснение </w:t>
      </w:r>
      <w:r w:rsidR="00D54320" w:rsidRPr="00556629">
        <w:rPr>
          <w:szCs w:val="24"/>
        </w:rPr>
        <w:t xml:space="preserve">положений документации о </w:t>
      </w:r>
      <w:r w:rsidR="00CA552D" w:rsidRPr="00556629">
        <w:rPr>
          <w:szCs w:val="24"/>
        </w:rPr>
        <w:t>проведении открытого конкурса</w:t>
      </w:r>
      <w:r w:rsidR="00D54320" w:rsidRPr="00556629">
        <w:rPr>
          <w:szCs w:val="24"/>
        </w:rPr>
        <w:t xml:space="preserve"> в электронной </w:t>
      </w:r>
      <w:r w:rsidR="00A53AA8" w:rsidRPr="00556629">
        <w:rPr>
          <w:szCs w:val="24"/>
        </w:rPr>
        <w:t>форме должно</w:t>
      </w:r>
      <w:r w:rsidR="00C16885" w:rsidRPr="00556629">
        <w:rPr>
          <w:szCs w:val="24"/>
        </w:rPr>
        <w:t xml:space="preserve"> быть размещено Заказчиком </w:t>
      </w:r>
      <w:r w:rsidR="007952EF" w:rsidRPr="00556629">
        <w:rPr>
          <w:szCs w:val="24"/>
        </w:rPr>
        <w:t>в единой информационной системе</w:t>
      </w:r>
      <w:r w:rsidR="00C16885" w:rsidRPr="00556629">
        <w:rPr>
          <w:szCs w:val="24"/>
        </w:rPr>
        <w:t>,</w:t>
      </w:r>
      <w:r w:rsidR="0063381B" w:rsidRPr="00556629">
        <w:rPr>
          <w:szCs w:val="24"/>
        </w:rPr>
        <w:t xml:space="preserve"> </w:t>
      </w:r>
      <w:r w:rsidR="00B5183C" w:rsidRPr="00556629">
        <w:rPr>
          <w:szCs w:val="24"/>
        </w:rPr>
        <w:t>в порядке,</w:t>
      </w:r>
      <w:r w:rsidR="0063381B" w:rsidRPr="00556629">
        <w:rPr>
          <w:szCs w:val="24"/>
        </w:rPr>
        <w:t xml:space="preserve"> </w:t>
      </w:r>
      <w:r w:rsidR="00B5183C" w:rsidRPr="00556629">
        <w:rPr>
          <w:szCs w:val="24"/>
        </w:rPr>
        <w:t>предусмотренном 223</w:t>
      </w:r>
      <w:r w:rsidR="0063381B" w:rsidRPr="00556629">
        <w:rPr>
          <w:szCs w:val="24"/>
        </w:rPr>
        <w:t xml:space="preserve">-ФЗ и </w:t>
      </w:r>
      <w:r w:rsidR="00AF2DDF" w:rsidRPr="00556629">
        <w:rPr>
          <w:szCs w:val="24"/>
        </w:rPr>
        <w:t>П</w:t>
      </w:r>
      <w:r w:rsidR="0063381B" w:rsidRPr="00556629">
        <w:rPr>
          <w:szCs w:val="24"/>
        </w:rPr>
        <w:t>оложени</w:t>
      </w:r>
      <w:r w:rsidR="00AF2DDF" w:rsidRPr="00556629">
        <w:rPr>
          <w:szCs w:val="24"/>
        </w:rPr>
        <w:t>ем,</w:t>
      </w:r>
      <w:r w:rsidR="007952EF" w:rsidRPr="00556629">
        <w:rPr>
          <w:szCs w:val="24"/>
        </w:rPr>
        <w:t xml:space="preserve"> </w:t>
      </w:r>
      <w:r w:rsidR="00BD691D" w:rsidRPr="00556629">
        <w:rPr>
          <w:szCs w:val="24"/>
        </w:rPr>
        <w:t>Э</w:t>
      </w:r>
      <w:r w:rsidR="00556629" w:rsidRPr="00556629">
        <w:rPr>
          <w:szCs w:val="24"/>
        </w:rPr>
        <w:t>Т</w:t>
      </w:r>
      <w:r w:rsidR="00BD691D" w:rsidRPr="00556629">
        <w:rPr>
          <w:szCs w:val="24"/>
        </w:rPr>
        <w:t>П</w:t>
      </w:r>
      <w:r w:rsidR="007952EF" w:rsidRPr="00556629">
        <w:rPr>
          <w:szCs w:val="24"/>
        </w:rPr>
        <w:t xml:space="preserve"> </w:t>
      </w:r>
      <w:r w:rsidR="007952EF" w:rsidRPr="00556629">
        <w:rPr>
          <w:color w:val="000000" w:themeColor="text1"/>
          <w:szCs w:val="24"/>
        </w:rPr>
        <w:t>«</w:t>
      </w:r>
      <w:r w:rsidR="00A730C9" w:rsidRPr="00556629">
        <w:rPr>
          <w:color w:val="000000" w:themeColor="text1"/>
          <w:szCs w:val="24"/>
        </w:rPr>
        <w:t>РТС-тендер</w:t>
      </w:r>
      <w:r w:rsidR="007952EF" w:rsidRPr="00556629">
        <w:rPr>
          <w:color w:val="000000" w:themeColor="text1"/>
          <w:szCs w:val="24"/>
        </w:rPr>
        <w:t xml:space="preserve">» </w:t>
      </w:r>
      <w:r w:rsidR="00A53AA8" w:rsidRPr="00556629">
        <w:rPr>
          <w:color w:val="000000" w:themeColor="text1"/>
          <w:szCs w:val="24"/>
        </w:rPr>
        <w:t>согласно регламенту</w:t>
      </w:r>
      <w:r w:rsidR="007952EF" w:rsidRPr="00556629">
        <w:rPr>
          <w:color w:val="000000" w:themeColor="text1"/>
          <w:szCs w:val="24"/>
        </w:rPr>
        <w:t xml:space="preserve"> площадки</w:t>
      </w:r>
      <w:r w:rsidR="00DC21B8" w:rsidRPr="00556629">
        <w:rPr>
          <w:color w:val="000000" w:themeColor="text1"/>
          <w:szCs w:val="24"/>
        </w:rPr>
        <w:t>,</w:t>
      </w:r>
      <w:r w:rsidR="00C16885" w:rsidRPr="00556629">
        <w:rPr>
          <w:szCs w:val="24"/>
        </w:rPr>
        <w:t xml:space="preserve"> с указанием предмета запроса, но без указания участника закупки, от которого поступил запрос. </w:t>
      </w:r>
      <w:r w:rsidR="00DC21B8" w:rsidRPr="00556629">
        <w:rPr>
          <w:szCs w:val="24"/>
        </w:rPr>
        <w:t xml:space="preserve">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r w:rsidR="00C16885" w:rsidRPr="00556629">
        <w:rPr>
          <w:szCs w:val="24"/>
        </w:rPr>
        <w:t>Разъяснени</w:t>
      </w:r>
      <w:r w:rsidR="00DC21B8" w:rsidRPr="00556629">
        <w:rPr>
          <w:szCs w:val="24"/>
        </w:rPr>
        <w:t>я</w:t>
      </w:r>
      <w:r w:rsidR="00C16885" w:rsidRPr="00556629">
        <w:rPr>
          <w:szCs w:val="24"/>
        </w:rPr>
        <w:t xml:space="preserve"> </w:t>
      </w:r>
      <w:r w:rsidR="00D54320" w:rsidRPr="00556629">
        <w:rPr>
          <w:szCs w:val="24"/>
        </w:rPr>
        <w:t>положений документации</w:t>
      </w:r>
      <w:r w:rsidR="00C16885" w:rsidRPr="00556629">
        <w:rPr>
          <w:szCs w:val="24"/>
        </w:rPr>
        <w:t xml:space="preserve"> </w:t>
      </w:r>
      <w:r w:rsidR="00D54320" w:rsidRPr="00556629">
        <w:rPr>
          <w:szCs w:val="24"/>
        </w:rPr>
        <w:t xml:space="preserve">о </w:t>
      </w:r>
      <w:r w:rsidR="00ED34F4" w:rsidRPr="00556629">
        <w:rPr>
          <w:szCs w:val="24"/>
        </w:rPr>
        <w:t>проведении открытого конкурса</w:t>
      </w:r>
      <w:r w:rsidR="00D54320" w:rsidRPr="00556629">
        <w:rPr>
          <w:szCs w:val="24"/>
        </w:rPr>
        <w:t xml:space="preserve"> </w:t>
      </w:r>
      <w:r w:rsidR="00C16885" w:rsidRPr="00556629">
        <w:rPr>
          <w:szCs w:val="24"/>
        </w:rPr>
        <w:t xml:space="preserve">не должно изменять </w:t>
      </w:r>
      <w:r w:rsidR="00DC21B8" w:rsidRPr="00556629">
        <w:rPr>
          <w:szCs w:val="24"/>
        </w:rPr>
        <w:t>предмет закупки и существенные условия проекта договора</w:t>
      </w:r>
      <w:r w:rsidR="007952EF" w:rsidRPr="00556629">
        <w:rPr>
          <w:szCs w:val="24"/>
        </w:rPr>
        <w:t xml:space="preserve">. </w:t>
      </w:r>
    </w:p>
    <w:p w14:paraId="7E2E438E" w14:textId="77777777" w:rsidR="00C16885" w:rsidRPr="00C16885" w:rsidRDefault="00C16885" w:rsidP="00C16885"/>
    <w:p w14:paraId="4FE29160" w14:textId="50A9C1C7" w:rsidR="002504B4" w:rsidRDefault="00D35FC7" w:rsidP="001243DA">
      <w:pPr>
        <w:pStyle w:val="30"/>
        <w:numPr>
          <w:ilvl w:val="0"/>
          <w:numId w:val="24"/>
        </w:numPr>
        <w:spacing w:before="0" w:after="0" w:line="280" w:lineRule="exact"/>
        <w:jc w:val="center"/>
        <w:rPr>
          <w:rFonts w:ascii="Times New Roman" w:hAnsi="Times New Roman"/>
          <w:color w:val="000000"/>
          <w:szCs w:val="24"/>
        </w:rPr>
      </w:pPr>
      <w:r w:rsidRPr="00AC5169">
        <w:rPr>
          <w:rFonts w:ascii="Times New Roman" w:hAnsi="Times New Roman"/>
          <w:color w:val="000000"/>
          <w:szCs w:val="24"/>
        </w:rPr>
        <w:t xml:space="preserve">ТРЕБОВАНИЯ, ПРЕДЪЯВЛЯЕМЫЕ К УЧАСТНИКАМ ЗАКУПКИ И </w:t>
      </w:r>
      <w:r>
        <w:rPr>
          <w:rFonts w:ascii="Times New Roman" w:hAnsi="Times New Roman"/>
          <w:color w:val="000000"/>
          <w:szCs w:val="24"/>
        </w:rPr>
        <w:t>ЗАЯВКЕ</w:t>
      </w:r>
      <w:r w:rsidRPr="00AC5169">
        <w:rPr>
          <w:rFonts w:ascii="Times New Roman" w:hAnsi="Times New Roman"/>
          <w:color w:val="000000"/>
          <w:szCs w:val="24"/>
        </w:rPr>
        <w:t xml:space="preserve"> УЧАСТНИКА ЗАКУПКИ</w:t>
      </w:r>
      <w:r w:rsidR="00044E85">
        <w:rPr>
          <w:rFonts w:ascii="Times New Roman" w:hAnsi="Times New Roman"/>
          <w:color w:val="000000"/>
          <w:szCs w:val="24"/>
        </w:rPr>
        <w:t>.</w:t>
      </w:r>
    </w:p>
    <w:p w14:paraId="1B7BD57F" w14:textId="77777777" w:rsidR="00044E85" w:rsidRPr="00044E85" w:rsidRDefault="00044E85" w:rsidP="00044E85"/>
    <w:p w14:paraId="41EFF434" w14:textId="6E76BA87" w:rsidR="002504B4" w:rsidRPr="00AC5169" w:rsidRDefault="001243DA" w:rsidP="002504B4">
      <w:pPr>
        <w:autoSpaceDE w:val="0"/>
        <w:autoSpaceDN w:val="0"/>
        <w:adjustRightInd w:val="0"/>
        <w:spacing w:after="0"/>
        <w:ind w:firstLine="709"/>
      </w:pPr>
      <w:r>
        <w:rPr>
          <w:color w:val="000000"/>
        </w:rPr>
        <w:t>10</w:t>
      </w:r>
      <w:r w:rsidR="002504B4" w:rsidRPr="00AC5169">
        <w:rPr>
          <w:color w:val="000000"/>
        </w:rPr>
        <w:t xml:space="preserve">.1. </w:t>
      </w:r>
      <w:r w:rsidR="002504B4" w:rsidRPr="00AC5169">
        <w:t xml:space="preserve">Для участия в </w:t>
      </w:r>
      <w:r w:rsidR="009E51EA">
        <w:t>открытом конкурсе</w:t>
      </w:r>
      <w:r w:rsidR="002504B4" w:rsidRPr="00AC5169">
        <w:t xml:space="preserve"> любой участник закупки загружает на </w:t>
      </w:r>
      <w:r w:rsidR="00A730C9">
        <w:t xml:space="preserve">                                   </w:t>
      </w:r>
      <w:r w:rsidR="00BD691D">
        <w:t>Э</w:t>
      </w:r>
      <w:r w:rsidR="00556629">
        <w:t>Т</w:t>
      </w:r>
      <w:r w:rsidR="00BD691D">
        <w:t>П</w:t>
      </w:r>
      <w:r w:rsidR="002504B4" w:rsidRPr="00AC5169">
        <w:t xml:space="preserve"> </w:t>
      </w:r>
      <w:r w:rsidR="00202BF7">
        <w:t>«</w:t>
      </w:r>
      <w:r w:rsidR="00A730C9">
        <w:t>РТС-тендер</w:t>
      </w:r>
      <w:r w:rsidR="00202BF7">
        <w:t>»</w:t>
      </w:r>
      <w:r w:rsidR="002504B4" w:rsidRPr="00AC5169">
        <w:t xml:space="preserve"> в установленный настоящей документацией срок сво</w:t>
      </w:r>
      <w:r w:rsidR="009E51EA">
        <w:t>ю</w:t>
      </w:r>
      <w:r w:rsidR="002504B4" w:rsidRPr="00AC5169">
        <w:t xml:space="preserve"> </w:t>
      </w:r>
      <w:r w:rsidR="009E51EA">
        <w:t>Заявку</w:t>
      </w:r>
      <w:r w:rsidR="008D7A08">
        <w:t>,</w:t>
      </w:r>
      <w:r w:rsidR="002504B4" w:rsidRPr="00AC5169">
        <w:t xml:space="preserve"> оформленн</w:t>
      </w:r>
      <w:r w:rsidR="009E51EA">
        <w:t>ую</w:t>
      </w:r>
      <w:r w:rsidR="002504B4" w:rsidRPr="00AC5169">
        <w:t xml:space="preserve"> согласно требованиям, установленным в документации о проведении </w:t>
      </w:r>
      <w:r w:rsidR="009E51EA">
        <w:t>открытого конкурса</w:t>
      </w:r>
      <w:r w:rsidR="002504B4" w:rsidRPr="00AC5169">
        <w:t xml:space="preserve"> в электронной форме.</w:t>
      </w:r>
    </w:p>
    <w:p w14:paraId="2D78510C" w14:textId="1175C798" w:rsidR="002B199D" w:rsidRDefault="009E51EA" w:rsidP="002B199D">
      <w:pPr>
        <w:autoSpaceDE w:val="0"/>
        <w:autoSpaceDN w:val="0"/>
        <w:adjustRightInd w:val="0"/>
        <w:spacing w:after="0"/>
        <w:ind w:firstLine="709"/>
      </w:pPr>
      <w:r>
        <w:t>Заявки</w:t>
      </w:r>
      <w:r w:rsidR="002B199D">
        <w:t xml:space="preserve"> </w:t>
      </w:r>
      <w:r w:rsidR="002B199D" w:rsidRPr="00AC5169">
        <w:t xml:space="preserve">принимаются исключительно в электронной форме на </w:t>
      </w:r>
      <w:r w:rsidR="00BD691D">
        <w:t>Э</w:t>
      </w:r>
      <w:r w:rsidR="00556629">
        <w:t>Т</w:t>
      </w:r>
      <w:r w:rsidR="00BD691D">
        <w:t>П</w:t>
      </w:r>
      <w:r w:rsidR="002B199D" w:rsidRPr="00AC5169">
        <w:t xml:space="preserve"> по правилам, установленным ее оператором</w:t>
      </w:r>
      <w:r w:rsidR="002B199D">
        <w:t>.</w:t>
      </w:r>
    </w:p>
    <w:p w14:paraId="7BCA113F" w14:textId="774E5F88" w:rsidR="002B199D" w:rsidRDefault="002B199D" w:rsidP="002B199D">
      <w:pPr>
        <w:widowControl w:val="0"/>
        <w:autoSpaceDE w:val="0"/>
        <w:autoSpaceDN w:val="0"/>
        <w:adjustRightInd w:val="0"/>
        <w:spacing w:after="0"/>
        <w:ind w:firstLine="540"/>
        <w:rPr>
          <w:bCs/>
        </w:rPr>
      </w:pPr>
      <w:r>
        <w:rPr>
          <w:bCs/>
        </w:rPr>
        <w:t xml:space="preserve">  </w:t>
      </w:r>
      <w:r w:rsidR="009E51EA">
        <w:rPr>
          <w:bCs/>
        </w:rPr>
        <w:t>Заявка</w:t>
      </w:r>
      <w:r w:rsidRPr="00645F46">
        <w:rPr>
          <w:bCs/>
        </w:rPr>
        <w:t xml:space="preserve"> на участие в </w:t>
      </w:r>
      <w:r w:rsidR="009E51EA">
        <w:rPr>
          <w:bCs/>
        </w:rPr>
        <w:t>открытом конкурсе</w:t>
      </w:r>
      <w:r>
        <w:rPr>
          <w:bCs/>
        </w:rPr>
        <w:t xml:space="preserve"> </w:t>
      </w:r>
      <w:r w:rsidRPr="00645F46">
        <w:rPr>
          <w:bCs/>
        </w:rPr>
        <w:t xml:space="preserve">в электронной форме направляется участником </w:t>
      </w:r>
      <w:r>
        <w:rPr>
          <w:bCs/>
        </w:rPr>
        <w:t>закупки</w:t>
      </w:r>
      <w:r w:rsidRPr="00645F46">
        <w:rPr>
          <w:bCs/>
        </w:rPr>
        <w:t xml:space="preserve"> оператору </w:t>
      </w:r>
      <w:r w:rsidR="003F774E">
        <w:rPr>
          <w:bCs/>
        </w:rPr>
        <w:t>электронной торговой площадки</w:t>
      </w:r>
      <w:r w:rsidRPr="00645F46">
        <w:rPr>
          <w:bCs/>
        </w:rPr>
        <w:t xml:space="preserve"> </w:t>
      </w:r>
      <w:r w:rsidRPr="00A01CDB">
        <w:rPr>
          <w:bCs/>
        </w:rPr>
        <w:t xml:space="preserve">в форме электронных </w:t>
      </w:r>
      <w:r w:rsidRPr="00645F46">
        <w:rPr>
          <w:bCs/>
        </w:rPr>
        <w:t>документов, которые подаются одновременно.</w:t>
      </w:r>
    </w:p>
    <w:p w14:paraId="1204A091" w14:textId="7EF40AA4" w:rsidR="002B199D" w:rsidRDefault="002B199D" w:rsidP="002B199D">
      <w:pPr>
        <w:autoSpaceDE w:val="0"/>
        <w:autoSpaceDN w:val="0"/>
        <w:adjustRightInd w:val="0"/>
        <w:spacing w:after="0"/>
        <w:ind w:firstLine="709"/>
      </w:pPr>
      <w:r w:rsidRPr="00AC5169">
        <w:t xml:space="preserve">Электронные документы (файлы), входящие в состав </w:t>
      </w:r>
      <w:r w:rsidR="009E51EA">
        <w:t>Заявки</w:t>
      </w:r>
      <w:r w:rsidRPr="00AC5169">
        <w:t xml:space="preserve"> участника закупки, должны иметь название, соответствующее наименованию документов, предоставляемых согласно требованиям настоящей документации</w:t>
      </w:r>
      <w:r>
        <w:t>.</w:t>
      </w:r>
    </w:p>
    <w:p w14:paraId="569085C2" w14:textId="6B434AFD" w:rsidR="00AC032D" w:rsidRPr="00A9547A" w:rsidRDefault="009E51EA" w:rsidP="00AC032D">
      <w:pPr>
        <w:pStyle w:val="39"/>
        <w:tabs>
          <w:tab w:val="clear" w:pos="788"/>
        </w:tabs>
        <w:ind w:left="0" w:firstLine="708"/>
        <w:rPr>
          <w:szCs w:val="24"/>
        </w:rPr>
      </w:pPr>
      <w:r>
        <w:rPr>
          <w:szCs w:val="24"/>
        </w:rPr>
        <w:t>Заявка</w:t>
      </w:r>
      <w:r w:rsidR="00AC032D" w:rsidRPr="00A9547A">
        <w:rPr>
          <w:szCs w:val="24"/>
        </w:rPr>
        <w:t xml:space="preserve"> на участие в </w:t>
      </w:r>
      <w:r>
        <w:rPr>
          <w:szCs w:val="24"/>
        </w:rPr>
        <w:t>открытом конкурсе</w:t>
      </w:r>
      <w:r w:rsidR="00AC032D" w:rsidRPr="00A9547A">
        <w:rPr>
          <w:szCs w:val="24"/>
        </w:rPr>
        <w:t xml:space="preserve"> (включая приложения к не</w:t>
      </w:r>
      <w:r w:rsidR="00CB7F25">
        <w:rPr>
          <w:szCs w:val="24"/>
        </w:rPr>
        <w:t>му</w:t>
      </w:r>
      <w:r w:rsidR="00AC032D" w:rsidRPr="00A9547A">
        <w:rPr>
          <w:szCs w:val="24"/>
        </w:rPr>
        <w:t>), котор</w:t>
      </w:r>
      <w:r>
        <w:rPr>
          <w:szCs w:val="24"/>
        </w:rPr>
        <w:t>ую</w:t>
      </w:r>
      <w:r w:rsidR="00AC032D" w:rsidRPr="00A9547A">
        <w:rPr>
          <w:szCs w:val="24"/>
        </w:rPr>
        <w:t xml:space="preserve"> представляет участник закупки в соответствии с настоящей документацией</w:t>
      </w:r>
      <w:r w:rsidR="00AC032D">
        <w:rPr>
          <w:szCs w:val="24"/>
        </w:rPr>
        <w:t>,</w:t>
      </w:r>
      <w:r w:rsidR="00AC032D" w:rsidRPr="00A9547A">
        <w:rPr>
          <w:szCs w:val="24"/>
        </w:rPr>
        <w:t xml:space="preserve"> должн</w:t>
      </w:r>
      <w:r>
        <w:rPr>
          <w:szCs w:val="24"/>
        </w:rPr>
        <w:t>а</w:t>
      </w:r>
      <w:r w:rsidR="00AC032D" w:rsidRPr="00A9547A">
        <w:rPr>
          <w:szCs w:val="24"/>
        </w:rPr>
        <w:t>:</w:t>
      </w:r>
    </w:p>
    <w:p w14:paraId="01684E54" w14:textId="2339CEF2" w:rsidR="00AC032D" w:rsidRPr="00A9547A" w:rsidRDefault="00AC032D" w:rsidP="00AC032D">
      <w:pPr>
        <w:pStyle w:val="39"/>
        <w:numPr>
          <w:ilvl w:val="0"/>
          <w:numId w:val="29"/>
        </w:numPr>
        <w:tabs>
          <w:tab w:val="left" w:pos="993"/>
        </w:tabs>
        <w:ind w:left="0" w:firstLine="709"/>
        <w:rPr>
          <w:szCs w:val="24"/>
        </w:rPr>
      </w:pPr>
      <w:r w:rsidRPr="00A9547A">
        <w:rPr>
          <w:szCs w:val="24"/>
        </w:rPr>
        <w:t>быть подготовлен</w:t>
      </w:r>
      <w:r w:rsidR="009E51EA">
        <w:rPr>
          <w:szCs w:val="24"/>
        </w:rPr>
        <w:t>а</w:t>
      </w:r>
      <w:r w:rsidRPr="00A9547A">
        <w:rPr>
          <w:szCs w:val="24"/>
        </w:rPr>
        <w:t xml:space="preserve"> по форме, установленной документацией; </w:t>
      </w:r>
    </w:p>
    <w:p w14:paraId="1991A0BE" w14:textId="77777777" w:rsidR="00AC032D" w:rsidRPr="00A9547A" w:rsidRDefault="00AC032D" w:rsidP="00AC032D">
      <w:pPr>
        <w:pStyle w:val="39"/>
        <w:numPr>
          <w:ilvl w:val="0"/>
          <w:numId w:val="29"/>
        </w:numPr>
        <w:tabs>
          <w:tab w:val="left" w:pos="993"/>
        </w:tabs>
        <w:ind w:left="0" w:firstLine="709"/>
        <w:rPr>
          <w:szCs w:val="24"/>
        </w:rPr>
      </w:pPr>
      <w:r w:rsidRPr="00A9547A">
        <w:rPr>
          <w:szCs w:val="24"/>
        </w:rPr>
        <w:t>содержать сведения и документы, указанные в Информационной карте.</w:t>
      </w:r>
    </w:p>
    <w:p w14:paraId="02D063A8" w14:textId="5602EDF2" w:rsidR="00AC032D" w:rsidRPr="00C5049B" w:rsidRDefault="00AC032D" w:rsidP="00AC032D">
      <w:pPr>
        <w:pStyle w:val="39"/>
        <w:tabs>
          <w:tab w:val="clear" w:pos="788"/>
        </w:tabs>
        <w:ind w:left="0" w:firstLine="708"/>
        <w:rPr>
          <w:szCs w:val="24"/>
        </w:rPr>
      </w:pPr>
      <w:r w:rsidRPr="00C5049B">
        <w:rPr>
          <w:szCs w:val="24"/>
        </w:rPr>
        <w:lastRenderedPageBreak/>
        <w:t xml:space="preserve">Участники закупки подают </w:t>
      </w:r>
      <w:r w:rsidR="009E51EA" w:rsidRPr="00C5049B">
        <w:rPr>
          <w:szCs w:val="24"/>
        </w:rPr>
        <w:t>Заявки</w:t>
      </w:r>
      <w:r w:rsidRPr="00C5049B">
        <w:rPr>
          <w:szCs w:val="24"/>
        </w:rPr>
        <w:t xml:space="preserve">, которые отвечают всем требованиям настоящей документации. </w:t>
      </w:r>
    </w:p>
    <w:p w14:paraId="0F8BDFB7" w14:textId="676CD7CF" w:rsidR="00AC032D" w:rsidRPr="00A9547A" w:rsidRDefault="00AC032D" w:rsidP="00AC032D">
      <w:pPr>
        <w:pStyle w:val="39"/>
        <w:tabs>
          <w:tab w:val="clear" w:pos="788"/>
        </w:tabs>
        <w:ind w:left="0" w:firstLine="708"/>
        <w:rPr>
          <w:szCs w:val="24"/>
        </w:rPr>
      </w:pPr>
      <w:r w:rsidRPr="00C5049B">
        <w:rPr>
          <w:szCs w:val="24"/>
        </w:rPr>
        <w:t>Непредставление необходимых документов в составе</w:t>
      </w:r>
      <w:r w:rsidR="009E51EA" w:rsidRPr="00C5049B">
        <w:rPr>
          <w:szCs w:val="24"/>
        </w:rPr>
        <w:t xml:space="preserve"> Заявки</w:t>
      </w:r>
      <w:r w:rsidRPr="00C5049B">
        <w:rPr>
          <w:szCs w:val="24"/>
        </w:rPr>
        <w:t>, наличие в таких документах</w:t>
      </w:r>
      <w:r w:rsidRPr="00A9547A">
        <w:rPr>
          <w:szCs w:val="24"/>
        </w:rPr>
        <w:t xml:space="preserve"> недостоверных сведений об участнике закупки или </w:t>
      </w:r>
      <w:r w:rsidR="00A53AA8" w:rsidRPr="00A9547A">
        <w:rPr>
          <w:szCs w:val="24"/>
        </w:rPr>
        <w:t>о товарах (работах, услугах),</w:t>
      </w:r>
      <w:r w:rsidRPr="00A9547A">
        <w:rPr>
          <w:szCs w:val="24"/>
        </w:rPr>
        <w:t xml:space="preserve"> на поставку (выполнение, оказание) которых проводится </w:t>
      </w:r>
      <w:r w:rsidR="009E51EA">
        <w:rPr>
          <w:szCs w:val="24"/>
        </w:rPr>
        <w:t>открытый конкурс</w:t>
      </w:r>
      <w:r w:rsidR="007059CE">
        <w:rPr>
          <w:szCs w:val="24"/>
        </w:rPr>
        <w:t xml:space="preserve"> в электронной форме</w:t>
      </w:r>
      <w:r w:rsidRPr="00A9547A">
        <w:rPr>
          <w:szCs w:val="24"/>
        </w:rPr>
        <w:t>, н</w:t>
      </w:r>
      <w:r>
        <w:rPr>
          <w:szCs w:val="24"/>
        </w:rPr>
        <w:t>есоответствие требованиям документации</w:t>
      </w:r>
      <w:r w:rsidRPr="00A9547A">
        <w:rPr>
          <w:szCs w:val="24"/>
        </w:rPr>
        <w:t xml:space="preserve"> является основанием для недопуска участника закупки к участию в </w:t>
      </w:r>
      <w:r w:rsidR="009E51EA">
        <w:rPr>
          <w:szCs w:val="24"/>
        </w:rPr>
        <w:t>открытом конкурсе</w:t>
      </w:r>
      <w:r w:rsidRPr="00A9547A">
        <w:rPr>
          <w:szCs w:val="24"/>
        </w:rPr>
        <w:t xml:space="preserve">. </w:t>
      </w:r>
    </w:p>
    <w:p w14:paraId="041229BE" w14:textId="22509670" w:rsidR="00AC032D" w:rsidRPr="00A9547A" w:rsidRDefault="00AC032D" w:rsidP="00AC032D">
      <w:pPr>
        <w:pStyle w:val="39"/>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закупки в составе заявки на участие в </w:t>
      </w:r>
      <w:r w:rsidR="00210EE4">
        <w:rPr>
          <w:szCs w:val="24"/>
        </w:rPr>
        <w:t>открытом конкурсе</w:t>
      </w:r>
      <w:r w:rsidRPr="00A9547A">
        <w:rPr>
          <w:szCs w:val="24"/>
        </w:rPr>
        <w:t xml:space="preserve">, такой участник отстраняется Заказчиком, комиссией от участия в </w:t>
      </w:r>
      <w:r w:rsidR="00210EE4">
        <w:rPr>
          <w:szCs w:val="24"/>
        </w:rPr>
        <w:t>открытом конкурсе</w:t>
      </w:r>
      <w:r w:rsidRPr="00A9547A">
        <w:rPr>
          <w:szCs w:val="24"/>
        </w:rPr>
        <w:t xml:space="preserve"> на любом этапе его проведения вплоть до заключения договора.</w:t>
      </w:r>
    </w:p>
    <w:p w14:paraId="0AB1A936" w14:textId="1EDCA369" w:rsidR="00AC032D" w:rsidRDefault="00AC032D" w:rsidP="00AC032D">
      <w:pPr>
        <w:widowControl w:val="0"/>
        <w:autoSpaceDE w:val="0"/>
        <w:autoSpaceDN w:val="0"/>
        <w:adjustRightInd w:val="0"/>
        <w:spacing w:after="0"/>
        <w:ind w:firstLine="540"/>
        <w:rPr>
          <w:bCs/>
        </w:rPr>
      </w:pPr>
      <w:r>
        <w:rPr>
          <w:bCs/>
        </w:rPr>
        <w:t xml:space="preserve">    </w:t>
      </w:r>
      <w:r w:rsidR="00210EE4">
        <w:rPr>
          <w:bCs/>
        </w:rPr>
        <w:t>Заявка</w:t>
      </w:r>
      <w:r w:rsidRPr="008207A4">
        <w:rPr>
          <w:bCs/>
        </w:rPr>
        <w:t xml:space="preserve"> на участие в </w:t>
      </w:r>
      <w:r w:rsidR="00210EE4">
        <w:rPr>
          <w:bCs/>
        </w:rPr>
        <w:t>открытом конкурсе</w:t>
      </w:r>
      <w:r w:rsidRPr="008207A4">
        <w:rPr>
          <w:bCs/>
        </w:rPr>
        <w:t xml:space="preserve">, а также документы, входящие в ее состав, подаются участниками закупки в форме электронного документа, подписанного в соответствии с законодательством Российской Федерации (Федеральный закон от 06.04.2011 № 63 ФЗ «Об электронной подписи»), Регламентом организации электронного документооборота и использования электронной подписи, размещенным на </w:t>
      </w:r>
      <w:r w:rsidR="00BD691D">
        <w:rPr>
          <w:bCs/>
        </w:rPr>
        <w:t>Э</w:t>
      </w:r>
      <w:r w:rsidR="00556629">
        <w:rPr>
          <w:bCs/>
        </w:rPr>
        <w:t>Т</w:t>
      </w:r>
      <w:r w:rsidR="00BD691D">
        <w:rPr>
          <w:bCs/>
        </w:rPr>
        <w:t>П</w:t>
      </w:r>
      <w:r w:rsidRPr="008207A4">
        <w:rPr>
          <w:bCs/>
        </w:rPr>
        <w:t xml:space="preserve"> </w:t>
      </w:r>
      <w:r w:rsidR="00202BF7">
        <w:rPr>
          <w:bCs/>
        </w:rPr>
        <w:t>«</w:t>
      </w:r>
      <w:r w:rsidR="00942864">
        <w:rPr>
          <w:bCs/>
        </w:rPr>
        <w:t>Р</w:t>
      </w:r>
      <w:r w:rsidR="00044E85">
        <w:rPr>
          <w:bCs/>
        </w:rPr>
        <w:t>ТС</w:t>
      </w:r>
      <w:r w:rsidR="00942864">
        <w:rPr>
          <w:bCs/>
        </w:rPr>
        <w:t>-тендер</w:t>
      </w:r>
      <w:r w:rsidR="00202BF7">
        <w:rPr>
          <w:bCs/>
        </w:rPr>
        <w:t>»</w:t>
      </w:r>
      <w:r w:rsidRPr="008207A4">
        <w:rPr>
          <w:bCs/>
        </w:rPr>
        <w:t>. Электронные документы участника конкурентной закупки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конкурентной закупки в электронной форме.</w:t>
      </w:r>
    </w:p>
    <w:p w14:paraId="6B1D7AAE" w14:textId="46DD7BCA" w:rsidR="009E51EA" w:rsidRPr="00A9547A" w:rsidRDefault="009E51EA" w:rsidP="009E51EA">
      <w:pPr>
        <w:pStyle w:val="39"/>
        <w:tabs>
          <w:tab w:val="clear" w:pos="788"/>
          <w:tab w:val="left" w:pos="720"/>
        </w:tabs>
        <w:ind w:left="0"/>
        <w:rPr>
          <w:rStyle w:val="affc"/>
          <w:szCs w:val="24"/>
        </w:rPr>
      </w:pPr>
      <w:r>
        <w:rPr>
          <w:rStyle w:val="affc"/>
          <w:szCs w:val="24"/>
        </w:rPr>
        <w:tab/>
      </w:r>
      <w:r w:rsidRPr="00A9547A">
        <w:rPr>
          <w:rStyle w:val="affc"/>
          <w:szCs w:val="24"/>
        </w:rPr>
        <w:t xml:space="preserve">При описании условий и предложений участников закупки </w:t>
      </w:r>
      <w:r>
        <w:rPr>
          <w:rStyle w:val="affc"/>
          <w:szCs w:val="24"/>
        </w:rPr>
        <w:t>должны применя</w:t>
      </w:r>
      <w:r w:rsidRPr="00A9547A">
        <w:rPr>
          <w:rStyle w:val="affc"/>
          <w:szCs w:val="24"/>
        </w:rPr>
        <w:t>ться общепринятые обозначения и наименования в соответствии с требованиями действующих нормативных правовых актов.</w:t>
      </w:r>
    </w:p>
    <w:p w14:paraId="64F86723" w14:textId="77777777" w:rsidR="009E51EA" w:rsidRPr="00942864" w:rsidRDefault="009E51EA" w:rsidP="009E51EA">
      <w:pPr>
        <w:pStyle w:val="39"/>
        <w:tabs>
          <w:tab w:val="clear" w:pos="788"/>
        </w:tabs>
        <w:ind w:left="0" w:firstLine="540"/>
        <w:rPr>
          <w:szCs w:val="24"/>
        </w:rPr>
      </w:pPr>
      <w:r w:rsidRPr="00A9547A">
        <w:rPr>
          <w:szCs w:val="24"/>
        </w:rPr>
        <w:t xml:space="preserve">Сведения, которые содержатся в заявках участников закупки, не должны допускать </w:t>
      </w:r>
      <w:r w:rsidRPr="00942864">
        <w:rPr>
          <w:szCs w:val="24"/>
        </w:rPr>
        <w:t>двусмысленных толкований.</w:t>
      </w:r>
    </w:p>
    <w:p w14:paraId="7AF57358" w14:textId="28999949" w:rsidR="009E51EA" w:rsidRPr="00942864" w:rsidRDefault="009E51EA" w:rsidP="009E51EA">
      <w:pPr>
        <w:widowControl w:val="0"/>
        <w:autoSpaceDE w:val="0"/>
        <w:autoSpaceDN w:val="0"/>
        <w:adjustRightInd w:val="0"/>
        <w:spacing w:after="0"/>
        <w:ind w:firstLine="540"/>
        <w:rPr>
          <w:bCs/>
        </w:rPr>
      </w:pPr>
      <w:r w:rsidRPr="00942864">
        <w:t>Все документы, представленные участниками закупки, должны быть оформлены в соответствии с требованиями конкурсной документации</w:t>
      </w:r>
    </w:p>
    <w:p w14:paraId="461952E2" w14:textId="7816D454" w:rsidR="00942864" w:rsidRPr="00942864" w:rsidRDefault="00942864" w:rsidP="00942864">
      <w:pPr>
        <w:widowControl w:val="0"/>
        <w:suppressLineNumbers/>
        <w:suppressAutoHyphens/>
        <w:spacing w:after="0"/>
        <w:ind w:firstLine="540"/>
        <w:rPr>
          <w:rFonts w:eastAsia="Calibri"/>
        </w:rPr>
      </w:pPr>
      <w:r w:rsidRPr="00942864">
        <w:rPr>
          <w:rFonts w:eastAsia="Calibri"/>
        </w:rPr>
        <w:t xml:space="preserve">Каждый файл предложения либо папка-архив файлов подписывается электронной подписью Участника или уполномоченного представителя Участника, если Участником является физическое лицо или индивидуальный предприниматель, либо подписывается уполномоченным представителем Участника в соответствии с законодательством Российской Федерации, требованиями Документации о закупке и Регламентом работы </w:t>
      </w:r>
      <w:r w:rsidR="00BD691D">
        <w:rPr>
          <w:rFonts w:eastAsia="Calibri"/>
        </w:rPr>
        <w:t>Э</w:t>
      </w:r>
      <w:r w:rsidR="00556629">
        <w:rPr>
          <w:rFonts w:eastAsia="Calibri"/>
        </w:rPr>
        <w:t>Т</w:t>
      </w:r>
      <w:r w:rsidR="00BD691D">
        <w:rPr>
          <w:rFonts w:eastAsia="Calibri"/>
        </w:rPr>
        <w:t>П</w:t>
      </w:r>
      <w:r w:rsidRPr="00942864">
        <w:rPr>
          <w:rFonts w:eastAsia="Calibri"/>
        </w:rPr>
        <w:t>.</w:t>
      </w:r>
    </w:p>
    <w:p w14:paraId="4A66D487" w14:textId="41374A91" w:rsidR="00A55DD5" w:rsidRDefault="00A55DD5" w:rsidP="00A55DD5">
      <w:pPr>
        <w:pStyle w:val="39"/>
        <w:tabs>
          <w:tab w:val="clear" w:pos="788"/>
        </w:tabs>
        <w:ind w:left="0" w:firstLine="708"/>
        <w:rPr>
          <w:szCs w:val="24"/>
        </w:rPr>
      </w:pPr>
      <w:r w:rsidRPr="00942864">
        <w:rPr>
          <w:szCs w:val="24"/>
        </w:rPr>
        <w:t xml:space="preserve">Все документы, представляемые участниками закупки в составе </w:t>
      </w:r>
      <w:r w:rsidR="00210EE4" w:rsidRPr="00942864">
        <w:rPr>
          <w:szCs w:val="24"/>
        </w:rPr>
        <w:t>З</w:t>
      </w:r>
      <w:r w:rsidRPr="00942864">
        <w:rPr>
          <w:szCs w:val="24"/>
        </w:rPr>
        <w:t xml:space="preserve">аявки на участие в </w:t>
      </w:r>
      <w:r w:rsidR="009E51EA" w:rsidRPr="00942864">
        <w:rPr>
          <w:szCs w:val="24"/>
        </w:rPr>
        <w:t>открытом конкурсе</w:t>
      </w:r>
      <w:r w:rsidRPr="00942864">
        <w:rPr>
          <w:szCs w:val="24"/>
        </w:rPr>
        <w:t>, должны быть заполнены</w:t>
      </w:r>
      <w:r w:rsidRPr="00A9547A">
        <w:rPr>
          <w:szCs w:val="24"/>
        </w:rPr>
        <w:t xml:space="preserve"> по всем пунктам и по всем полям.</w:t>
      </w:r>
    </w:p>
    <w:p w14:paraId="61F5360E" w14:textId="14226ABF" w:rsidR="002504B4" w:rsidRPr="00AC5169" w:rsidRDefault="002504B4" w:rsidP="002504B4">
      <w:pPr>
        <w:pStyle w:val="39"/>
        <w:tabs>
          <w:tab w:val="clear" w:pos="788"/>
        </w:tabs>
        <w:ind w:left="0" w:firstLine="709"/>
        <w:rPr>
          <w:szCs w:val="24"/>
        </w:rPr>
      </w:pPr>
      <w:r w:rsidRPr="00AC5169">
        <w:rPr>
          <w:szCs w:val="24"/>
        </w:rPr>
        <w:t xml:space="preserve">Порядок и срок отзыва </w:t>
      </w:r>
      <w:r w:rsidR="00210EE4">
        <w:rPr>
          <w:szCs w:val="24"/>
        </w:rPr>
        <w:t>Заявок</w:t>
      </w:r>
      <w:r w:rsidRPr="00AC5169">
        <w:rPr>
          <w:szCs w:val="24"/>
        </w:rPr>
        <w:t xml:space="preserve">, порядок внесения изменений в </w:t>
      </w:r>
      <w:r w:rsidR="00210EE4">
        <w:rPr>
          <w:szCs w:val="24"/>
        </w:rPr>
        <w:t>Заявки</w:t>
      </w:r>
      <w:r w:rsidRPr="00AC5169">
        <w:rPr>
          <w:szCs w:val="24"/>
        </w:rPr>
        <w:t xml:space="preserve"> – согласно правилам, установленным оператором электронной торговой площадки.</w:t>
      </w:r>
    </w:p>
    <w:p w14:paraId="17279B58" w14:textId="77777777" w:rsidR="002504B4" w:rsidRPr="003A3861" w:rsidRDefault="001243DA" w:rsidP="002504B4">
      <w:pPr>
        <w:pStyle w:val="39"/>
        <w:tabs>
          <w:tab w:val="clear" w:pos="788"/>
        </w:tabs>
        <w:ind w:left="0" w:firstLine="709"/>
        <w:rPr>
          <w:szCs w:val="24"/>
        </w:rPr>
      </w:pPr>
      <w:r w:rsidRPr="003A3861">
        <w:rPr>
          <w:color w:val="000000"/>
          <w:szCs w:val="24"/>
        </w:rPr>
        <w:t>10</w:t>
      </w:r>
      <w:r w:rsidR="002504B4" w:rsidRPr="003A3861">
        <w:rPr>
          <w:color w:val="000000"/>
          <w:szCs w:val="24"/>
        </w:rPr>
        <w:t xml:space="preserve">.2. </w:t>
      </w:r>
      <w:r w:rsidR="002504B4" w:rsidRPr="003A3861">
        <w:rPr>
          <w:szCs w:val="24"/>
        </w:rPr>
        <w:t>Участник закупки должен соответствовать следующим требованиям:</w:t>
      </w:r>
    </w:p>
    <w:p w14:paraId="657F33CB" w14:textId="77777777" w:rsidR="002504B4" w:rsidRPr="00A60BB1" w:rsidRDefault="002504B4" w:rsidP="002504B4">
      <w:pPr>
        <w:autoSpaceDE w:val="0"/>
        <w:autoSpaceDN w:val="0"/>
        <w:adjustRightInd w:val="0"/>
        <w:spacing w:after="0"/>
        <w:ind w:firstLine="709"/>
      </w:pPr>
      <w:r w:rsidRPr="003A386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w:t>
      </w:r>
      <w:r w:rsidRPr="00A60BB1">
        <w:t xml:space="preserve"> предпринимателя банкротом и об открытии конкурсного производства;</w:t>
      </w:r>
    </w:p>
    <w:p w14:paraId="5BF2CEC2" w14:textId="77777777" w:rsidR="002504B4" w:rsidRPr="00A60BB1" w:rsidRDefault="002504B4" w:rsidP="002504B4">
      <w:pPr>
        <w:autoSpaceDE w:val="0"/>
        <w:autoSpaceDN w:val="0"/>
        <w:adjustRightInd w:val="0"/>
        <w:spacing w:after="0"/>
        <w:ind w:firstLine="709"/>
      </w:pPr>
      <w:r w:rsidRPr="00A60BB1">
        <w:t>2) неприостановление деятельности участника закупки в порядке, предусмотренном Кодексом Российской Федерации об административных правонарушениях, на д</w:t>
      </w:r>
      <w:r w:rsidR="00C16812" w:rsidRPr="00A60BB1">
        <w:t>ату</w:t>
      </w:r>
      <w:r w:rsidRPr="00A60BB1">
        <w:t xml:space="preserve"> подачи заявки на участие в закупке;</w:t>
      </w:r>
    </w:p>
    <w:p w14:paraId="0CF2C46B" w14:textId="77777777" w:rsidR="002504B4" w:rsidRPr="00A60BB1" w:rsidRDefault="002504B4" w:rsidP="002504B4">
      <w:pPr>
        <w:autoSpaceDE w:val="0"/>
        <w:autoSpaceDN w:val="0"/>
        <w:adjustRightInd w:val="0"/>
        <w:spacing w:after="0"/>
        <w:ind w:firstLine="709"/>
      </w:pPr>
      <w:r w:rsidRPr="00A60BB1">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14:paraId="5865EB7A" w14:textId="774AA407" w:rsidR="002504B4" w:rsidRDefault="002504B4" w:rsidP="002504B4">
      <w:pPr>
        <w:pStyle w:val="39"/>
        <w:tabs>
          <w:tab w:val="clear" w:pos="788"/>
        </w:tabs>
        <w:ind w:left="0" w:firstLine="709"/>
        <w:rPr>
          <w:szCs w:val="24"/>
        </w:rPr>
      </w:pPr>
      <w:r w:rsidRPr="00A60BB1">
        <w:rPr>
          <w:szCs w:val="24"/>
        </w:rPr>
        <w:t xml:space="preserve">4) отсутствие сведений об участниках закупки в реестре недобросовестных поставщиков, </w:t>
      </w:r>
      <w:r w:rsidRPr="00A60BB1">
        <w:rPr>
          <w:szCs w:val="24"/>
        </w:rPr>
        <w:lastRenderedPageBreak/>
        <w:t>предусмотренном статьей 5 Федерального закона от 18 июля 2011 года № 223–ФЗ «О закупках товаров, работ, услуг отдельными видами юридических лиц» и</w:t>
      </w:r>
      <w:r w:rsidR="00BF7D24">
        <w:rPr>
          <w:szCs w:val="24"/>
        </w:rPr>
        <w:t>/или</w:t>
      </w:r>
      <w:r w:rsidRPr="00A60BB1">
        <w:rPr>
          <w:szCs w:val="24"/>
        </w:rPr>
        <w:t xml:space="preserve">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2A69B8">
        <w:rPr>
          <w:szCs w:val="24"/>
        </w:rPr>
        <w:t>;</w:t>
      </w:r>
    </w:p>
    <w:p w14:paraId="640C8F37" w14:textId="77777777" w:rsidR="007F7C07" w:rsidRDefault="002A69B8" w:rsidP="007F7C07">
      <w:pPr>
        <w:pStyle w:val="39"/>
        <w:tabs>
          <w:tab w:val="clear" w:pos="788"/>
        </w:tabs>
        <w:ind w:left="0" w:firstLine="709"/>
        <w:rPr>
          <w:rFonts w:eastAsia="Calibri"/>
          <w:lang w:eastAsia="en-US"/>
        </w:rPr>
      </w:pPr>
      <w:r>
        <w:rPr>
          <w:szCs w:val="24"/>
        </w:rPr>
        <w:t>5)</w:t>
      </w:r>
      <w:r w:rsidRPr="002A69B8">
        <w:rPr>
          <w:rFonts w:eastAsia="Calibri"/>
          <w:lang w:eastAsia="en-US"/>
        </w:rPr>
        <w:t xml:space="preserve"> </w:t>
      </w:r>
      <w:r w:rsidRPr="00D84E2C">
        <w:rPr>
          <w:rFonts w:eastAsia="Calibri"/>
          <w:lang w:eastAsia="en-US"/>
        </w:rPr>
        <w:t>соответствие участника закупки критериям отнесения к субъектам малого и среднего предпринимательства, установленным ст. 4 Федерального закона Российской Федерации от 24.07.2007 №209-ФЗ «О развитии малого и среднего предпринимательства в Российской Федерации</w:t>
      </w:r>
      <w:r>
        <w:rPr>
          <w:rFonts w:eastAsia="Calibri"/>
          <w:lang w:eastAsia="en-US"/>
        </w:rPr>
        <w:t>.</w:t>
      </w:r>
    </w:p>
    <w:p w14:paraId="089D6191" w14:textId="633ADBBB" w:rsidR="007F7C07" w:rsidRPr="007F7C07" w:rsidRDefault="002A69B8" w:rsidP="007F7C07">
      <w:pPr>
        <w:pStyle w:val="39"/>
        <w:tabs>
          <w:tab w:val="clear" w:pos="788"/>
        </w:tabs>
        <w:ind w:left="0" w:firstLine="709"/>
        <w:rPr>
          <w:szCs w:val="24"/>
        </w:rPr>
      </w:pPr>
      <w:r>
        <w:t>6</w:t>
      </w:r>
      <w:r w:rsidR="007A7D85" w:rsidRPr="00A60BB1">
        <w:t>) отсутствие нарушений обязательств по договорам, заключенным с АО «ОЭЗ ППТ «Липецк»</w:t>
      </w:r>
      <w:r w:rsidR="007F7C07">
        <w:t>;</w:t>
      </w:r>
    </w:p>
    <w:p w14:paraId="58C079A4" w14:textId="23C314CD" w:rsidR="007F7C07" w:rsidRPr="00A60BB1" w:rsidRDefault="007F7C07" w:rsidP="007F7C07">
      <w:pPr>
        <w:autoSpaceDE w:val="0"/>
        <w:autoSpaceDN w:val="0"/>
        <w:adjustRightInd w:val="0"/>
        <w:spacing w:after="0"/>
        <w:ind w:firstLine="708"/>
      </w:pPr>
      <w:r>
        <w:t>7)</w:t>
      </w:r>
      <w:r w:rsidR="003B50D8">
        <w:t xml:space="preserve"> </w:t>
      </w:r>
      <w:r w:rsidRPr="007F7C07">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0FD614DD" w14:textId="52F8363F" w:rsidR="002504B4" w:rsidRPr="009A7192" w:rsidRDefault="007A7D85" w:rsidP="00044E85">
      <w:pPr>
        <w:pStyle w:val="39"/>
        <w:tabs>
          <w:tab w:val="clear" w:pos="788"/>
        </w:tabs>
        <w:ind w:left="0"/>
        <w:rPr>
          <w:szCs w:val="24"/>
        </w:rPr>
      </w:pPr>
      <w:r w:rsidRPr="00A60BB1">
        <w:rPr>
          <w:szCs w:val="24"/>
        </w:rPr>
        <w:t xml:space="preserve">         </w:t>
      </w:r>
      <w:r w:rsidR="001243DA" w:rsidRPr="009A7192">
        <w:rPr>
          <w:szCs w:val="24"/>
        </w:rPr>
        <w:t>10</w:t>
      </w:r>
      <w:r w:rsidR="002504B4" w:rsidRPr="009A7192">
        <w:rPr>
          <w:szCs w:val="24"/>
        </w:rPr>
        <w:t xml:space="preserve">.3. </w:t>
      </w:r>
      <w:r w:rsidRPr="009A7192">
        <w:rPr>
          <w:szCs w:val="24"/>
        </w:rPr>
        <w:t>Заявка</w:t>
      </w:r>
      <w:r w:rsidR="002504B4" w:rsidRPr="009A7192">
        <w:rPr>
          <w:szCs w:val="24"/>
        </w:rPr>
        <w:t xml:space="preserve"> на участие в </w:t>
      </w:r>
      <w:r w:rsidRPr="009A7192">
        <w:rPr>
          <w:szCs w:val="24"/>
        </w:rPr>
        <w:t>открытом конкурсе в электр</w:t>
      </w:r>
      <w:r w:rsidR="0020600D" w:rsidRPr="009A7192">
        <w:rPr>
          <w:szCs w:val="24"/>
        </w:rPr>
        <w:t>онной форме</w:t>
      </w:r>
      <w:r w:rsidR="002504B4" w:rsidRPr="009A7192">
        <w:rPr>
          <w:szCs w:val="24"/>
        </w:rPr>
        <w:t>, подготовленн</w:t>
      </w:r>
      <w:r w:rsidR="0020600D" w:rsidRPr="009A7192">
        <w:rPr>
          <w:szCs w:val="24"/>
        </w:rPr>
        <w:t>ая</w:t>
      </w:r>
      <w:r w:rsidR="002504B4" w:rsidRPr="009A7192">
        <w:rPr>
          <w:szCs w:val="24"/>
        </w:rPr>
        <w:t xml:space="preserve"> участником </w:t>
      </w:r>
      <w:r w:rsidR="0020600D" w:rsidRPr="009A7192">
        <w:rPr>
          <w:szCs w:val="24"/>
        </w:rPr>
        <w:t>закупки</w:t>
      </w:r>
      <w:r w:rsidR="002504B4" w:rsidRPr="009A7192">
        <w:rPr>
          <w:szCs w:val="24"/>
        </w:rPr>
        <w:t xml:space="preserve">, </w:t>
      </w:r>
      <w:r w:rsidR="00272C2F" w:rsidRPr="009A7192">
        <w:rPr>
          <w:szCs w:val="24"/>
        </w:rPr>
        <w:t xml:space="preserve">состоит из двух </w:t>
      </w:r>
      <w:r w:rsidR="00D830B2" w:rsidRPr="009A7192">
        <w:rPr>
          <w:szCs w:val="24"/>
        </w:rPr>
        <w:t>частей и</w:t>
      </w:r>
      <w:r w:rsidR="00D50A0E" w:rsidRPr="009A7192">
        <w:rPr>
          <w:szCs w:val="24"/>
        </w:rPr>
        <w:t xml:space="preserve"> ценового предложения</w:t>
      </w:r>
      <w:r w:rsidR="002B199D" w:rsidRPr="009A7192">
        <w:rPr>
          <w:szCs w:val="24"/>
        </w:rPr>
        <w:t xml:space="preserve"> подаваемых одновременно</w:t>
      </w:r>
      <w:r w:rsidR="00272C2F" w:rsidRPr="009A7192">
        <w:rPr>
          <w:szCs w:val="24"/>
        </w:rPr>
        <w:t xml:space="preserve"> и </w:t>
      </w:r>
      <w:r w:rsidR="002504B4" w:rsidRPr="009A7192">
        <w:rPr>
          <w:szCs w:val="24"/>
        </w:rPr>
        <w:t xml:space="preserve">включает в себя </w:t>
      </w:r>
      <w:r w:rsidR="00272C2F" w:rsidRPr="009A7192">
        <w:rPr>
          <w:szCs w:val="24"/>
        </w:rPr>
        <w:t xml:space="preserve">следующие </w:t>
      </w:r>
      <w:r w:rsidR="002504B4" w:rsidRPr="009A7192">
        <w:rPr>
          <w:szCs w:val="24"/>
        </w:rPr>
        <w:t>сведения и документы:</w:t>
      </w:r>
    </w:p>
    <w:p w14:paraId="1BAFA0E3" w14:textId="6F808125" w:rsidR="004B76F3" w:rsidRPr="004B76F3" w:rsidRDefault="009E5E25" w:rsidP="00B71A29">
      <w:pPr>
        <w:ind w:firstLine="708"/>
        <w:rPr>
          <w:b/>
          <w:lang w:eastAsia="x-none"/>
        </w:rPr>
      </w:pPr>
      <w:r w:rsidRPr="004B76F3">
        <w:rPr>
          <w:b/>
          <w:lang w:eastAsia="x-none"/>
        </w:rPr>
        <w:t xml:space="preserve">1) </w:t>
      </w:r>
      <w:r w:rsidR="00A55DD5" w:rsidRPr="004B76F3">
        <w:rPr>
          <w:b/>
          <w:lang w:eastAsia="x-none"/>
        </w:rPr>
        <w:t xml:space="preserve">Первая часть </w:t>
      </w:r>
      <w:r w:rsidR="00ED34F4" w:rsidRPr="004B76F3">
        <w:rPr>
          <w:b/>
          <w:lang w:eastAsia="x-none"/>
        </w:rPr>
        <w:t>Заявки</w:t>
      </w:r>
      <w:r w:rsidR="00A55DD5" w:rsidRPr="004B76F3">
        <w:rPr>
          <w:b/>
          <w:lang w:eastAsia="x-none"/>
        </w:rPr>
        <w:t xml:space="preserve"> </w:t>
      </w:r>
      <w:r w:rsidR="004B76F3">
        <w:rPr>
          <w:b/>
          <w:lang w:eastAsia="x-none"/>
        </w:rPr>
        <w:t>участника закупки</w:t>
      </w:r>
      <w:r w:rsidR="00A55DD5" w:rsidRPr="004B76F3">
        <w:rPr>
          <w:b/>
          <w:lang w:eastAsia="x-none"/>
        </w:rPr>
        <w:t xml:space="preserve"> </w:t>
      </w:r>
      <w:r w:rsidR="00B71A29" w:rsidRPr="004B76F3">
        <w:rPr>
          <w:b/>
          <w:lang w:eastAsia="x-none"/>
        </w:rPr>
        <w:t>должна содержать</w:t>
      </w:r>
      <w:r w:rsidR="004B76F3" w:rsidRPr="004B76F3">
        <w:rPr>
          <w:b/>
          <w:lang w:eastAsia="x-none"/>
        </w:rPr>
        <w:t>:</w:t>
      </w:r>
    </w:p>
    <w:p w14:paraId="0D35F715" w14:textId="5CAE0982" w:rsidR="00B71A29" w:rsidRDefault="00B71A29" w:rsidP="00B71A29">
      <w:pPr>
        <w:ind w:firstLine="708"/>
        <w:rPr>
          <w:lang w:eastAsia="x-none"/>
        </w:rPr>
      </w:pPr>
      <w:r>
        <w:rPr>
          <w:lang w:eastAsia="x-none"/>
        </w:rPr>
        <w:t xml:space="preserve"> информацию о функциональных, качественных и количественных характеристиках предмета закупки, сроках гарантии, поставки и иных условиях, установленных в техническом задании, являющимся неотъемлемой частью документации о проведении открытого конкурса. Сведения о поставляемом товаре </w:t>
      </w:r>
      <w:r w:rsidR="002B350F">
        <w:rPr>
          <w:lang w:eastAsia="x-none"/>
        </w:rPr>
        <w:t xml:space="preserve">предоставляются </w:t>
      </w:r>
      <w:r>
        <w:rPr>
          <w:lang w:eastAsia="x-none"/>
        </w:rPr>
        <w:t xml:space="preserve">по форме </w:t>
      </w:r>
      <w:r w:rsidRPr="00B71A29">
        <w:rPr>
          <w:i/>
          <w:iCs/>
          <w:lang w:eastAsia="x-none"/>
        </w:rPr>
        <w:t>Приложение № 2</w:t>
      </w:r>
      <w:r>
        <w:rPr>
          <w:lang w:eastAsia="x-none"/>
        </w:rPr>
        <w:t xml:space="preserve"> «Пояснительная записка о функциональных, качественных и количественных характеристиках товара». </w:t>
      </w:r>
    </w:p>
    <w:p w14:paraId="6A54A0B1" w14:textId="638C91EC" w:rsidR="00B71A29" w:rsidRDefault="00B71A29" w:rsidP="00B71A29">
      <w:pPr>
        <w:ind w:firstLine="708"/>
        <w:rPr>
          <w:lang w:eastAsia="x-none"/>
        </w:rPr>
      </w:pPr>
      <w:r>
        <w:rPr>
          <w:lang w:eastAsia="x-none"/>
        </w:rPr>
        <w:t>Не допускается указание в первой части Заявки сведений об участнике закупки, подавшем заявку на участие в открытом конкурсе. В первой части Заявки не должно указываться ценовое предложение участника закупки.</w:t>
      </w:r>
    </w:p>
    <w:p w14:paraId="149D3799" w14:textId="77777777" w:rsidR="004B76F3" w:rsidRPr="004B76F3" w:rsidRDefault="002B350F" w:rsidP="004B76F3">
      <w:pPr>
        <w:pStyle w:val="39"/>
        <w:tabs>
          <w:tab w:val="clear" w:pos="788"/>
        </w:tabs>
        <w:ind w:left="0" w:firstLine="709"/>
        <w:rPr>
          <w:b/>
          <w:color w:val="000000"/>
        </w:rPr>
      </w:pPr>
      <w:r w:rsidRPr="004B76F3">
        <w:rPr>
          <w:b/>
          <w:bCs/>
          <w:lang w:eastAsia="x-none"/>
        </w:rPr>
        <w:t>2)</w:t>
      </w:r>
      <w:r w:rsidR="00B71A29" w:rsidRPr="004B76F3">
        <w:rPr>
          <w:b/>
          <w:bCs/>
          <w:lang w:eastAsia="x-none"/>
        </w:rPr>
        <w:t xml:space="preserve"> </w:t>
      </w:r>
      <w:r w:rsidR="004B76F3" w:rsidRPr="004B76F3">
        <w:rPr>
          <w:b/>
          <w:color w:val="000000"/>
        </w:rPr>
        <w:t>Вторая часть Заявки участника закупки должна содержать:</w:t>
      </w:r>
    </w:p>
    <w:p w14:paraId="7DDEDA30" w14:textId="39FF7726" w:rsidR="00B71A29" w:rsidRDefault="00B71A29" w:rsidP="00B71A29">
      <w:pPr>
        <w:ind w:firstLine="708"/>
        <w:rPr>
          <w:lang w:eastAsia="x-none"/>
        </w:rPr>
      </w:pPr>
      <w:r>
        <w:rPr>
          <w:lang w:eastAsia="x-none"/>
        </w:rPr>
        <w:t>1</w:t>
      </w:r>
      <w:r w:rsidR="004B76F3">
        <w:rPr>
          <w:lang w:eastAsia="x-none"/>
        </w:rPr>
        <w:t xml:space="preserve">. </w:t>
      </w:r>
      <w:r>
        <w:rPr>
          <w:lang w:eastAsia="x-none"/>
        </w:rPr>
        <w:t xml:space="preserve">Заявку на участие в открытом конкурсе, составленную по </w:t>
      </w:r>
      <w:r w:rsidRPr="004B76F3">
        <w:rPr>
          <w:i/>
          <w:iCs/>
          <w:lang w:eastAsia="x-none"/>
        </w:rPr>
        <w:t xml:space="preserve">форме № 1 </w:t>
      </w:r>
      <w:r w:rsidR="004B76F3">
        <w:rPr>
          <w:i/>
          <w:iCs/>
          <w:lang w:eastAsia="x-none"/>
        </w:rPr>
        <w:t>П</w:t>
      </w:r>
      <w:r w:rsidRPr="004B76F3">
        <w:rPr>
          <w:i/>
          <w:iCs/>
          <w:lang w:eastAsia="x-none"/>
        </w:rPr>
        <w:t>риложения № 1</w:t>
      </w:r>
      <w:r>
        <w:rPr>
          <w:lang w:eastAsia="x-none"/>
        </w:rPr>
        <w:t xml:space="preserve"> к настоящей документации</w:t>
      </w:r>
      <w:r w:rsidR="00A34F8B">
        <w:rPr>
          <w:lang w:eastAsia="x-none"/>
        </w:rPr>
        <w:t>;</w:t>
      </w:r>
    </w:p>
    <w:p w14:paraId="69656BBB" w14:textId="41572A3A" w:rsidR="00B71A29" w:rsidRDefault="00B71A29" w:rsidP="00B71A29">
      <w:pPr>
        <w:ind w:firstLine="708"/>
        <w:rPr>
          <w:lang w:eastAsia="x-none"/>
        </w:rPr>
      </w:pPr>
      <w:r>
        <w:rPr>
          <w:lang w:eastAsia="x-none"/>
        </w:rPr>
        <w:t xml:space="preserve"> </w:t>
      </w:r>
      <w:r w:rsidR="00A34F8B">
        <w:rPr>
          <w:lang w:eastAsia="x-none"/>
        </w:rPr>
        <w:t>2.</w:t>
      </w:r>
      <w:r>
        <w:rPr>
          <w:lang w:eastAsia="x-none"/>
        </w:rPr>
        <w:t xml:space="preserve"> </w:t>
      </w:r>
      <w:r w:rsidR="00985D67">
        <w:rPr>
          <w:lang w:eastAsia="x-none"/>
        </w:rPr>
        <w:t>А</w:t>
      </w:r>
      <w:r>
        <w:rPr>
          <w:lang w:eastAsia="x-none"/>
        </w:rPr>
        <w:t>нкету участника (</w:t>
      </w:r>
      <w:r w:rsidRPr="00A34F8B">
        <w:rPr>
          <w:i/>
          <w:iCs/>
          <w:lang w:eastAsia="x-none"/>
        </w:rPr>
        <w:t xml:space="preserve">форма № 2, </w:t>
      </w:r>
      <w:r w:rsidR="00A34F8B" w:rsidRPr="00A34F8B">
        <w:rPr>
          <w:i/>
          <w:iCs/>
          <w:lang w:eastAsia="x-none"/>
        </w:rPr>
        <w:t>П</w:t>
      </w:r>
      <w:r w:rsidRPr="00A34F8B">
        <w:rPr>
          <w:i/>
          <w:iCs/>
          <w:lang w:eastAsia="x-none"/>
        </w:rPr>
        <w:t>риложение № 1</w:t>
      </w:r>
      <w:r>
        <w:rPr>
          <w:lang w:eastAsia="x-none"/>
        </w:rPr>
        <w:t xml:space="preserve"> к заявке на участие в открытом конкурсе);</w:t>
      </w:r>
    </w:p>
    <w:p w14:paraId="72E2CE5B" w14:textId="1F89B3FF" w:rsidR="00B71A29" w:rsidRDefault="00B71A29" w:rsidP="00B71A29">
      <w:pPr>
        <w:ind w:firstLine="708"/>
        <w:rPr>
          <w:lang w:eastAsia="x-none"/>
        </w:rPr>
      </w:pPr>
      <w:r>
        <w:rPr>
          <w:lang w:eastAsia="x-none"/>
        </w:rPr>
        <w:t xml:space="preserve"> </w:t>
      </w:r>
      <w:r w:rsidR="00A34F8B">
        <w:rPr>
          <w:lang w:eastAsia="x-none"/>
        </w:rPr>
        <w:t>3.</w:t>
      </w:r>
      <w:r>
        <w:rPr>
          <w:lang w:eastAsia="x-none"/>
        </w:rPr>
        <w:t xml:space="preserve"> </w:t>
      </w:r>
      <w:r w:rsidR="00985D67">
        <w:rPr>
          <w:lang w:eastAsia="x-none"/>
        </w:rPr>
        <w:t>Д</w:t>
      </w:r>
      <w:r>
        <w:rPr>
          <w:lang w:eastAsia="x-none"/>
        </w:rPr>
        <w:t xml:space="preserve">окументы и/или копии документов, подтверждающие квалификацию участника закупки (в качестве подтверждения сведений, указанных участником закупки в форме </w:t>
      </w:r>
      <w:r w:rsidR="00A34F8B">
        <w:rPr>
          <w:lang w:eastAsia="x-none"/>
        </w:rPr>
        <w:t>П</w:t>
      </w:r>
      <w:r w:rsidRPr="00A34F8B">
        <w:rPr>
          <w:i/>
          <w:iCs/>
          <w:lang w:eastAsia="x-none"/>
        </w:rPr>
        <w:t>риложения №3</w:t>
      </w:r>
      <w:r>
        <w:rPr>
          <w:lang w:eastAsia="x-none"/>
        </w:rPr>
        <w:t xml:space="preserve"> к форме №1 Заявки на участие в конкурсе) сведения о квалификации участника закупки»</w:t>
      </w:r>
      <w:r w:rsidR="00985D67">
        <w:rPr>
          <w:lang w:eastAsia="x-none"/>
        </w:rPr>
        <w:t>;</w:t>
      </w:r>
    </w:p>
    <w:p w14:paraId="6CDE8F62" w14:textId="3CF0A360" w:rsidR="00B71A29" w:rsidRDefault="00B71A29" w:rsidP="00B71A29">
      <w:pPr>
        <w:ind w:firstLine="708"/>
        <w:rPr>
          <w:lang w:eastAsia="x-none"/>
        </w:rPr>
      </w:pPr>
      <w:r>
        <w:rPr>
          <w:lang w:eastAsia="x-none"/>
        </w:rPr>
        <w:t xml:space="preserve"> </w:t>
      </w:r>
      <w:r w:rsidR="00985D67">
        <w:rPr>
          <w:lang w:eastAsia="x-none"/>
        </w:rPr>
        <w:t>4</w:t>
      </w:r>
      <w:r>
        <w:rPr>
          <w:lang w:eastAsia="x-none"/>
        </w:rPr>
        <w:t>. Сканированные файлы документов, содержащие сведения об участнике закупки:</w:t>
      </w:r>
    </w:p>
    <w:p w14:paraId="312F9FE2" w14:textId="77777777" w:rsidR="00B71A29" w:rsidRDefault="00B71A29" w:rsidP="00B71A29">
      <w:pPr>
        <w:ind w:firstLine="708"/>
        <w:rPr>
          <w:lang w:eastAsia="x-none"/>
        </w:rPr>
      </w:pPr>
      <w:r>
        <w:rPr>
          <w:lang w:eastAsia="x-none"/>
        </w:rPr>
        <w:t>-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0B156F8E" w14:textId="77777777" w:rsidR="00B71A29" w:rsidRDefault="00B71A29" w:rsidP="00B71A29">
      <w:pPr>
        <w:ind w:firstLine="708"/>
        <w:rPr>
          <w:lang w:eastAsia="x-none"/>
        </w:rPr>
      </w:pPr>
      <w:r>
        <w:rPr>
          <w:lang w:eastAsia="x-none"/>
        </w:rPr>
        <w:t xml:space="preserve"> -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506554E1" w14:textId="77777777" w:rsidR="00B71A29" w:rsidRDefault="00B71A29" w:rsidP="00B71A29">
      <w:pPr>
        <w:ind w:firstLine="708"/>
        <w:rPr>
          <w:lang w:eastAsia="x-none"/>
        </w:rPr>
      </w:pPr>
      <w:r>
        <w:rPr>
          <w:lang w:eastAsia="x-none"/>
        </w:rPr>
        <w:t xml:space="preserve"> -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A7621B7" w14:textId="527E91ED" w:rsidR="00B71A29" w:rsidRDefault="00B71A29" w:rsidP="00B71A29">
      <w:pPr>
        <w:ind w:firstLine="708"/>
        <w:rPr>
          <w:lang w:eastAsia="x-none"/>
        </w:rPr>
      </w:pPr>
      <w:r>
        <w:rPr>
          <w:lang w:eastAsia="x-none"/>
        </w:rPr>
        <w:lastRenderedPageBreak/>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0F84B7E" w14:textId="77777777" w:rsidR="00B71A29" w:rsidRDefault="00B71A29" w:rsidP="00B71A29">
      <w:pPr>
        <w:ind w:firstLine="708"/>
        <w:rPr>
          <w:lang w:eastAsia="x-none"/>
        </w:rPr>
      </w:pPr>
      <w:r>
        <w:rPr>
          <w:lang w:eastAsia="x-none"/>
        </w:rPr>
        <w:t xml:space="preserve"> -  копия документа, подтверждающего полномочия лица действовать от имени участника конкурентной за исключением случаев подписания заявки:</w:t>
      </w:r>
    </w:p>
    <w:p w14:paraId="5074C45D" w14:textId="77777777" w:rsidR="00B71A29" w:rsidRDefault="00B71A29" w:rsidP="00B71A29">
      <w:pPr>
        <w:ind w:firstLine="708"/>
        <w:rPr>
          <w:lang w:eastAsia="x-none"/>
        </w:rPr>
      </w:pPr>
      <w:r>
        <w:rPr>
          <w:lang w:eastAsia="x-none"/>
        </w:rPr>
        <w:t xml:space="preserve">    а) индивидуальным предпринимателем, если участником такой закупки является индивидуальный предприниматель;</w:t>
      </w:r>
    </w:p>
    <w:p w14:paraId="2A9E0857" w14:textId="77777777" w:rsidR="00B71A29" w:rsidRDefault="00B71A29" w:rsidP="00B71A29">
      <w:pPr>
        <w:ind w:firstLine="708"/>
        <w:rPr>
          <w:lang w:eastAsia="x-none"/>
        </w:rPr>
      </w:pPr>
      <w:r>
        <w:rPr>
          <w:lang w:eastAsia="x-none"/>
        </w:rPr>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лицо</w:t>
      </w:r>
    </w:p>
    <w:p w14:paraId="0BB2CDC5" w14:textId="77777777" w:rsidR="00B71A29" w:rsidRDefault="00B71A29" w:rsidP="00B71A29">
      <w:pPr>
        <w:ind w:firstLine="708"/>
        <w:rPr>
          <w:lang w:eastAsia="x-none"/>
        </w:rPr>
      </w:pPr>
      <w:r>
        <w:rPr>
          <w:lang w:eastAsia="x-none"/>
        </w:rPr>
        <w:t xml:space="preserve">   - полученную не ранее чем за 3 (три) месяца до дня размещения в ЕИС извещения о проведении закупки выписку из единого государственного реестра юридических лиц, выписку из единого государственного реестра индивидуальных предпринимателей, копии документов, удостоверяющих личность (для иных физических лиц);</w:t>
      </w:r>
    </w:p>
    <w:p w14:paraId="63FE45FE" w14:textId="77777777" w:rsidR="00B71A29" w:rsidRDefault="00B71A29" w:rsidP="00B71A29">
      <w:pPr>
        <w:ind w:firstLine="708"/>
        <w:rPr>
          <w:lang w:eastAsia="x-none"/>
        </w:rPr>
      </w:pPr>
      <w:r>
        <w:rPr>
          <w:lang w:eastAsia="x-none"/>
        </w:rPr>
        <w:t xml:space="preserve">  -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p>
    <w:p w14:paraId="41E15935" w14:textId="550DFE24" w:rsidR="00B71A29" w:rsidRDefault="00B71A29" w:rsidP="00B71A29">
      <w:pPr>
        <w:ind w:firstLine="708"/>
        <w:rPr>
          <w:lang w:eastAsia="x-none"/>
        </w:rPr>
      </w:pPr>
      <w:r>
        <w:rPr>
          <w:lang w:eastAsia="x-none"/>
        </w:rPr>
        <w:t xml:space="preserve">   </w:t>
      </w:r>
      <w:r w:rsidR="00985D67">
        <w:rPr>
          <w:lang w:eastAsia="x-none"/>
        </w:rPr>
        <w:t xml:space="preserve">5. </w:t>
      </w:r>
      <w:r>
        <w:rPr>
          <w:lang w:eastAsia="x-none"/>
        </w:rPr>
        <w:t xml:space="preserve">Декларацию, предусмотренную пунктом 9 части 19.1 статьи 3.4. 223-ФЗ </w:t>
      </w:r>
      <w:r w:rsidRPr="00985D67">
        <w:rPr>
          <w:i/>
          <w:iCs/>
          <w:sz w:val="22"/>
          <w:szCs w:val="22"/>
          <w:lang w:eastAsia="x-none"/>
        </w:rPr>
        <w:t xml:space="preserve">(предоставляется с использованием программно-аппаратных средств </w:t>
      </w:r>
      <w:r w:rsidR="003F774E">
        <w:rPr>
          <w:i/>
          <w:iCs/>
          <w:sz w:val="22"/>
          <w:szCs w:val="22"/>
          <w:lang w:eastAsia="x-none"/>
        </w:rPr>
        <w:t>электронной торговой площадки</w:t>
      </w:r>
      <w:r w:rsidRPr="00985D67">
        <w:rPr>
          <w:i/>
          <w:iCs/>
          <w:sz w:val="22"/>
          <w:szCs w:val="22"/>
          <w:lang w:eastAsia="x-none"/>
        </w:rPr>
        <w:t>),</w:t>
      </w:r>
      <w:r>
        <w:rPr>
          <w:lang w:eastAsia="x-none"/>
        </w:rPr>
        <w:t xml:space="preserve"> подтверждающую на дату подачи заявки на участие в конкурентной закупке с участием субъектов малого и среднего предпринимательства.</w:t>
      </w:r>
    </w:p>
    <w:p w14:paraId="7D281FA4" w14:textId="25FF12AC" w:rsidR="00B71A29" w:rsidRPr="00985D67" w:rsidRDefault="00160863" w:rsidP="00B71A29">
      <w:pPr>
        <w:ind w:firstLine="708"/>
        <w:rPr>
          <w:b/>
          <w:bCs/>
          <w:lang w:eastAsia="x-none"/>
        </w:rPr>
      </w:pPr>
      <w:r w:rsidRPr="00160863">
        <w:rPr>
          <w:b/>
          <w:bCs/>
          <w:lang w:eastAsia="x-none"/>
        </w:rPr>
        <w:t>3)</w:t>
      </w:r>
      <w:r w:rsidR="00B71A29" w:rsidRPr="00160863">
        <w:rPr>
          <w:b/>
          <w:bCs/>
          <w:lang w:eastAsia="x-none"/>
        </w:rPr>
        <w:t xml:space="preserve"> Ценовое</w:t>
      </w:r>
      <w:r w:rsidR="00B71A29" w:rsidRPr="00985D67">
        <w:rPr>
          <w:b/>
          <w:bCs/>
          <w:lang w:eastAsia="x-none"/>
        </w:rPr>
        <w:t xml:space="preserve"> предложение </w:t>
      </w:r>
      <w:r w:rsidR="00B71A29" w:rsidRPr="0004203D">
        <w:rPr>
          <w:b/>
          <w:bCs/>
          <w:lang w:eastAsia="x-none"/>
        </w:rPr>
        <w:t>(</w:t>
      </w:r>
      <w:r w:rsidR="0004203D" w:rsidRPr="0004203D">
        <w:rPr>
          <w:i/>
          <w:iCs/>
          <w:color w:val="000000" w:themeColor="text1"/>
        </w:rPr>
        <w:t>П</w:t>
      </w:r>
      <w:r w:rsidR="00985D67" w:rsidRPr="0004203D">
        <w:rPr>
          <w:i/>
          <w:iCs/>
          <w:color w:val="000000" w:themeColor="text1"/>
        </w:rPr>
        <w:t>риложение №1.1</w:t>
      </w:r>
      <w:r w:rsidR="00985D67" w:rsidRPr="0004203D">
        <w:rPr>
          <w:color w:val="000000" w:themeColor="text1"/>
        </w:rPr>
        <w:t xml:space="preserve"> к форме №1 заявки на участие в открытом конкурсе</w:t>
      </w:r>
      <w:r w:rsidR="00B71A29" w:rsidRPr="0004203D">
        <w:rPr>
          <w:b/>
          <w:bCs/>
          <w:lang w:eastAsia="x-none"/>
        </w:rPr>
        <w:t>)</w:t>
      </w:r>
    </w:p>
    <w:p w14:paraId="2F4CAB8A" w14:textId="4586AF93" w:rsidR="002504B4" w:rsidRPr="0004203D" w:rsidRDefault="002504B4" w:rsidP="007B1301">
      <w:pPr>
        <w:pStyle w:val="affffd"/>
        <w:tabs>
          <w:tab w:val="clear" w:pos="1134"/>
          <w:tab w:val="clear" w:pos="1418"/>
          <w:tab w:val="clear" w:pos="2127"/>
          <w:tab w:val="left" w:pos="0"/>
        </w:tabs>
        <w:spacing w:line="240" w:lineRule="auto"/>
        <w:ind w:left="0" w:firstLine="709"/>
        <w:rPr>
          <w:sz w:val="24"/>
          <w:szCs w:val="24"/>
        </w:rPr>
      </w:pPr>
      <w:bookmarkStart w:id="40" w:name="_Hlk95925046"/>
      <w:r w:rsidRPr="0004203D">
        <w:rPr>
          <w:sz w:val="24"/>
          <w:szCs w:val="24"/>
          <w:u w:val="single"/>
        </w:rPr>
        <w:t xml:space="preserve">При представлении </w:t>
      </w:r>
      <w:r w:rsidR="00ED34F4" w:rsidRPr="0004203D">
        <w:rPr>
          <w:sz w:val="24"/>
          <w:szCs w:val="24"/>
          <w:u w:val="single"/>
        </w:rPr>
        <w:t>Заявки</w:t>
      </w:r>
      <w:r w:rsidRPr="0004203D">
        <w:rPr>
          <w:sz w:val="24"/>
          <w:szCs w:val="24"/>
          <w:u w:val="single"/>
        </w:rPr>
        <w:t>, содержащ</w:t>
      </w:r>
      <w:r w:rsidR="0020600D" w:rsidRPr="0004203D">
        <w:rPr>
          <w:sz w:val="24"/>
          <w:szCs w:val="24"/>
          <w:u w:val="single"/>
        </w:rPr>
        <w:t>ую</w:t>
      </w:r>
      <w:r w:rsidRPr="0004203D">
        <w:rPr>
          <w:sz w:val="24"/>
          <w:szCs w:val="24"/>
          <w:u w:val="single"/>
        </w:rPr>
        <w:t xml:space="preserve"> предложение о цене договора на </w:t>
      </w:r>
      <w:r w:rsidR="00F30DB8" w:rsidRPr="0004203D">
        <w:rPr>
          <w:sz w:val="24"/>
          <w:szCs w:val="24"/>
          <w:u w:val="single"/>
        </w:rPr>
        <w:t>10% или более</w:t>
      </w:r>
      <w:r w:rsidRPr="0004203D">
        <w:rPr>
          <w:sz w:val="24"/>
          <w:szCs w:val="24"/>
          <w:u w:val="single"/>
        </w:rPr>
        <w:t xml:space="preserve"> ниже начальной (максимальной) цены договора, указанной заказчиком в документации о закупке, участник закупки, представивший такое </w:t>
      </w:r>
      <w:r w:rsidR="00ED34F4" w:rsidRPr="0004203D">
        <w:rPr>
          <w:sz w:val="24"/>
          <w:szCs w:val="24"/>
          <w:u w:val="single"/>
        </w:rPr>
        <w:t>п</w:t>
      </w:r>
      <w:r w:rsidRPr="0004203D">
        <w:rPr>
          <w:sz w:val="24"/>
          <w:szCs w:val="24"/>
          <w:u w:val="single"/>
        </w:rPr>
        <w:t xml:space="preserve">редложение, обязан в составе такого </w:t>
      </w:r>
      <w:r w:rsidR="00ED34F4" w:rsidRPr="0004203D">
        <w:rPr>
          <w:sz w:val="24"/>
          <w:szCs w:val="24"/>
          <w:u w:val="single"/>
        </w:rPr>
        <w:t>п</w:t>
      </w:r>
      <w:r w:rsidRPr="0004203D">
        <w:rPr>
          <w:sz w:val="24"/>
          <w:szCs w:val="24"/>
          <w:u w:val="single"/>
        </w:rPr>
        <w:t>редложения представить расчет предлагаемой цены договора и её обоснование</w:t>
      </w:r>
      <w:r w:rsidRPr="0004203D">
        <w:rPr>
          <w:sz w:val="24"/>
          <w:szCs w:val="24"/>
        </w:rPr>
        <w:t>.</w:t>
      </w:r>
    </w:p>
    <w:bookmarkEnd w:id="40"/>
    <w:p w14:paraId="2B5D9D62" w14:textId="4AD6CF74" w:rsidR="002504B4" w:rsidRPr="0004203D" w:rsidRDefault="002504B4" w:rsidP="002504B4">
      <w:pPr>
        <w:spacing w:after="0"/>
        <w:ind w:firstLine="709"/>
        <w:textAlignment w:val="baseline"/>
      </w:pPr>
      <w:r w:rsidRPr="0004203D">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p>
    <w:p w14:paraId="7A9FA548" w14:textId="77777777" w:rsidR="00424692" w:rsidRPr="0004203D" w:rsidRDefault="00424692" w:rsidP="00424692">
      <w:pPr>
        <w:pStyle w:val="39"/>
        <w:tabs>
          <w:tab w:val="clear" w:pos="788"/>
        </w:tabs>
        <w:ind w:left="709"/>
        <w:rPr>
          <w:szCs w:val="24"/>
        </w:rPr>
      </w:pPr>
      <w:bookmarkStart w:id="41" w:name="_Ref11560130"/>
      <w:r w:rsidRPr="0004203D">
        <w:rPr>
          <w:szCs w:val="24"/>
        </w:rPr>
        <w:t>Валютой заявки на участие в конкурсе является российский рубль.</w:t>
      </w:r>
    </w:p>
    <w:bookmarkEnd w:id="41"/>
    <w:p w14:paraId="416B80AF" w14:textId="6F3C51B1" w:rsidR="002504B4" w:rsidRPr="0004203D" w:rsidRDefault="002504B4" w:rsidP="002504B4">
      <w:pPr>
        <w:spacing w:after="0"/>
        <w:ind w:firstLine="708"/>
      </w:pPr>
      <w:r w:rsidRPr="0004203D">
        <w:t xml:space="preserve">В случае, если в </w:t>
      </w:r>
      <w:r w:rsidR="003B63E8" w:rsidRPr="0004203D">
        <w:t>заявке</w:t>
      </w:r>
      <w:r w:rsidRPr="0004203D">
        <w:t xml:space="preserve"> участника закупки указано предложение о цене договора, не соответствующее предложению, указанному участником закупки на </w:t>
      </w:r>
      <w:r w:rsidR="00BD691D" w:rsidRPr="0004203D">
        <w:t>Э</w:t>
      </w:r>
      <w:r w:rsidR="00556629">
        <w:t>Т</w:t>
      </w:r>
      <w:r w:rsidR="00BD691D" w:rsidRPr="0004203D">
        <w:t>П</w:t>
      </w:r>
      <w:r w:rsidRPr="0004203D">
        <w:t xml:space="preserve"> </w:t>
      </w:r>
      <w:r w:rsidR="0004203D">
        <w:t>«РТС-тендер»</w:t>
      </w:r>
      <w:r w:rsidRPr="0004203D">
        <w:t xml:space="preserve">, комиссией учитывается цена, указанная участником непосредственно на </w:t>
      </w:r>
      <w:r w:rsidR="0004203D" w:rsidRPr="0004203D">
        <w:t>Э</w:t>
      </w:r>
      <w:r w:rsidR="00556629">
        <w:t>Т</w:t>
      </w:r>
      <w:r w:rsidR="0004203D" w:rsidRPr="0004203D">
        <w:t xml:space="preserve">П </w:t>
      </w:r>
      <w:r w:rsidR="0004203D">
        <w:t>«РТС-тендер»</w:t>
      </w:r>
      <w:r w:rsidR="0004203D" w:rsidRPr="0004203D">
        <w:t xml:space="preserve">, </w:t>
      </w:r>
      <w:r w:rsidRPr="0004203D">
        <w:t xml:space="preserve">в форме Системы для подачи </w:t>
      </w:r>
      <w:r w:rsidR="00ED34F4" w:rsidRPr="0004203D">
        <w:t>Заявки</w:t>
      </w:r>
      <w:r w:rsidRPr="0004203D">
        <w:t>.</w:t>
      </w:r>
    </w:p>
    <w:p w14:paraId="3866F7E2" w14:textId="1667E342" w:rsidR="002504B4" w:rsidRPr="00826E20" w:rsidRDefault="001243DA" w:rsidP="002504B4">
      <w:pPr>
        <w:pStyle w:val="39"/>
        <w:ind w:left="0" w:firstLine="709"/>
        <w:textAlignment w:val="baseline"/>
        <w:rPr>
          <w:szCs w:val="24"/>
        </w:rPr>
      </w:pPr>
      <w:r w:rsidRPr="00B71A29">
        <w:rPr>
          <w:szCs w:val="24"/>
        </w:rPr>
        <w:t>10</w:t>
      </w:r>
      <w:r w:rsidR="002504B4" w:rsidRPr="00B71A29">
        <w:rPr>
          <w:szCs w:val="24"/>
        </w:rPr>
        <w:t xml:space="preserve">.4. </w:t>
      </w:r>
      <w:r w:rsidR="00D52855" w:rsidRPr="00B71A29">
        <w:rPr>
          <w:szCs w:val="24"/>
        </w:rPr>
        <w:t>Заявка</w:t>
      </w:r>
      <w:r w:rsidR="002504B4" w:rsidRPr="00B71A29">
        <w:rPr>
          <w:szCs w:val="24"/>
        </w:rPr>
        <w:t xml:space="preserve"> должн</w:t>
      </w:r>
      <w:r w:rsidR="00D52855" w:rsidRPr="00B71A29">
        <w:rPr>
          <w:szCs w:val="24"/>
        </w:rPr>
        <w:t>а</w:t>
      </w:r>
      <w:r w:rsidR="002504B4" w:rsidRPr="00B71A29">
        <w:rPr>
          <w:szCs w:val="24"/>
        </w:rPr>
        <w:t xml:space="preserve"> содержать опись входящих в е</w:t>
      </w:r>
      <w:r w:rsidR="00D52855" w:rsidRPr="00B71A29">
        <w:rPr>
          <w:szCs w:val="24"/>
        </w:rPr>
        <w:t>е</w:t>
      </w:r>
      <w:r w:rsidR="002504B4" w:rsidRPr="00B71A29">
        <w:rPr>
          <w:szCs w:val="24"/>
        </w:rPr>
        <w:t xml:space="preserve"> состав документов</w:t>
      </w:r>
      <w:r w:rsidR="00826E20" w:rsidRPr="00B71A29">
        <w:rPr>
          <w:szCs w:val="24"/>
        </w:rPr>
        <w:t xml:space="preserve"> (раздел </w:t>
      </w:r>
      <w:r w:rsidR="00826E20" w:rsidRPr="00B71A29">
        <w:rPr>
          <w:szCs w:val="24"/>
          <w:lang w:val="en-US"/>
        </w:rPr>
        <w:t>III</w:t>
      </w:r>
      <w:r w:rsidR="00826E20" w:rsidRPr="00B71A29">
        <w:rPr>
          <w:szCs w:val="24"/>
        </w:rPr>
        <w:t xml:space="preserve"> «образцы для заполнения документов»).</w:t>
      </w:r>
    </w:p>
    <w:p w14:paraId="61407569" w14:textId="77777777" w:rsidR="002504B4" w:rsidRPr="0075072D" w:rsidRDefault="002504B4" w:rsidP="002504B4">
      <w:pPr>
        <w:spacing w:after="0" w:line="280" w:lineRule="exact"/>
        <w:ind w:firstLine="709"/>
      </w:pPr>
    </w:p>
    <w:p w14:paraId="7653465F" w14:textId="14DB6C26" w:rsidR="00044E85" w:rsidRDefault="00D35FC7" w:rsidP="00044E85">
      <w:pPr>
        <w:pStyle w:val="2a"/>
        <w:numPr>
          <w:ilvl w:val="0"/>
          <w:numId w:val="24"/>
        </w:numPr>
        <w:tabs>
          <w:tab w:val="left" w:pos="1276"/>
        </w:tabs>
        <w:spacing w:after="0"/>
        <w:jc w:val="center"/>
        <w:rPr>
          <w:color w:val="000000"/>
          <w:szCs w:val="24"/>
        </w:rPr>
      </w:pPr>
      <w:r w:rsidRPr="00C828D0">
        <w:rPr>
          <w:szCs w:val="24"/>
        </w:rPr>
        <w:t xml:space="preserve">ОБЕСПЕЧЕНИЕ </w:t>
      </w:r>
      <w:r>
        <w:rPr>
          <w:color w:val="000000"/>
          <w:szCs w:val="24"/>
        </w:rPr>
        <w:t>ЗАЯВКИ</w:t>
      </w:r>
      <w:r w:rsidRPr="00C828D0">
        <w:rPr>
          <w:color w:val="000000"/>
          <w:szCs w:val="24"/>
        </w:rPr>
        <w:t xml:space="preserve"> НА УЧАСТИЕ В </w:t>
      </w:r>
      <w:r>
        <w:rPr>
          <w:color w:val="000000"/>
          <w:szCs w:val="24"/>
        </w:rPr>
        <w:t>ОТКРЫТОМ КОНКУРСЕ</w:t>
      </w:r>
      <w:r w:rsidR="00992CB1">
        <w:rPr>
          <w:color w:val="000000"/>
          <w:szCs w:val="24"/>
        </w:rPr>
        <w:t xml:space="preserve"> В ЭЛЕКТРОННОЙ ФОРМЕ</w:t>
      </w:r>
      <w:r w:rsidR="00044E85">
        <w:rPr>
          <w:color w:val="000000"/>
          <w:szCs w:val="24"/>
        </w:rPr>
        <w:t>.</w:t>
      </w:r>
    </w:p>
    <w:p w14:paraId="1B0178FD" w14:textId="77777777" w:rsidR="008136BC" w:rsidRPr="00044E85" w:rsidRDefault="008136BC" w:rsidP="008136BC">
      <w:pPr>
        <w:pStyle w:val="2a"/>
        <w:tabs>
          <w:tab w:val="clear" w:pos="1836"/>
          <w:tab w:val="left" w:pos="1276"/>
        </w:tabs>
        <w:spacing w:after="0"/>
        <w:ind w:left="1152" w:firstLine="0"/>
        <w:rPr>
          <w:color w:val="000000"/>
          <w:szCs w:val="24"/>
        </w:rPr>
      </w:pPr>
    </w:p>
    <w:p w14:paraId="742D5F7C" w14:textId="7CFE7741" w:rsidR="002504B4" w:rsidRPr="00C828D0" w:rsidRDefault="00B3147D" w:rsidP="002504B4">
      <w:pPr>
        <w:pStyle w:val="39"/>
        <w:ind w:left="0" w:firstLine="709"/>
        <w:textAlignment w:val="baseline"/>
        <w:rPr>
          <w:szCs w:val="24"/>
        </w:rPr>
      </w:pPr>
      <w:r>
        <w:rPr>
          <w:szCs w:val="24"/>
        </w:rPr>
        <w:t>11</w:t>
      </w:r>
      <w:r w:rsidR="002504B4" w:rsidRPr="00C828D0">
        <w:rPr>
          <w:szCs w:val="24"/>
        </w:rPr>
        <w:t xml:space="preserve">.1. Если в Информации о проведении </w:t>
      </w:r>
      <w:r w:rsidR="00D52855">
        <w:rPr>
          <w:szCs w:val="24"/>
        </w:rPr>
        <w:t>открытого конкурса</w:t>
      </w:r>
      <w:r w:rsidR="00782361">
        <w:rPr>
          <w:szCs w:val="24"/>
        </w:rPr>
        <w:t xml:space="preserve"> в электронной форме </w:t>
      </w:r>
      <w:r w:rsidR="002504B4" w:rsidRPr="00C828D0">
        <w:rPr>
          <w:szCs w:val="24"/>
        </w:rPr>
        <w:t xml:space="preserve">(раздел </w:t>
      </w:r>
      <w:r w:rsidR="002504B4" w:rsidRPr="00C828D0">
        <w:rPr>
          <w:szCs w:val="24"/>
          <w:lang w:val="en-US"/>
        </w:rPr>
        <w:t>I</w:t>
      </w:r>
      <w:r w:rsidR="002504B4" w:rsidRPr="00C828D0">
        <w:rPr>
          <w:szCs w:val="24"/>
        </w:rPr>
        <w:t xml:space="preserve"> настоящей документации) установлено требование об обеспечении </w:t>
      </w:r>
      <w:r w:rsidR="00D52855">
        <w:rPr>
          <w:color w:val="000000"/>
          <w:szCs w:val="24"/>
        </w:rPr>
        <w:t>заявки</w:t>
      </w:r>
      <w:r w:rsidR="002504B4" w:rsidRPr="00C828D0">
        <w:rPr>
          <w:color w:val="000000"/>
          <w:szCs w:val="24"/>
        </w:rPr>
        <w:t xml:space="preserve"> на участие в </w:t>
      </w:r>
      <w:r w:rsidR="00D52855">
        <w:rPr>
          <w:color w:val="000000"/>
          <w:szCs w:val="24"/>
        </w:rPr>
        <w:t xml:space="preserve">открытом </w:t>
      </w:r>
      <w:r w:rsidR="00D52855">
        <w:rPr>
          <w:color w:val="000000"/>
          <w:szCs w:val="24"/>
        </w:rPr>
        <w:lastRenderedPageBreak/>
        <w:t>конкурсе</w:t>
      </w:r>
      <w:r w:rsidR="002504B4" w:rsidRPr="00C828D0">
        <w:rPr>
          <w:szCs w:val="24"/>
        </w:rPr>
        <w:t xml:space="preserve">, участники закупки предоставляют обеспечение </w:t>
      </w:r>
      <w:r w:rsidR="00D52855">
        <w:rPr>
          <w:color w:val="000000"/>
          <w:szCs w:val="24"/>
        </w:rPr>
        <w:t>заявки</w:t>
      </w:r>
      <w:r w:rsidR="002504B4" w:rsidRPr="00C828D0">
        <w:rPr>
          <w:color w:val="000000"/>
          <w:szCs w:val="24"/>
        </w:rPr>
        <w:t xml:space="preserve"> </w:t>
      </w:r>
      <w:r w:rsidR="002504B4" w:rsidRPr="00C828D0">
        <w:rPr>
          <w:szCs w:val="24"/>
        </w:rPr>
        <w:t xml:space="preserve">на сумму, в сроки и в порядке, указанные в Информации о проведении </w:t>
      </w:r>
      <w:r w:rsidR="00D52855">
        <w:rPr>
          <w:szCs w:val="24"/>
        </w:rPr>
        <w:t>открытого конкурса</w:t>
      </w:r>
      <w:r w:rsidR="002504B4" w:rsidRPr="00C828D0">
        <w:rPr>
          <w:szCs w:val="24"/>
        </w:rPr>
        <w:t xml:space="preserve"> (раздел </w:t>
      </w:r>
      <w:r w:rsidR="002504B4" w:rsidRPr="00C828D0">
        <w:rPr>
          <w:szCs w:val="24"/>
          <w:lang w:val="en-US"/>
        </w:rPr>
        <w:t>I</w:t>
      </w:r>
      <w:r w:rsidR="002504B4" w:rsidRPr="00C828D0">
        <w:rPr>
          <w:szCs w:val="24"/>
        </w:rPr>
        <w:t xml:space="preserve"> настоящей документации).</w:t>
      </w:r>
    </w:p>
    <w:p w14:paraId="0BB51901" w14:textId="6252A1BF" w:rsidR="002504B4" w:rsidRPr="00C828D0" w:rsidRDefault="00B3147D" w:rsidP="002504B4">
      <w:pPr>
        <w:pStyle w:val="39"/>
        <w:ind w:left="0" w:firstLine="709"/>
        <w:textAlignment w:val="baseline"/>
        <w:rPr>
          <w:szCs w:val="24"/>
        </w:rPr>
      </w:pPr>
      <w:r>
        <w:rPr>
          <w:szCs w:val="24"/>
        </w:rPr>
        <w:t>11</w:t>
      </w:r>
      <w:r w:rsidR="002504B4" w:rsidRPr="00C828D0">
        <w:rPr>
          <w:szCs w:val="24"/>
        </w:rPr>
        <w:t xml:space="preserve">.2. Обеспечение </w:t>
      </w:r>
      <w:r w:rsidR="00D52855">
        <w:rPr>
          <w:szCs w:val="24"/>
        </w:rPr>
        <w:t>Заявки</w:t>
      </w:r>
      <w:r w:rsidR="002504B4" w:rsidRPr="00C828D0">
        <w:rPr>
          <w:szCs w:val="24"/>
        </w:rPr>
        <w:t xml:space="preserve"> должно отвечать следующим требованиям:</w:t>
      </w:r>
    </w:p>
    <w:p w14:paraId="10323581" w14:textId="77777777" w:rsidR="009076A1" w:rsidRDefault="009076A1" w:rsidP="009076A1">
      <w:pPr>
        <w:widowControl w:val="0"/>
        <w:tabs>
          <w:tab w:val="left" w:pos="851"/>
        </w:tabs>
        <w:adjustRightInd w:val="0"/>
        <w:spacing w:after="0"/>
        <w:ind w:firstLine="606"/>
        <w:textAlignment w:val="baseline"/>
        <w:rPr>
          <w:rFonts w:eastAsia="Calibri"/>
          <w:lang w:eastAsia="en-US"/>
        </w:rPr>
      </w:pPr>
      <w:r w:rsidRPr="009076A1">
        <w:rPr>
          <w:rFonts w:eastAsia="Calibri"/>
          <w:lang w:eastAsia="en-US"/>
        </w:rPr>
        <w:t>-</w:t>
      </w:r>
      <w:r w:rsidRPr="009076A1">
        <w:rPr>
          <w:rFonts w:ascii="Calibri" w:eastAsia="Calibri" w:hAnsi="Calibri" w:cs="Calibri"/>
          <w:lang w:eastAsia="en-US"/>
        </w:rPr>
        <w:t xml:space="preserve"> </w:t>
      </w:r>
      <w:r w:rsidRPr="009076A1">
        <w:rPr>
          <w:rFonts w:eastAsia="Calibri"/>
          <w:lang w:eastAsia="en-US"/>
        </w:rPr>
        <w:t>обеспечение может предоставляться участником закупки по его выбору:</w:t>
      </w:r>
    </w:p>
    <w:p w14:paraId="48C97768" w14:textId="0627A8CA" w:rsidR="009076A1" w:rsidRPr="009076A1" w:rsidRDefault="009076A1" w:rsidP="009076A1">
      <w:pPr>
        <w:widowControl w:val="0"/>
        <w:tabs>
          <w:tab w:val="left" w:pos="851"/>
        </w:tabs>
        <w:adjustRightInd w:val="0"/>
        <w:spacing w:after="0"/>
        <w:ind w:firstLine="606"/>
        <w:textAlignment w:val="baseline"/>
        <w:rPr>
          <w:rFonts w:eastAsia="Calibri"/>
          <w:lang w:eastAsia="en-US"/>
        </w:rPr>
      </w:pPr>
      <w:r>
        <w:rPr>
          <w:rFonts w:eastAsia="Calibri"/>
          <w:lang w:eastAsia="en-US"/>
        </w:rPr>
        <w:t xml:space="preserve">а) </w:t>
      </w:r>
      <w:r w:rsidRPr="009076A1">
        <w:rPr>
          <w:rFonts w:eastAsia="Calibri"/>
          <w:lang w:eastAsia="en-US"/>
        </w:rPr>
        <w:t xml:space="preserve">путем внесения денежных средств на специальный счет, открытый им в банке, включенном в перечень, определенный Правительством Российской Федерации в соответствии с Федеральным законом N 44-ФЗ (далее - специальный банковский счет), должно быть представлено платежное поручение, подтверждающее перечисление денежных средств, в качестве обеспечения </w:t>
      </w:r>
      <w:r w:rsidRPr="009076A1">
        <w:rPr>
          <w:rFonts w:eastAsia="MS Mincho"/>
        </w:rPr>
        <w:t xml:space="preserve">заявки на участие </w:t>
      </w:r>
      <w:r>
        <w:rPr>
          <w:rFonts w:eastAsia="MS Mincho"/>
        </w:rPr>
        <w:t>в открытом конкурсе</w:t>
      </w:r>
      <w:r w:rsidRPr="009076A1">
        <w:rPr>
          <w:rFonts w:eastAsia="MS Mincho"/>
        </w:rPr>
        <w:t>, или копия такого поручения;</w:t>
      </w:r>
    </w:p>
    <w:p w14:paraId="73F6A7FF" w14:textId="193E0D70" w:rsidR="009076A1" w:rsidRPr="009076A1" w:rsidRDefault="009076A1" w:rsidP="009076A1">
      <w:pPr>
        <w:widowControl w:val="0"/>
        <w:tabs>
          <w:tab w:val="left" w:pos="851"/>
          <w:tab w:val="left" w:pos="1276"/>
        </w:tabs>
        <w:adjustRightInd w:val="0"/>
        <w:spacing w:after="0"/>
        <w:ind w:firstLine="567"/>
        <w:textAlignment w:val="baseline"/>
        <w:rPr>
          <w:rFonts w:eastAsia="MS Mincho"/>
        </w:rPr>
      </w:pPr>
      <w:r w:rsidRPr="009076A1">
        <w:rPr>
          <w:rFonts w:eastAsia="MS Mincho"/>
        </w:rPr>
        <w:t xml:space="preserve">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w:t>
      </w:r>
      <w:r w:rsidR="003F774E">
        <w:rPr>
          <w:rFonts w:eastAsia="MS Mincho"/>
        </w:rPr>
        <w:t>электронной торговой площадки</w:t>
      </w:r>
      <w:r w:rsidRPr="009076A1">
        <w:rPr>
          <w:rFonts w:eastAsia="MS Mincho"/>
        </w:rPr>
        <w:t xml:space="preserve">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w:t>
      </w:r>
      <w:r w:rsidR="003F774E">
        <w:rPr>
          <w:rFonts w:eastAsia="MS Mincho"/>
        </w:rPr>
        <w:t>электронной торговой площадки</w:t>
      </w:r>
      <w:r w:rsidRPr="009076A1">
        <w:rPr>
          <w:rFonts w:eastAsia="MS Mincho"/>
        </w:rPr>
        <w:t xml:space="preserve">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w:t>
      </w:r>
      <w:r w:rsidR="003F774E">
        <w:rPr>
          <w:rFonts w:eastAsia="MS Mincho"/>
        </w:rPr>
        <w:t>электронной торговой площадки</w:t>
      </w:r>
      <w:r w:rsidRPr="009076A1">
        <w:rPr>
          <w:rFonts w:eastAsia="MS Mincho"/>
        </w:rPr>
        <w:t xml:space="preserve"> обязан вернуть указанную заявку подавшему ее участнику в течение одного часа с момента окончания срока подачи заявок, указанного в извещении об осуществлении конкурентной закупки.</w:t>
      </w:r>
    </w:p>
    <w:p w14:paraId="5897CBF5" w14:textId="77777777" w:rsidR="009076A1" w:rsidRPr="009076A1" w:rsidRDefault="009076A1" w:rsidP="009076A1">
      <w:pPr>
        <w:widowControl w:val="0"/>
        <w:tabs>
          <w:tab w:val="left" w:pos="851"/>
          <w:tab w:val="left" w:pos="1276"/>
        </w:tabs>
        <w:adjustRightInd w:val="0"/>
        <w:spacing w:after="0"/>
        <w:ind w:firstLine="567"/>
        <w:textAlignment w:val="baseline"/>
        <w:rPr>
          <w:rFonts w:eastAsia="MS Mincho"/>
        </w:rPr>
      </w:pPr>
      <w:r w:rsidRPr="009076A1">
        <w:rPr>
          <w:rFonts w:eastAsia="MS Mincho"/>
        </w:rPr>
        <w:t>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14:paraId="52786C9D" w14:textId="477B63F8" w:rsidR="009076A1" w:rsidRPr="009076A1" w:rsidRDefault="00A90F4C" w:rsidP="00291705">
      <w:pPr>
        <w:spacing w:after="0"/>
        <w:ind w:firstLine="567"/>
      </w:pPr>
      <w:r>
        <w:rPr>
          <w:rFonts w:eastAsia="Calibri"/>
        </w:rPr>
        <w:t>б)</w:t>
      </w:r>
      <w:r w:rsidR="009076A1" w:rsidRPr="009076A1">
        <w:rPr>
          <w:rFonts w:eastAsia="Calibri"/>
        </w:rPr>
        <w:t xml:space="preserve"> путем предоставления банковской гарантии. Банковская гарантия </w:t>
      </w:r>
      <w:r w:rsidR="009076A1" w:rsidRPr="009076A1">
        <w:t xml:space="preserve">должна </w:t>
      </w:r>
      <w:r>
        <w:t>с</w:t>
      </w:r>
      <w:r w:rsidR="009076A1" w:rsidRPr="009076A1">
        <w:t xml:space="preserve">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70EBB17A" w14:textId="77777777" w:rsidR="009076A1" w:rsidRPr="009076A1" w:rsidRDefault="009076A1" w:rsidP="00291705">
      <w:pPr>
        <w:widowControl w:val="0"/>
        <w:autoSpaceDE w:val="0"/>
        <w:autoSpaceDN w:val="0"/>
        <w:adjustRightInd w:val="0"/>
        <w:spacing w:after="0"/>
        <w:ind w:firstLine="567"/>
      </w:pPr>
      <w:r w:rsidRPr="009076A1">
        <w:rPr>
          <w:rFonts w:eastAsia="MS Mincho"/>
        </w:rPr>
        <w:t>Банковская гарантия должна быть безусловной и безотзывной (гарантия не может быть отозвана или изменена в одностороннем порядке),</w:t>
      </w:r>
      <w:r w:rsidRPr="009076A1">
        <w:t xml:space="preserve"> выдана банком, имеющим действующую лицензию на право осуществления банковских операций и сделок, в том числе на выдачу банковских гарантий, выданной Центральным Банком Российской Федерации и содержать: наименование и номер закупки, участие в которой она обеспечивает, сведения о заказчике (бенефициаре), участнике закупки (принципале), сроке действия гарантии, сумме, в пределах которой банк гарантирует обеспечение заявки, которая должна быть не менее суммы, установленной  документацией о проведении запроса предложений.</w:t>
      </w:r>
    </w:p>
    <w:p w14:paraId="1D048B7C" w14:textId="59860559" w:rsidR="009076A1" w:rsidRPr="009076A1" w:rsidRDefault="009076A1" w:rsidP="009076A1">
      <w:pPr>
        <w:spacing w:after="0"/>
        <w:ind w:firstLine="567"/>
        <w:rPr>
          <w:rFonts w:eastAsia="Calibri"/>
          <w:lang w:eastAsia="x-none"/>
        </w:rPr>
      </w:pPr>
      <w:r w:rsidRPr="00FD07C5">
        <w:rPr>
          <w:bCs/>
        </w:rPr>
        <w:t>Безусловная</w:t>
      </w:r>
      <w:r w:rsidRPr="00FD07C5">
        <w:t xml:space="preserve"> безотзывная банковская гарантия заключается на </w:t>
      </w:r>
      <w:r w:rsidRPr="00716B6B">
        <w:t xml:space="preserve">срок не менее </w:t>
      </w:r>
      <w:r w:rsidR="00716B6B" w:rsidRPr="00716B6B">
        <w:t>30</w:t>
      </w:r>
      <w:r w:rsidRPr="00716B6B">
        <w:rPr>
          <w:rFonts w:eastAsia="Calibri"/>
          <w:lang w:val="x-none" w:eastAsia="x-none"/>
        </w:rPr>
        <w:t xml:space="preserve"> (</w:t>
      </w:r>
      <w:r w:rsidR="00716B6B" w:rsidRPr="00716B6B">
        <w:rPr>
          <w:rFonts w:eastAsia="Calibri"/>
          <w:lang w:eastAsia="x-none"/>
        </w:rPr>
        <w:t>тридцати</w:t>
      </w:r>
      <w:r w:rsidRPr="00716B6B">
        <w:rPr>
          <w:rFonts w:eastAsia="Calibri"/>
          <w:lang w:val="x-none" w:eastAsia="x-none"/>
        </w:rPr>
        <w:t>) дней с</w:t>
      </w:r>
      <w:r w:rsidRPr="00716B6B">
        <w:rPr>
          <w:rFonts w:eastAsia="Calibri"/>
          <w:lang w:eastAsia="x-none"/>
        </w:rPr>
        <w:t xml:space="preserve"> даты окончания срока подачи предложений</w:t>
      </w:r>
      <w:r w:rsidRPr="00716B6B">
        <w:rPr>
          <w:rFonts w:eastAsia="Calibri"/>
          <w:lang w:val="x-none" w:eastAsia="x-none"/>
        </w:rPr>
        <w:t xml:space="preserve">, установленного в пункте </w:t>
      </w:r>
      <w:r w:rsidR="00FD07C5" w:rsidRPr="00716B6B">
        <w:rPr>
          <w:rFonts w:eastAsia="Calibri"/>
          <w:lang w:eastAsia="x-none"/>
        </w:rPr>
        <w:t>11</w:t>
      </w:r>
      <w:r w:rsidRPr="00716B6B">
        <w:rPr>
          <w:rFonts w:eastAsia="Calibri"/>
          <w:lang w:val="x-none" w:eastAsia="x-none"/>
        </w:rPr>
        <w:t xml:space="preserve"> </w:t>
      </w:r>
      <w:r w:rsidRPr="00716B6B">
        <w:rPr>
          <w:rFonts w:eastAsia="Calibri"/>
          <w:lang w:eastAsia="x-none"/>
        </w:rPr>
        <w:t xml:space="preserve">Раздела </w:t>
      </w:r>
      <w:r w:rsidRPr="00716B6B">
        <w:rPr>
          <w:rFonts w:eastAsia="Calibri"/>
          <w:lang w:val="en-US" w:eastAsia="x-none"/>
        </w:rPr>
        <w:t>I</w:t>
      </w:r>
      <w:r w:rsidRPr="00FD07C5">
        <w:rPr>
          <w:rFonts w:eastAsia="Calibri"/>
          <w:lang w:eastAsia="x-none"/>
        </w:rPr>
        <w:t xml:space="preserve"> </w:t>
      </w:r>
      <w:r w:rsidRPr="00FD07C5">
        <w:rPr>
          <w:rFonts w:eastAsia="Calibri"/>
          <w:lang w:val="x-none" w:eastAsia="x-none"/>
        </w:rPr>
        <w:t>документации.</w:t>
      </w:r>
      <w:r w:rsidRPr="00FD07C5">
        <w:rPr>
          <w:rFonts w:eastAsia="Calibri"/>
          <w:lang w:eastAsia="x-none"/>
        </w:rPr>
        <w:t xml:space="preserve"> Сканированная копия</w:t>
      </w:r>
      <w:r w:rsidRPr="00FD07C5">
        <w:rPr>
          <w:rFonts w:eastAsia="Calibri"/>
          <w:lang w:val="x-none" w:eastAsia="x-none"/>
        </w:rPr>
        <w:t xml:space="preserve"> банковской гарантии должн</w:t>
      </w:r>
      <w:r w:rsidRPr="00FD07C5">
        <w:rPr>
          <w:rFonts w:eastAsia="Calibri"/>
          <w:lang w:eastAsia="x-none"/>
        </w:rPr>
        <w:t>а</w:t>
      </w:r>
      <w:r w:rsidRPr="00FD07C5">
        <w:rPr>
          <w:rFonts w:eastAsia="Calibri"/>
          <w:lang w:val="x-none" w:eastAsia="x-none"/>
        </w:rPr>
        <w:t xml:space="preserve"> быть представлен</w:t>
      </w:r>
      <w:r w:rsidRPr="00FD07C5">
        <w:rPr>
          <w:rFonts w:eastAsia="Calibri"/>
          <w:lang w:eastAsia="x-none"/>
        </w:rPr>
        <w:t>а</w:t>
      </w:r>
      <w:r w:rsidRPr="00FD07C5">
        <w:rPr>
          <w:rFonts w:eastAsia="Calibri"/>
          <w:lang w:val="x-none" w:eastAsia="x-none"/>
        </w:rPr>
        <w:t xml:space="preserve"> в составе </w:t>
      </w:r>
      <w:r w:rsidRPr="00FD07C5">
        <w:rPr>
          <w:rFonts w:eastAsia="Calibri"/>
          <w:lang w:eastAsia="x-none"/>
        </w:rPr>
        <w:t>заявки</w:t>
      </w:r>
      <w:r w:rsidRPr="00FD07C5">
        <w:rPr>
          <w:rFonts w:eastAsia="Calibri"/>
          <w:lang w:val="x-none" w:eastAsia="x-none"/>
        </w:rPr>
        <w:t>.</w:t>
      </w:r>
    </w:p>
    <w:p w14:paraId="5267D8C1" w14:textId="77777777" w:rsidR="009076A1" w:rsidRPr="009076A1" w:rsidRDefault="009076A1" w:rsidP="009076A1">
      <w:pPr>
        <w:tabs>
          <w:tab w:val="left" w:pos="142"/>
        </w:tabs>
        <w:spacing w:after="0"/>
        <w:ind w:firstLine="567"/>
      </w:pPr>
      <w:r w:rsidRPr="009076A1">
        <w:t xml:space="preserve">В случае, если по каким-либо причинам банковская гарантия, представленная участником закупки в составе заявки, перестала быть действительной, закончила свое действие или иным образом перестала обеспечивать заявку участника закупки, соответствующий участник закупки </w:t>
      </w:r>
      <w:r w:rsidRPr="009076A1">
        <w:lastRenderedPageBreak/>
        <w:t xml:space="preserve">обязуется предоставить Заказчику иное (новое) надлежащее обеспечение заявки на тех же условиях и в том же размере, которые указаны в документации. </w:t>
      </w:r>
    </w:p>
    <w:p w14:paraId="74F3539B" w14:textId="0FFC8755" w:rsidR="009076A1" w:rsidRPr="009076A1" w:rsidRDefault="00A87A0B" w:rsidP="00A87A0B">
      <w:pPr>
        <w:widowControl w:val="0"/>
        <w:tabs>
          <w:tab w:val="left" w:pos="851"/>
        </w:tabs>
        <w:adjustRightInd w:val="0"/>
        <w:spacing w:after="0"/>
        <w:textAlignment w:val="baseline"/>
        <w:rPr>
          <w:rFonts w:eastAsia="Calibri"/>
          <w:lang w:eastAsia="en-US"/>
        </w:rPr>
      </w:pPr>
      <w:r>
        <w:rPr>
          <w:rFonts w:eastAsia="Calibri"/>
          <w:lang w:eastAsia="en-US"/>
        </w:rPr>
        <w:tab/>
      </w:r>
      <w:r w:rsidR="004F21E9">
        <w:rPr>
          <w:rFonts w:eastAsia="Calibri"/>
          <w:lang w:eastAsia="en-US"/>
        </w:rPr>
        <w:t>11</w:t>
      </w:r>
      <w:r w:rsidR="009076A1" w:rsidRPr="009076A1">
        <w:rPr>
          <w:rFonts w:eastAsia="Calibri"/>
          <w:lang w:eastAsia="en-US"/>
        </w:rPr>
        <w:t>.3.</w:t>
      </w:r>
      <w:r w:rsidR="002957C7">
        <w:rPr>
          <w:rFonts w:eastAsia="Calibri"/>
          <w:lang w:eastAsia="en-US"/>
        </w:rPr>
        <w:t xml:space="preserve"> </w:t>
      </w:r>
      <w:r w:rsidR="009076A1" w:rsidRPr="009076A1">
        <w:rPr>
          <w:rFonts w:eastAsia="Calibri"/>
          <w:lang w:eastAsia="en-US"/>
        </w:rPr>
        <w:t xml:space="preserve">В случае, если документы, подтверждающие исполнение обязательств по обеспечению </w:t>
      </w:r>
      <w:r w:rsidR="004F21E9">
        <w:rPr>
          <w:rFonts w:eastAsia="Calibri"/>
          <w:lang w:eastAsia="en-US"/>
        </w:rPr>
        <w:t>заявки на участие в открытом конкурсе</w:t>
      </w:r>
      <w:r w:rsidR="009076A1" w:rsidRPr="009076A1">
        <w:rPr>
          <w:rFonts w:eastAsia="Calibri"/>
          <w:lang w:eastAsia="en-US"/>
        </w:rPr>
        <w:t xml:space="preserve">, представленные участником закупки, не соответствуют требованиям, установленным документацией, такой участник закупки признается не предоставившим обеспечение.   </w:t>
      </w:r>
    </w:p>
    <w:p w14:paraId="35DB45F0" w14:textId="1A64E49A" w:rsidR="009076A1" w:rsidRPr="009076A1" w:rsidRDefault="009076A1" w:rsidP="009076A1">
      <w:pPr>
        <w:widowControl w:val="0"/>
        <w:tabs>
          <w:tab w:val="left" w:pos="851"/>
        </w:tabs>
        <w:adjustRightInd w:val="0"/>
        <w:spacing w:after="0"/>
        <w:ind w:firstLine="567"/>
        <w:textAlignment w:val="baseline"/>
        <w:rPr>
          <w:rFonts w:eastAsia="Calibri"/>
          <w:lang w:eastAsia="en-US"/>
        </w:rPr>
      </w:pPr>
      <w:r w:rsidRPr="009076A1">
        <w:rPr>
          <w:rFonts w:eastAsia="Calibri"/>
          <w:lang w:eastAsia="en-US"/>
        </w:rPr>
        <w:t xml:space="preserve">Любая заявка на участие в </w:t>
      </w:r>
      <w:r w:rsidR="004F21E9">
        <w:rPr>
          <w:rFonts w:eastAsia="Calibri"/>
          <w:lang w:eastAsia="en-US"/>
        </w:rPr>
        <w:t>открытом конкурсе в электронной форме</w:t>
      </w:r>
      <w:r w:rsidRPr="009076A1">
        <w:rPr>
          <w:rFonts w:eastAsia="Calibri"/>
          <w:lang w:eastAsia="en-US"/>
        </w:rPr>
        <w:t>, не сопровождаем</w:t>
      </w:r>
      <w:r w:rsidR="004F21E9">
        <w:rPr>
          <w:rFonts w:eastAsia="Calibri"/>
          <w:lang w:eastAsia="en-US"/>
        </w:rPr>
        <w:t>ая</w:t>
      </w:r>
      <w:r w:rsidRPr="009076A1">
        <w:rPr>
          <w:rFonts w:eastAsia="Calibri"/>
          <w:lang w:eastAsia="en-US"/>
        </w:rPr>
        <w:t xml:space="preserve"> установленным обеспечением, подлежит отклонению. </w:t>
      </w:r>
    </w:p>
    <w:p w14:paraId="44B36B83" w14:textId="62623E12" w:rsidR="002504B4" w:rsidRPr="00C828D0" w:rsidRDefault="00A87A0B" w:rsidP="00A87A0B">
      <w:pPr>
        <w:pStyle w:val="39"/>
        <w:ind w:left="0"/>
        <w:textAlignment w:val="baseline"/>
        <w:rPr>
          <w:b/>
          <w:szCs w:val="24"/>
        </w:rPr>
      </w:pPr>
      <w:r>
        <w:rPr>
          <w:szCs w:val="24"/>
        </w:rPr>
        <w:tab/>
      </w:r>
      <w:r w:rsidR="00B3147D">
        <w:rPr>
          <w:szCs w:val="24"/>
        </w:rPr>
        <w:t>11</w:t>
      </w:r>
      <w:r w:rsidR="002504B4" w:rsidRPr="00C828D0">
        <w:rPr>
          <w:szCs w:val="24"/>
        </w:rPr>
        <w:t xml:space="preserve">.4. В случае если установлено требование обеспечения </w:t>
      </w:r>
      <w:r w:rsidR="00D52855">
        <w:rPr>
          <w:color w:val="000000"/>
          <w:szCs w:val="24"/>
        </w:rPr>
        <w:t>заявки</w:t>
      </w:r>
      <w:r w:rsidR="002504B4" w:rsidRPr="00C828D0">
        <w:rPr>
          <w:color w:val="000000"/>
          <w:szCs w:val="24"/>
        </w:rPr>
        <w:t xml:space="preserve"> на участие в </w:t>
      </w:r>
      <w:r w:rsidR="00D52855">
        <w:rPr>
          <w:color w:val="000000"/>
          <w:szCs w:val="24"/>
        </w:rPr>
        <w:t>открытом конкурсе</w:t>
      </w:r>
      <w:r w:rsidR="002504B4" w:rsidRPr="00C828D0">
        <w:rPr>
          <w:szCs w:val="24"/>
        </w:rPr>
        <w:t xml:space="preserve">, Заказчик возвращает денежные средства, внесенные в качестве обеспечения </w:t>
      </w:r>
      <w:r w:rsidR="00D52855">
        <w:rPr>
          <w:color w:val="000000"/>
          <w:szCs w:val="24"/>
        </w:rPr>
        <w:t>заявки</w:t>
      </w:r>
      <w:r w:rsidR="002504B4" w:rsidRPr="00C828D0">
        <w:rPr>
          <w:color w:val="000000"/>
          <w:szCs w:val="24"/>
        </w:rPr>
        <w:t xml:space="preserve"> на участие в </w:t>
      </w:r>
      <w:r w:rsidR="00D52855">
        <w:rPr>
          <w:color w:val="000000"/>
          <w:szCs w:val="24"/>
        </w:rPr>
        <w:t>открытом конкурсе</w:t>
      </w:r>
      <w:r w:rsidR="002504B4" w:rsidRPr="00C828D0">
        <w:rPr>
          <w:szCs w:val="24"/>
        </w:rPr>
        <w:t xml:space="preserve"> в течение 5 рабочих дней после:</w:t>
      </w:r>
    </w:p>
    <w:p w14:paraId="32306A9D" w14:textId="1289EDB4" w:rsidR="002504B4" w:rsidRPr="00C828D0" w:rsidRDefault="002504B4" w:rsidP="002504B4">
      <w:pPr>
        <w:autoSpaceDE w:val="0"/>
        <w:autoSpaceDN w:val="0"/>
        <w:adjustRightInd w:val="0"/>
        <w:spacing w:after="0"/>
        <w:ind w:firstLine="709"/>
      </w:pPr>
      <w:r w:rsidRPr="00C828D0">
        <w:t xml:space="preserve">1) принятия Заказчиком решения об отказе от проведения </w:t>
      </w:r>
      <w:r w:rsidR="00D52855">
        <w:t>открытого конкурса</w:t>
      </w:r>
      <w:r w:rsidRPr="00C828D0">
        <w:t> </w:t>
      </w:r>
      <w:r w:rsidRPr="00C828D0">
        <w:noBreakHyphen/>
        <w:t xml:space="preserve"> участнику, подавшему </w:t>
      </w:r>
      <w:r w:rsidR="00D52855">
        <w:rPr>
          <w:color w:val="000000"/>
        </w:rPr>
        <w:t>Заявку</w:t>
      </w:r>
      <w:r w:rsidRPr="00C828D0">
        <w:rPr>
          <w:color w:val="000000"/>
        </w:rPr>
        <w:t xml:space="preserve"> на участие в </w:t>
      </w:r>
      <w:r w:rsidR="00D52855">
        <w:rPr>
          <w:color w:val="000000"/>
        </w:rPr>
        <w:t>открытом конкурсе</w:t>
      </w:r>
      <w:r w:rsidRPr="00C828D0">
        <w:t>;</w:t>
      </w:r>
    </w:p>
    <w:p w14:paraId="0676E3B4" w14:textId="2B34AD9A" w:rsidR="002504B4" w:rsidRPr="00C828D0" w:rsidRDefault="002504B4" w:rsidP="002504B4">
      <w:pPr>
        <w:autoSpaceDE w:val="0"/>
        <w:autoSpaceDN w:val="0"/>
        <w:adjustRightInd w:val="0"/>
        <w:spacing w:after="0"/>
        <w:ind w:firstLine="709"/>
      </w:pPr>
      <w:r w:rsidRPr="00C828D0">
        <w:t xml:space="preserve">2) поступления Заказчику уведомления об отзыве </w:t>
      </w:r>
      <w:r w:rsidR="00137ABF" w:rsidRPr="00C828D0">
        <w:t>заявки –</w:t>
      </w:r>
      <w:r w:rsidRPr="00C828D0">
        <w:t xml:space="preserve"> участнику, подавшему </w:t>
      </w:r>
      <w:r w:rsidR="00D52855">
        <w:t>заявку</w:t>
      </w:r>
      <w:r w:rsidRPr="00C828D0">
        <w:t xml:space="preserve"> на участие в </w:t>
      </w:r>
      <w:r w:rsidR="00D52855">
        <w:t>открытом конкурсе</w:t>
      </w:r>
      <w:r w:rsidRPr="00C828D0">
        <w:t>;</w:t>
      </w:r>
    </w:p>
    <w:p w14:paraId="1A0A1BA0" w14:textId="195BA462" w:rsidR="002504B4" w:rsidRPr="00C828D0" w:rsidRDefault="002504B4" w:rsidP="002504B4">
      <w:pPr>
        <w:autoSpaceDE w:val="0"/>
        <w:autoSpaceDN w:val="0"/>
        <w:adjustRightInd w:val="0"/>
        <w:spacing w:after="0"/>
        <w:ind w:firstLine="709"/>
      </w:pPr>
      <w:r w:rsidRPr="00C828D0">
        <w:t xml:space="preserve">3) подписания итогового протокола, участнику, подавшему </w:t>
      </w:r>
      <w:r w:rsidR="00137ABF">
        <w:t>заявку</w:t>
      </w:r>
      <w:r w:rsidRPr="00C828D0">
        <w:t xml:space="preserve"> после окончания срока их подачи;</w:t>
      </w:r>
    </w:p>
    <w:p w14:paraId="10D29B8D" w14:textId="6E8C0C1E" w:rsidR="00C828D0" w:rsidRPr="00891CB9" w:rsidRDefault="002504B4" w:rsidP="00C828D0">
      <w:pPr>
        <w:autoSpaceDE w:val="0"/>
        <w:autoSpaceDN w:val="0"/>
        <w:adjustRightInd w:val="0"/>
        <w:spacing w:after="0"/>
        <w:ind w:firstLine="709"/>
      </w:pPr>
      <w:r w:rsidRPr="00C828D0">
        <w:t>4) </w:t>
      </w:r>
      <w:r w:rsidR="00C828D0" w:rsidRPr="00891CB9">
        <w:t xml:space="preserve"> </w:t>
      </w:r>
      <w:r w:rsidR="00C828D0">
        <w:t xml:space="preserve">подписания </w:t>
      </w:r>
      <w:r w:rsidR="00C828D0" w:rsidRPr="00891CB9">
        <w:t xml:space="preserve">протокола рассмотрения, оценки и сопоставления </w:t>
      </w:r>
      <w:r w:rsidR="00137ABF">
        <w:t>заявок</w:t>
      </w:r>
      <w:r w:rsidR="00C828D0" w:rsidRPr="00891CB9">
        <w:t xml:space="preserve"> участникам закупки,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 (если процедура закупки предусматривает определение рейтинга заявок и присвоение им номеров);</w:t>
      </w:r>
    </w:p>
    <w:p w14:paraId="7AA61C34" w14:textId="72D74CD6" w:rsidR="002504B4" w:rsidRPr="00930517" w:rsidRDefault="002504B4" w:rsidP="002504B4">
      <w:pPr>
        <w:autoSpaceDE w:val="0"/>
        <w:autoSpaceDN w:val="0"/>
        <w:adjustRightInd w:val="0"/>
        <w:spacing w:after="0"/>
        <w:ind w:firstLine="709"/>
      </w:pPr>
      <w:r w:rsidRPr="00930517">
        <w:t xml:space="preserve">5) заключения договора – победителю </w:t>
      </w:r>
      <w:r w:rsidR="00137ABF">
        <w:t>открытого конкурса</w:t>
      </w:r>
      <w:r w:rsidRPr="00930517">
        <w:t xml:space="preserve"> и участнику </w:t>
      </w:r>
      <w:r w:rsidR="00137ABF">
        <w:t>открытого конкурса</w:t>
      </w:r>
      <w:r w:rsidRPr="00930517">
        <w:t xml:space="preserve">, </w:t>
      </w:r>
      <w:r w:rsidR="00137ABF">
        <w:t>заявке</w:t>
      </w:r>
      <w:r w:rsidRPr="00930517">
        <w:t xml:space="preserve"> которого присвоен второй номер</w:t>
      </w:r>
      <w:r w:rsidR="00930517" w:rsidRPr="00930517">
        <w:t xml:space="preserve"> (если процедура закупки предусматривает определение рейтинга заявок и присвоение им номеров)</w:t>
      </w:r>
      <w:r w:rsidRPr="00930517">
        <w:t>;</w:t>
      </w:r>
    </w:p>
    <w:p w14:paraId="5194E8A2" w14:textId="1AFD403D" w:rsidR="002504B4" w:rsidRPr="00930517" w:rsidRDefault="002504B4" w:rsidP="002504B4">
      <w:pPr>
        <w:autoSpaceDE w:val="0"/>
        <w:autoSpaceDN w:val="0"/>
        <w:adjustRightInd w:val="0"/>
        <w:spacing w:after="0"/>
        <w:ind w:firstLine="709"/>
      </w:pPr>
      <w:r w:rsidRPr="00930517">
        <w:t>6) заключения договора с участником, подавшим единственн</w:t>
      </w:r>
      <w:r w:rsidR="00137ABF">
        <w:t>ую</w:t>
      </w:r>
      <w:r w:rsidRPr="00930517">
        <w:t xml:space="preserve"> </w:t>
      </w:r>
      <w:r w:rsidR="00137ABF">
        <w:t>заявку</w:t>
      </w:r>
      <w:r w:rsidRPr="00930517">
        <w:t xml:space="preserve"> на участие в </w:t>
      </w:r>
      <w:r w:rsidR="00137ABF">
        <w:t>открытом конкурсе</w:t>
      </w:r>
      <w:r w:rsidRPr="00930517">
        <w:t>, соответствующее требованиям документации, – такому участнику;</w:t>
      </w:r>
    </w:p>
    <w:p w14:paraId="58AD5E80" w14:textId="1C9A10EA" w:rsidR="002504B4" w:rsidRPr="00C828D0" w:rsidRDefault="002504B4" w:rsidP="002504B4">
      <w:pPr>
        <w:autoSpaceDE w:val="0"/>
        <w:autoSpaceDN w:val="0"/>
        <w:adjustRightInd w:val="0"/>
        <w:spacing w:after="0"/>
        <w:ind w:firstLine="709"/>
      </w:pPr>
      <w:r w:rsidRPr="00930517">
        <w:t xml:space="preserve">7) заключения договора с единственным допущенным к участию в </w:t>
      </w:r>
      <w:r w:rsidR="00137ABF">
        <w:t>открытом конкурсе</w:t>
      </w:r>
      <w:r w:rsidRPr="00930517">
        <w:t xml:space="preserve"> участником </w:t>
      </w:r>
      <w:r w:rsidRPr="00930517">
        <w:noBreakHyphen/>
        <w:t> такому участнику;</w:t>
      </w:r>
    </w:p>
    <w:p w14:paraId="0E0F3190" w14:textId="786E1AE8" w:rsidR="002504B4" w:rsidRPr="00AB6563" w:rsidRDefault="002504B4" w:rsidP="002504B4">
      <w:pPr>
        <w:autoSpaceDE w:val="0"/>
        <w:autoSpaceDN w:val="0"/>
        <w:adjustRightInd w:val="0"/>
        <w:spacing w:after="0"/>
        <w:ind w:firstLine="709"/>
      </w:pPr>
      <w:r w:rsidRPr="00AB6563">
        <w:t xml:space="preserve">8) принятия решения о </w:t>
      </w:r>
      <w:r w:rsidR="00AB6563" w:rsidRPr="00AB6563">
        <w:t>не заключении</w:t>
      </w:r>
      <w:r w:rsidRPr="00AB6563">
        <w:t xml:space="preserve"> договора (но не более 20 дней с момента подписания протокола рассмотрения, оценки и сопоставления </w:t>
      </w:r>
      <w:r w:rsidR="00137ABF">
        <w:t>заявок</w:t>
      </w:r>
      <w:r w:rsidRPr="00AB6563">
        <w:t xml:space="preserve"> участ</w:t>
      </w:r>
      <w:r w:rsidR="00137ABF">
        <w:t>ников открытого конкурса</w:t>
      </w:r>
      <w:r w:rsidRPr="00AB6563">
        <w:t xml:space="preserve">) с участником, единственно допущенным к участию в </w:t>
      </w:r>
      <w:r w:rsidR="00137ABF">
        <w:t>открытом конкурсе</w:t>
      </w:r>
      <w:r w:rsidRPr="00AB6563">
        <w:t xml:space="preserve"> или подавшим единственн</w:t>
      </w:r>
      <w:r w:rsidR="00137ABF">
        <w:t>ую</w:t>
      </w:r>
      <w:r w:rsidRPr="00AB6563">
        <w:t xml:space="preserve"> </w:t>
      </w:r>
      <w:r w:rsidR="00137ABF">
        <w:t>заявку</w:t>
      </w:r>
      <w:r w:rsidRPr="00AB6563">
        <w:t xml:space="preserve"> на участие в </w:t>
      </w:r>
      <w:r w:rsidR="00137ABF">
        <w:t>открытом конкурсе</w:t>
      </w:r>
      <w:r w:rsidRPr="00AB6563">
        <w:t>, соответствующее требованиям документации – такому участнику.</w:t>
      </w:r>
    </w:p>
    <w:p w14:paraId="77ED2BB7" w14:textId="6EA2986A" w:rsidR="002504B4" w:rsidRPr="00C828D0" w:rsidRDefault="00B3147D" w:rsidP="002504B4">
      <w:pPr>
        <w:autoSpaceDE w:val="0"/>
        <w:autoSpaceDN w:val="0"/>
        <w:adjustRightInd w:val="0"/>
        <w:spacing w:after="0"/>
        <w:ind w:firstLine="709"/>
      </w:pPr>
      <w:r>
        <w:t>11</w:t>
      </w:r>
      <w:r w:rsidR="002504B4" w:rsidRPr="00C828D0">
        <w:t xml:space="preserve">.5. В случае уклонения победителя </w:t>
      </w:r>
      <w:r w:rsidR="00137ABF">
        <w:t>открытого конкурса</w:t>
      </w:r>
      <w:r w:rsidR="002504B4" w:rsidRPr="00C828D0">
        <w:t xml:space="preserve"> от заключения договора денежные средства, внесенные в качестве обеспечения </w:t>
      </w:r>
      <w:r w:rsidR="00137ABF">
        <w:rPr>
          <w:color w:val="000000"/>
        </w:rPr>
        <w:t>заявки</w:t>
      </w:r>
      <w:r w:rsidR="002504B4" w:rsidRPr="00C828D0">
        <w:rPr>
          <w:color w:val="000000"/>
        </w:rPr>
        <w:t xml:space="preserve"> на участие в </w:t>
      </w:r>
      <w:r w:rsidR="00137ABF">
        <w:rPr>
          <w:color w:val="000000"/>
        </w:rPr>
        <w:t>открытом конкурсе</w:t>
      </w:r>
      <w:r w:rsidR="002504B4" w:rsidRPr="00C828D0">
        <w:t xml:space="preserve">, не возвращаются такому участнику </w:t>
      </w:r>
      <w:r w:rsidR="00137ABF">
        <w:t>открытого конкурса</w:t>
      </w:r>
      <w:r w:rsidR="002504B4" w:rsidRPr="00C828D0">
        <w:t xml:space="preserve">. </w:t>
      </w:r>
    </w:p>
    <w:p w14:paraId="60B2F37B" w14:textId="1A38C876" w:rsidR="002504B4" w:rsidRPr="00C828D0" w:rsidRDefault="00B3147D" w:rsidP="002504B4">
      <w:pPr>
        <w:autoSpaceDE w:val="0"/>
        <w:autoSpaceDN w:val="0"/>
        <w:adjustRightInd w:val="0"/>
        <w:spacing w:after="0"/>
        <w:ind w:firstLine="709"/>
      </w:pPr>
      <w:r>
        <w:t>11</w:t>
      </w:r>
      <w:r w:rsidR="002504B4" w:rsidRPr="00C828D0">
        <w:t>.6.</w:t>
      </w:r>
      <w:r w:rsidR="009F3629">
        <w:t xml:space="preserve"> </w:t>
      </w:r>
      <w:r w:rsidR="002504B4" w:rsidRPr="00C828D0">
        <w:t xml:space="preserve">В случае уклонения от заключения договора участника </w:t>
      </w:r>
      <w:r w:rsidR="00137ABF">
        <w:t>открытого конкурса</w:t>
      </w:r>
      <w:r w:rsidR="002504B4" w:rsidRPr="00C828D0">
        <w:t xml:space="preserve">, </w:t>
      </w:r>
      <w:r w:rsidR="00137ABF">
        <w:rPr>
          <w:color w:val="000000"/>
        </w:rPr>
        <w:t>заявке</w:t>
      </w:r>
      <w:r w:rsidR="002504B4" w:rsidRPr="00C828D0">
        <w:rPr>
          <w:color w:val="000000"/>
        </w:rPr>
        <w:t xml:space="preserve"> на участие в </w:t>
      </w:r>
      <w:r w:rsidR="00137ABF">
        <w:rPr>
          <w:color w:val="000000"/>
        </w:rPr>
        <w:t>открытом конкурсе</w:t>
      </w:r>
      <w:r w:rsidR="002504B4" w:rsidRPr="00C828D0">
        <w:t xml:space="preserve"> которого присвоен второй номер, в случае уклонения победителя </w:t>
      </w:r>
      <w:r w:rsidR="00137ABF">
        <w:t>открытого конкурса</w:t>
      </w:r>
      <w:r w:rsidR="002504B4" w:rsidRPr="00C828D0">
        <w:t xml:space="preserve"> от заключения договора, денежные средства, внесенные в качестве обеспечения </w:t>
      </w:r>
      <w:r w:rsidR="00137ABF">
        <w:rPr>
          <w:color w:val="000000"/>
        </w:rPr>
        <w:t>заявки</w:t>
      </w:r>
      <w:r w:rsidR="002504B4" w:rsidRPr="00C828D0">
        <w:rPr>
          <w:color w:val="000000"/>
        </w:rPr>
        <w:t xml:space="preserve"> на участие в </w:t>
      </w:r>
      <w:r w:rsidR="00137ABF">
        <w:rPr>
          <w:color w:val="000000"/>
        </w:rPr>
        <w:t>открытом конкурсе</w:t>
      </w:r>
      <w:r w:rsidR="002504B4" w:rsidRPr="00C828D0">
        <w:t xml:space="preserve">, такому участнику </w:t>
      </w:r>
      <w:r w:rsidR="00137ABF">
        <w:t>открытого конкурса</w:t>
      </w:r>
      <w:r w:rsidR="002504B4" w:rsidRPr="00C828D0">
        <w:t xml:space="preserve"> не возвращаются.</w:t>
      </w:r>
    </w:p>
    <w:p w14:paraId="4C339405" w14:textId="7987078E" w:rsidR="002504B4" w:rsidRPr="00C828D0" w:rsidRDefault="00B3147D" w:rsidP="002504B4">
      <w:pPr>
        <w:autoSpaceDE w:val="0"/>
        <w:autoSpaceDN w:val="0"/>
        <w:adjustRightInd w:val="0"/>
        <w:spacing w:after="0"/>
        <w:ind w:firstLine="709"/>
      </w:pPr>
      <w:r>
        <w:t>11</w:t>
      </w:r>
      <w:r w:rsidR="002504B4" w:rsidRPr="00C828D0">
        <w:t xml:space="preserve">.7. В случае уклонения участника </w:t>
      </w:r>
      <w:r w:rsidR="00137ABF">
        <w:t>открытого конкурса</w:t>
      </w:r>
      <w:r w:rsidR="002504B4" w:rsidRPr="00C828D0">
        <w:t>, подавшего единственн</w:t>
      </w:r>
      <w:r w:rsidR="00137ABF">
        <w:t>ую</w:t>
      </w:r>
      <w:r w:rsidR="002504B4" w:rsidRPr="00C828D0">
        <w:t xml:space="preserve"> </w:t>
      </w:r>
      <w:r w:rsidR="00137ABF">
        <w:rPr>
          <w:color w:val="000000"/>
        </w:rPr>
        <w:t>заявку</w:t>
      </w:r>
      <w:r w:rsidR="002504B4" w:rsidRPr="00C828D0">
        <w:rPr>
          <w:color w:val="000000"/>
        </w:rPr>
        <w:t xml:space="preserve"> на участие в </w:t>
      </w:r>
      <w:r w:rsidR="00137ABF">
        <w:rPr>
          <w:color w:val="000000"/>
        </w:rPr>
        <w:t>открытом конкурсе</w:t>
      </w:r>
      <w:r w:rsidR="002504B4" w:rsidRPr="00C828D0">
        <w:t xml:space="preserve">, соответствующую требованиям документации о </w:t>
      </w:r>
      <w:r w:rsidR="00137ABF">
        <w:t xml:space="preserve">проведении открытого </w:t>
      </w:r>
      <w:r w:rsidR="00984774">
        <w:t>конкурса</w:t>
      </w:r>
      <w:r w:rsidR="00984774" w:rsidRPr="00C828D0">
        <w:t xml:space="preserve"> и</w:t>
      </w:r>
      <w:r w:rsidR="002504B4" w:rsidRPr="00C828D0">
        <w:t xml:space="preserve"> допущенного к участию в </w:t>
      </w:r>
      <w:r w:rsidR="00137ABF">
        <w:t>открытом конкурсе</w:t>
      </w:r>
      <w:r w:rsidR="002504B4" w:rsidRPr="00C828D0">
        <w:t xml:space="preserve">, от заключения договора, денежные средства, внесенные в качестве обеспечения </w:t>
      </w:r>
      <w:r w:rsidR="00137ABF">
        <w:rPr>
          <w:color w:val="000000"/>
        </w:rPr>
        <w:t>заявки</w:t>
      </w:r>
      <w:r w:rsidR="002504B4" w:rsidRPr="00C828D0">
        <w:rPr>
          <w:color w:val="000000"/>
        </w:rPr>
        <w:t xml:space="preserve"> на участие в </w:t>
      </w:r>
      <w:r w:rsidR="00137ABF">
        <w:rPr>
          <w:color w:val="000000"/>
        </w:rPr>
        <w:t>открытом конкурсе</w:t>
      </w:r>
      <w:r w:rsidR="002504B4" w:rsidRPr="00C828D0">
        <w:t>, не возвращаются такому участнику закупки.</w:t>
      </w:r>
    </w:p>
    <w:p w14:paraId="71C25197" w14:textId="70F9A9B8" w:rsidR="002504B4" w:rsidRDefault="00B3147D" w:rsidP="002504B4">
      <w:pPr>
        <w:autoSpaceDE w:val="0"/>
        <w:autoSpaceDN w:val="0"/>
        <w:adjustRightInd w:val="0"/>
        <w:spacing w:after="0"/>
        <w:ind w:firstLine="709"/>
      </w:pPr>
      <w:r>
        <w:t>11</w:t>
      </w:r>
      <w:r w:rsidR="002504B4" w:rsidRPr="00C828D0">
        <w:t xml:space="preserve">.8. В случае уклонения единственного допущенного комиссией участника </w:t>
      </w:r>
      <w:r w:rsidR="00137ABF">
        <w:t>открытого конкурса</w:t>
      </w:r>
      <w:r w:rsidR="002504B4" w:rsidRPr="00C828D0">
        <w:t xml:space="preserve"> от заключения договора, денежные средства, внесенные в качестве обеспечения </w:t>
      </w:r>
      <w:r w:rsidR="00137ABF">
        <w:rPr>
          <w:color w:val="000000"/>
        </w:rPr>
        <w:t>заявки</w:t>
      </w:r>
      <w:r w:rsidR="002504B4" w:rsidRPr="00C828D0">
        <w:rPr>
          <w:color w:val="000000"/>
        </w:rPr>
        <w:t xml:space="preserve"> на участие в </w:t>
      </w:r>
      <w:r w:rsidR="00137ABF">
        <w:rPr>
          <w:color w:val="000000"/>
        </w:rPr>
        <w:t>открытом конкурсе</w:t>
      </w:r>
      <w:r w:rsidR="002504B4" w:rsidRPr="00C828D0">
        <w:t xml:space="preserve">, не возвращаются такому участнику </w:t>
      </w:r>
      <w:r w:rsidR="00137ABF">
        <w:t>открытого конкурса</w:t>
      </w:r>
      <w:r w:rsidR="002504B4" w:rsidRPr="00C828D0">
        <w:t>.</w:t>
      </w:r>
    </w:p>
    <w:p w14:paraId="0576E279" w14:textId="21CD2EE7" w:rsidR="00DE692B" w:rsidRPr="00DE692B" w:rsidRDefault="00B3147D" w:rsidP="00DE692B">
      <w:pPr>
        <w:tabs>
          <w:tab w:val="left" w:pos="993"/>
        </w:tabs>
        <w:autoSpaceDE w:val="0"/>
        <w:autoSpaceDN w:val="0"/>
        <w:adjustRightInd w:val="0"/>
        <w:spacing w:after="0"/>
        <w:ind w:firstLine="709"/>
        <w:rPr>
          <w:rFonts w:eastAsia="Calibri"/>
          <w:lang w:eastAsia="en-US"/>
        </w:rPr>
      </w:pPr>
      <w:r>
        <w:lastRenderedPageBreak/>
        <w:t>11</w:t>
      </w:r>
      <w:r w:rsidR="00BD7280">
        <w:t xml:space="preserve">.9. </w:t>
      </w:r>
      <w:r w:rsidR="00DE692B">
        <w:t>Н</w:t>
      </w:r>
      <w:r w:rsidR="00DE692B" w:rsidRPr="00DE692B">
        <w:rPr>
          <w:rFonts w:eastAsia="Calibri"/>
          <w:lang w:eastAsia="en-US"/>
        </w:rPr>
        <w:t>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74A48575" w14:textId="3CDAF427" w:rsidR="002504B4" w:rsidRDefault="002504B4" w:rsidP="00DE692B">
      <w:pPr>
        <w:autoSpaceDE w:val="0"/>
        <w:autoSpaceDN w:val="0"/>
        <w:adjustRightInd w:val="0"/>
        <w:ind w:firstLine="708"/>
        <w:rPr>
          <w:rStyle w:val="s101"/>
          <w:color w:val="000000"/>
        </w:rPr>
      </w:pPr>
    </w:p>
    <w:p w14:paraId="66A0BF1B" w14:textId="4D5156B2" w:rsidR="002504B4" w:rsidRPr="000069FD" w:rsidRDefault="00D35FC7" w:rsidP="009E5E25">
      <w:pPr>
        <w:pStyle w:val="30"/>
        <w:numPr>
          <w:ilvl w:val="0"/>
          <w:numId w:val="0"/>
        </w:numPr>
        <w:spacing w:before="0" w:after="0"/>
        <w:ind w:left="720" w:hanging="720"/>
        <w:jc w:val="center"/>
        <w:rPr>
          <w:rFonts w:ascii="Times New Roman" w:hAnsi="Times New Roman"/>
          <w:b w:val="0"/>
        </w:rPr>
      </w:pPr>
      <w:r w:rsidRPr="000069FD">
        <w:rPr>
          <w:rStyle w:val="s101"/>
          <w:rFonts w:ascii="Times New Roman" w:hAnsi="Times New Roman"/>
          <w:b/>
          <w:color w:val="000000"/>
          <w:szCs w:val="24"/>
        </w:rPr>
        <w:t>12.</w:t>
      </w:r>
      <w:r w:rsidRPr="000069FD">
        <w:rPr>
          <w:rFonts w:ascii="Times New Roman" w:hAnsi="Times New Roman"/>
          <w:b w:val="0"/>
          <w:color w:val="000000"/>
          <w:szCs w:val="24"/>
        </w:rPr>
        <w:t xml:space="preserve"> </w:t>
      </w:r>
      <w:r w:rsidRPr="000069FD">
        <w:rPr>
          <w:rFonts w:ascii="Times New Roman" w:hAnsi="Times New Roman"/>
          <w:color w:val="000000"/>
          <w:szCs w:val="24"/>
        </w:rPr>
        <w:t>ПОДАЧА ЗАЯВОК</w:t>
      </w:r>
      <w:r w:rsidR="003F558D">
        <w:rPr>
          <w:rFonts w:ascii="Times New Roman" w:hAnsi="Times New Roman"/>
          <w:color w:val="000000"/>
          <w:szCs w:val="24"/>
        </w:rPr>
        <w:t>.</w:t>
      </w:r>
    </w:p>
    <w:p w14:paraId="3FD05456" w14:textId="095265B7" w:rsidR="002504B4" w:rsidRPr="000069FD" w:rsidRDefault="00C53DEF" w:rsidP="00C53DEF">
      <w:pPr>
        <w:shd w:val="clear" w:color="auto" w:fill="FFFFFF"/>
        <w:tabs>
          <w:tab w:val="left" w:pos="0"/>
        </w:tabs>
        <w:spacing w:after="0"/>
        <w:rPr>
          <w:color w:val="000000"/>
        </w:rPr>
      </w:pPr>
      <w:r w:rsidRPr="000069FD">
        <w:rPr>
          <w:color w:val="000000"/>
        </w:rPr>
        <w:tab/>
      </w:r>
      <w:r w:rsidR="00B3147D" w:rsidRPr="000069FD">
        <w:rPr>
          <w:color w:val="000000"/>
        </w:rPr>
        <w:t>12</w:t>
      </w:r>
      <w:r w:rsidR="002504B4" w:rsidRPr="000069FD">
        <w:rPr>
          <w:color w:val="000000"/>
        </w:rPr>
        <w:t xml:space="preserve">.1. </w:t>
      </w:r>
      <w:r w:rsidR="00137ABF" w:rsidRPr="000069FD">
        <w:rPr>
          <w:color w:val="000000"/>
        </w:rPr>
        <w:t>Заявка</w:t>
      </w:r>
      <w:r w:rsidR="002504B4" w:rsidRPr="000069FD">
        <w:rPr>
          <w:color w:val="000000"/>
        </w:rPr>
        <w:t xml:space="preserve"> подается на </w:t>
      </w:r>
      <w:r w:rsidR="00BD691D">
        <w:t>Э</w:t>
      </w:r>
      <w:r w:rsidR="00556629">
        <w:t>Т</w:t>
      </w:r>
      <w:r w:rsidR="00BD691D">
        <w:t>П</w:t>
      </w:r>
      <w:r w:rsidR="002504B4" w:rsidRPr="000069FD">
        <w:t xml:space="preserve"> </w:t>
      </w:r>
      <w:r w:rsidR="003411BC">
        <w:t>«РТС-тендер»</w:t>
      </w:r>
      <w:r w:rsidR="002504B4" w:rsidRPr="000069FD">
        <w:rPr>
          <w:color w:val="000000"/>
        </w:rPr>
        <w:t xml:space="preserve"> по правилам, установленным ее оператором.</w:t>
      </w:r>
    </w:p>
    <w:p w14:paraId="1CC24FC4" w14:textId="77777777" w:rsidR="004B238D" w:rsidRPr="004B238D" w:rsidRDefault="00B3147D" w:rsidP="004B238D">
      <w:pPr>
        <w:shd w:val="clear" w:color="auto" w:fill="FFFFFF"/>
        <w:tabs>
          <w:tab w:val="left" w:pos="0"/>
        </w:tabs>
        <w:spacing w:after="0"/>
        <w:ind w:firstLine="709"/>
        <w:rPr>
          <w:color w:val="000000"/>
        </w:rPr>
      </w:pPr>
      <w:r w:rsidRPr="000069FD">
        <w:rPr>
          <w:color w:val="000000"/>
        </w:rPr>
        <w:t>12</w:t>
      </w:r>
      <w:r w:rsidR="002504B4" w:rsidRPr="000069FD">
        <w:rPr>
          <w:color w:val="000000"/>
        </w:rPr>
        <w:t xml:space="preserve">.2. Время окончания приема </w:t>
      </w:r>
      <w:r w:rsidR="00137ABF" w:rsidRPr="000069FD">
        <w:rPr>
          <w:color w:val="000000"/>
        </w:rPr>
        <w:t>Заявок</w:t>
      </w:r>
      <w:r w:rsidR="002504B4" w:rsidRPr="000069FD">
        <w:rPr>
          <w:color w:val="000000"/>
        </w:rPr>
        <w:t xml:space="preserve"> указывается в документации о проведении </w:t>
      </w:r>
      <w:r w:rsidR="00137ABF" w:rsidRPr="000069FD">
        <w:rPr>
          <w:color w:val="000000"/>
        </w:rPr>
        <w:t>открытого конкурса</w:t>
      </w:r>
      <w:r w:rsidR="002504B4" w:rsidRPr="000069FD">
        <w:rPr>
          <w:color w:val="000000"/>
        </w:rPr>
        <w:t xml:space="preserve"> в электронной форме.</w:t>
      </w:r>
      <w:r w:rsidR="002504B4">
        <w:rPr>
          <w:color w:val="000000"/>
        </w:rPr>
        <w:t xml:space="preserve"> </w:t>
      </w:r>
      <w:r w:rsidR="004B238D" w:rsidRPr="004B238D">
        <w:rPr>
          <w:color w:val="000000"/>
        </w:rPr>
        <w:t>Заявки, полученные позже установленного срока, заказчиком не рассматриваются независимо от причин опоздания и возвращаются участнику закупки.</w:t>
      </w:r>
    </w:p>
    <w:p w14:paraId="4A8E25CC" w14:textId="34F8C1D5" w:rsidR="004B238D" w:rsidRPr="00FC35F3" w:rsidRDefault="004B238D" w:rsidP="004B238D">
      <w:pPr>
        <w:shd w:val="clear" w:color="auto" w:fill="FFFFFF"/>
        <w:tabs>
          <w:tab w:val="left" w:pos="0"/>
        </w:tabs>
        <w:spacing w:after="0"/>
      </w:pPr>
      <w:r>
        <w:rPr>
          <w:color w:val="000000"/>
        </w:rPr>
        <w:tab/>
        <w:t>1</w:t>
      </w:r>
      <w:r w:rsidR="00B3147D">
        <w:rPr>
          <w:color w:val="000000"/>
        </w:rPr>
        <w:t>2</w:t>
      </w:r>
      <w:r w:rsidR="002504B4">
        <w:rPr>
          <w:color w:val="000000"/>
        </w:rPr>
        <w:t>.3.</w:t>
      </w:r>
      <w:r w:rsidR="00866E42">
        <w:rPr>
          <w:color w:val="000000"/>
        </w:rPr>
        <w:t xml:space="preserve"> </w:t>
      </w:r>
      <w:r w:rsidR="002504B4">
        <w:rPr>
          <w:color w:val="000000"/>
        </w:rPr>
        <w:t>Участник закупки имеет право подать только одн</w:t>
      </w:r>
      <w:r w:rsidR="00137ABF">
        <w:rPr>
          <w:color w:val="000000"/>
        </w:rPr>
        <w:t>у</w:t>
      </w:r>
      <w:r w:rsidR="002504B4">
        <w:rPr>
          <w:color w:val="000000"/>
        </w:rPr>
        <w:t xml:space="preserve"> </w:t>
      </w:r>
      <w:r w:rsidR="008B42CA">
        <w:rPr>
          <w:color w:val="000000"/>
        </w:rPr>
        <w:t>Заявку</w:t>
      </w:r>
      <w:r w:rsidR="002504B4">
        <w:rPr>
          <w:color w:val="000000"/>
        </w:rPr>
        <w:t xml:space="preserve"> на участие в </w:t>
      </w:r>
      <w:r w:rsidR="008B42CA">
        <w:rPr>
          <w:color w:val="000000"/>
        </w:rPr>
        <w:t>открытом конкурсе</w:t>
      </w:r>
      <w:r w:rsidR="002504B4">
        <w:rPr>
          <w:color w:val="000000"/>
        </w:rPr>
        <w:t>. В случае если участник закупки подал более одно</w:t>
      </w:r>
      <w:r w:rsidR="008B42CA">
        <w:rPr>
          <w:color w:val="000000"/>
        </w:rPr>
        <w:t>й заявки</w:t>
      </w:r>
      <w:r w:rsidR="002504B4">
        <w:rPr>
          <w:color w:val="000000"/>
        </w:rPr>
        <w:t xml:space="preserve">, все </w:t>
      </w:r>
      <w:r w:rsidR="008B42CA">
        <w:rPr>
          <w:color w:val="000000"/>
        </w:rPr>
        <w:t>Заявки</w:t>
      </w:r>
      <w:r w:rsidR="002504B4">
        <w:rPr>
          <w:color w:val="000000"/>
        </w:rPr>
        <w:t xml:space="preserve"> на участие в </w:t>
      </w:r>
      <w:r w:rsidR="008B42CA">
        <w:rPr>
          <w:color w:val="000000"/>
        </w:rPr>
        <w:t>открытом конкурсе</w:t>
      </w:r>
      <w:r w:rsidR="002504B4">
        <w:rPr>
          <w:color w:val="000000"/>
        </w:rPr>
        <w:t xml:space="preserve"> данного участника закупки отклоняются без рассмотрения. </w:t>
      </w:r>
    </w:p>
    <w:p w14:paraId="79533679" w14:textId="3201C795"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.4. Участник закупки вправе изменить или отозвать сво</w:t>
      </w:r>
      <w:r w:rsidR="008B42CA">
        <w:rPr>
          <w:color w:val="000000"/>
        </w:rPr>
        <w:t>ю</w:t>
      </w:r>
      <w:r>
        <w:rPr>
          <w:color w:val="000000"/>
        </w:rPr>
        <w:t xml:space="preserve"> </w:t>
      </w:r>
      <w:r w:rsidR="008B42CA">
        <w:rPr>
          <w:color w:val="000000"/>
        </w:rPr>
        <w:t>Заявку</w:t>
      </w:r>
      <w:r>
        <w:rPr>
          <w:color w:val="000000"/>
        </w:rPr>
        <w:t xml:space="preserve"> на участие в </w:t>
      </w:r>
      <w:r w:rsidR="008B42CA">
        <w:rPr>
          <w:color w:val="000000"/>
        </w:rPr>
        <w:t>открытом конкурсе</w:t>
      </w:r>
      <w:r>
        <w:rPr>
          <w:color w:val="000000"/>
        </w:rPr>
        <w:t xml:space="preserve"> после его подачи в любое время до истечения срока предоставлени</w:t>
      </w:r>
      <w:r w:rsidR="008B42CA">
        <w:rPr>
          <w:color w:val="000000"/>
        </w:rPr>
        <w:t>я Заявки</w:t>
      </w:r>
      <w:r>
        <w:rPr>
          <w:color w:val="000000"/>
        </w:rPr>
        <w:t xml:space="preserve"> в соответствии с правилами, установленными оператором </w:t>
      </w:r>
      <w:r w:rsidR="00BD691D">
        <w:t>Э</w:t>
      </w:r>
      <w:r w:rsidR="00556629">
        <w:t>Т</w:t>
      </w:r>
      <w:r w:rsidR="00BD691D">
        <w:t>П</w:t>
      </w:r>
      <w:r>
        <w:t xml:space="preserve"> </w:t>
      </w:r>
      <w:r w:rsidR="003411BC">
        <w:t>«РТС-тендер»</w:t>
      </w:r>
      <w:r>
        <w:rPr>
          <w:color w:val="000000"/>
        </w:rPr>
        <w:t>.</w:t>
      </w:r>
    </w:p>
    <w:p w14:paraId="085DA5CA" w14:textId="22763145"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 xml:space="preserve">.5. </w:t>
      </w:r>
      <w:r w:rsidR="008B42CA">
        <w:rPr>
          <w:color w:val="000000"/>
        </w:rPr>
        <w:t>Открытый конкурс</w:t>
      </w:r>
      <w:r w:rsidR="007059CE">
        <w:rPr>
          <w:color w:val="000000"/>
        </w:rPr>
        <w:t xml:space="preserve"> в электронной форме</w:t>
      </w:r>
      <w:r>
        <w:rPr>
          <w:color w:val="000000"/>
        </w:rPr>
        <w:t xml:space="preserve"> признается несостоявшимся в следующих случаях:</w:t>
      </w:r>
    </w:p>
    <w:p w14:paraId="0BADE42B" w14:textId="28E98780" w:rsidR="002504B4" w:rsidRDefault="002504B4" w:rsidP="002504B4">
      <w:pPr>
        <w:shd w:val="clear" w:color="auto" w:fill="FFFFFF"/>
        <w:tabs>
          <w:tab w:val="left" w:pos="709"/>
          <w:tab w:val="left" w:pos="1210"/>
        </w:tabs>
        <w:spacing w:after="0"/>
        <w:ind w:firstLine="709"/>
        <w:rPr>
          <w:color w:val="000000"/>
        </w:rPr>
      </w:pPr>
      <w:r>
        <w:rPr>
          <w:color w:val="000000"/>
        </w:rPr>
        <w:t>1) подан</w:t>
      </w:r>
      <w:r w:rsidR="008B42CA">
        <w:rPr>
          <w:color w:val="000000"/>
        </w:rPr>
        <w:t>а</w:t>
      </w:r>
      <w:r>
        <w:rPr>
          <w:color w:val="000000"/>
        </w:rPr>
        <w:t xml:space="preserve"> только одн</w:t>
      </w:r>
      <w:r w:rsidR="008B42CA">
        <w:rPr>
          <w:color w:val="000000"/>
        </w:rPr>
        <w:t>а Заявка или</w:t>
      </w:r>
      <w:r>
        <w:rPr>
          <w:color w:val="000000"/>
        </w:rPr>
        <w:t xml:space="preserve"> на основании результатов рассмотрения </w:t>
      </w:r>
      <w:r w:rsidR="008B42CA">
        <w:rPr>
          <w:color w:val="000000"/>
        </w:rPr>
        <w:t>Заявок</w:t>
      </w:r>
      <w:r>
        <w:rPr>
          <w:color w:val="000000"/>
        </w:rPr>
        <w:t xml:space="preserve"> участников закупки принято решение о допуске к участию в </w:t>
      </w:r>
      <w:r w:rsidR="008B42CA">
        <w:rPr>
          <w:color w:val="000000"/>
        </w:rPr>
        <w:t>открытом конкурсе</w:t>
      </w:r>
      <w:r>
        <w:rPr>
          <w:color w:val="000000"/>
        </w:rPr>
        <w:t xml:space="preserve"> только одного участника закупки. Заказчик вправе заключить договор с единственным участником </w:t>
      </w:r>
      <w:r w:rsidR="008B42CA">
        <w:rPr>
          <w:color w:val="000000"/>
        </w:rPr>
        <w:t>открытого конкурса</w:t>
      </w:r>
      <w:r>
        <w:rPr>
          <w:color w:val="000000"/>
        </w:rPr>
        <w:t xml:space="preserve">, в случае соответствия его </w:t>
      </w:r>
      <w:r w:rsidR="008B42CA">
        <w:rPr>
          <w:color w:val="000000"/>
        </w:rPr>
        <w:t>Заявки</w:t>
      </w:r>
      <w:r>
        <w:rPr>
          <w:color w:val="000000"/>
        </w:rPr>
        <w:t xml:space="preserve"> требованиям документации;</w:t>
      </w:r>
    </w:p>
    <w:p w14:paraId="2916F86D" w14:textId="3ED5E880" w:rsidR="002504B4" w:rsidRDefault="002504B4" w:rsidP="002504B4">
      <w:pPr>
        <w:shd w:val="clear" w:color="auto" w:fill="FFFFFF"/>
        <w:tabs>
          <w:tab w:val="left" w:pos="709"/>
          <w:tab w:val="left" w:pos="1210"/>
        </w:tabs>
        <w:spacing w:after="0"/>
        <w:ind w:firstLine="709"/>
        <w:rPr>
          <w:color w:val="000000"/>
        </w:rPr>
      </w:pPr>
      <w:r>
        <w:rPr>
          <w:color w:val="000000"/>
        </w:rPr>
        <w:t>2) не подано ни одно</w:t>
      </w:r>
      <w:r w:rsidR="008B42CA">
        <w:rPr>
          <w:color w:val="000000"/>
        </w:rPr>
        <w:t>й</w:t>
      </w:r>
      <w:r>
        <w:rPr>
          <w:color w:val="000000"/>
        </w:rPr>
        <w:t xml:space="preserve"> </w:t>
      </w:r>
      <w:r w:rsidR="008B42CA">
        <w:rPr>
          <w:color w:val="000000"/>
        </w:rPr>
        <w:t>Заявки</w:t>
      </w:r>
      <w:r>
        <w:rPr>
          <w:color w:val="000000"/>
        </w:rPr>
        <w:t xml:space="preserve"> на участие в </w:t>
      </w:r>
      <w:r w:rsidR="008B42CA">
        <w:rPr>
          <w:color w:val="000000"/>
        </w:rPr>
        <w:t>открытом конкурсе</w:t>
      </w:r>
      <w:r>
        <w:rPr>
          <w:color w:val="000000"/>
        </w:rPr>
        <w:t>;</w:t>
      </w:r>
    </w:p>
    <w:p w14:paraId="714526EA" w14:textId="0BC25C00" w:rsidR="002504B4" w:rsidRDefault="002504B4" w:rsidP="002504B4">
      <w:pPr>
        <w:shd w:val="clear" w:color="auto" w:fill="FFFFFF"/>
        <w:tabs>
          <w:tab w:val="left" w:pos="426"/>
          <w:tab w:val="left" w:pos="1210"/>
        </w:tabs>
        <w:spacing w:after="0"/>
        <w:ind w:firstLine="709"/>
        <w:rPr>
          <w:color w:val="000000"/>
        </w:rPr>
      </w:pPr>
      <w:r>
        <w:rPr>
          <w:color w:val="000000"/>
        </w:rPr>
        <w:t xml:space="preserve">3) на основании результатов рассмотрения </w:t>
      </w:r>
      <w:r w:rsidR="008B42CA">
        <w:rPr>
          <w:color w:val="000000"/>
        </w:rPr>
        <w:t>Заявок</w:t>
      </w:r>
      <w:r>
        <w:rPr>
          <w:color w:val="000000"/>
        </w:rPr>
        <w:t xml:space="preserve"> или по результатам оценки и сопоставления </w:t>
      </w:r>
      <w:r w:rsidR="008B42CA">
        <w:rPr>
          <w:color w:val="000000"/>
        </w:rPr>
        <w:t>Заявок</w:t>
      </w:r>
      <w:r>
        <w:rPr>
          <w:color w:val="000000"/>
        </w:rPr>
        <w:t xml:space="preserve"> принято решение об отклонении всех </w:t>
      </w:r>
      <w:r w:rsidR="008B42CA">
        <w:rPr>
          <w:color w:val="000000"/>
        </w:rPr>
        <w:t>Заявок</w:t>
      </w:r>
      <w:r>
        <w:rPr>
          <w:color w:val="000000"/>
        </w:rPr>
        <w:t xml:space="preserve"> участников </w:t>
      </w:r>
      <w:r w:rsidR="008B42CA">
        <w:rPr>
          <w:color w:val="000000"/>
        </w:rPr>
        <w:t>открытого конкурса</w:t>
      </w:r>
      <w:r>
        <w:rPr>
          <w:color w:val="000000"/>
        </w:rPr>
        <w:t>.</w:t>
      </w:r>
    </w:p>
    <w:p w14:paraId="57E2EE6A" w14:textId="77777777" w:rsidR="00984774" w:rsidRPr="00FA1EEF" w:rsidRDefault="00984774" w:rsidP="00984774">
      <w:pPr>
        <w:pStyle w:val="2a"/>
        <w:tabs>
          <w:tab w:val="clear" w:pos="1836"/>
          <w:tab w:val="left" w:pos="1134"/>
        </w:tabs>
        <w:spacing w:after="0"/>
        <w:ind w:left="0" w:firstLine="709"/>
        <w:jc w:val="center"/>
        <w:rPr>
          <w:szCs w:val="24"/>
        </w:rPr>
      </w:pPr>
    </w:p>
    <w:p w14:paraId="56F15FDC" w14:textId="30B3ECD2" w:rsidR="00984774" w:rsidRPr="00D92508" w:rsidRDefault="00D35FC7" w:rsidP="009E5E25">
      <w:pPr>
        <w:pStyle w:val="2a"/>
        <w:tabs>
          <w:tab w:val="clear" w:pos="1836"/>
          <w:tab w:val="left" w:pos="1134"/>
        </w:tabs>
        <w:spacing w:after="0"/>
        <w:ind w:left="0" w:firstLine="709"/>
        <w:jc w:val="center"/>
        <w:rPr>
          <w:szCs w:val="24"/>
        </w:rPr>
      </w:pPr>
      <w:r w:rsidRPr="00D92508">
        <w:rPr>
          <w:szCs w:val="24"/>
        </w:rPr>
        <w:t>1</w:t>
      </w:r>
      <w:r w:rsidR="00C35DC0" w:rsidRPr="00D92508">
        <w:rPr>
          <w:szCs w:val="24"/>
        </w:rPr>
        <w:t>3</w:t>
      </w:r>
      <w:r w:rsidRPr="00D92508">
        <w:rPr>
          <w:szCs w:val="24"/>
        </w:rPr>
        <w:t xml:space="preserve">. </w:t>
      </w:r>
      <w:r w:rsidR="00737278">
        <w:rPr>
          <w:szCs w:val="24"/>
        </w:rPr>
        <w:t>РАССМОТРЕНИ</w:t>
      </w:r>
      <w:r w:rsidR="00362162">
        <w:rPr>
          <w:szCs w:val="24"/>
        </w:rPr>
        <w:t>Е</w:t>
      </w:r>
      <w:r w:rsidR="00737278">
        <w:rPr>
          <w:szCs w:val="24"/>
        </w:rPr>
        <w:t xml:space="preserve"> </w:t>
      </w:r>
      <w:r w:rsidRPr="00D92508">
        <w:rPr>
          <w:szCs w:val="24"/>
        </w:rPr>
        <w:t>ЗАЯВ</w:t>
      </w:r>
      <w:r w:rsidR="00737278">
        <w:rPr>
          <w:szCs w:val="24"/>
        </w:rPr>
        <w:t>О</w:t>
      </w:r>
      <w:r w:rsidRPr="00D92508">
        <w:rPr>
          <w:szCs w:val="24"/>
        </w:rPr>
        <w:t>К</w:t>
      </w:r>
      <w:r w:rsidR="00737278">
        <w:rPr>
          <w:szCs w:val="24"/>
        </w:rPr>
        <w:t xml:space="preserve"> Н</w:t>
      </w:r>
      <w:r w:rsidRPr="00D92508">
        <w:rPr>
          <w:szCs w:val="24"/>
        </w:rPr>
        <w:t xml:space="preserve">А УЧАСТИЕ В </w:t>
      </w:r>
      <w:r w:rsidR="00E8035B" w:rsidRPr="00D92508">
        <w:rPr>
          <w:szCs w:val="24"/>
        </w:rPr>
        <w:t xml:space="preserve">ОТКРЫТОМ </w:t>
      </w:r>
      <w:r w:rsidRPr="00D92508">
        <w:rPr>
          <w:szCs w:val="24"/>
        </w:rPr>
        <w:t>КОНКУРСЕ</w:t>
      </w:r>
      <w:r w:rsidR="000C4A07">
        <w:rPr>
          <w:szCs w:val="24"/>
        </w:rPr>
        <w:t>.</w:t>
      </w:r>
    </w:p>
    <w:p w14:paraId="7BB1622A" w14:textId="6CC6C328" w:rsidR="00B60E02" w:rsidRPr="00D92508" w:rsidRDefault="005B4EB6" w:rsidP="00D92508">
      <w:pPr>
        <w:pStyle w:val="affff6"/>
        <w:ind w:firstLine="708"/>
        <w:jc w:val="both"/>
        <w:rPr>
          <w:rFonts w:ascii="Times New Roman" w:hAnsi="Times New Roman" w:cs="Times New Roman"/>
          <w:sz w:val="24"/>
          <w:szCs w:val="24"/>
        </w:rPr>
      </w:pPr>
      <w:r w:rsidRPr="00D92508">
        <w:rPr>
          <w:rFonts w:ascii="Times New Roman" w:hAnsi="Times New Roman" w:cs="Times New Roman"/>
          <w:sz w:val="24"/>
          <w:szCs w:val="24"/>
        </w:rPr>
        <w:t>1</w:t>
      </w:r>
      <w:r w:rsidR="00C35DC0" w:rsidRPr="00D92508">
        <w:rPr>
          <w:rFonts w:ascii="Times New Roman" w:hAnsi="Times New Roman" w:cs="Times New Roman"/>
          <w:sz w:val="24"/>
          <w:szCs w:val="24"/>
        </w:rPr>
        <w:t>3</w:t>
      </w:r>
      <w:r w:rsidR="00984774" w:rsidRPr="00D92508">
        <w:rPr>
          <w:rFonts w:ascii="Times New Roman" w:hAnsi="Times New Roman" w:cs="Times New Roman"/>
          <w:sz w:val="24"/>
          <w:szCs w:val="24"/>
        </w:rPr>
        <w:t xml:space="preserve">.1.   Предоставление доступа к поданным (направленным) на </w:t>
      </w:r>
      <w:r w:rsidR="00BD691D" w:rsidRPr="00D92508">
        <w:rPr>
          <w:rFonts w:ascii="Times New Roman" w:hAnsi="Times New Roman" w:cs="Times New Roman"/>
          <w:sz w:val="24"/>
          <w:szCs w:val="24"/>
        </w:rPr>
        <w:t>Э</w:t>
      </w:r>
      <w:r w:rsidR="00516A66">
        <w:rPr>
          <w:rFonts w:ascii="Times New Roman" w:hAnsi="Times New Roman" w:cs="Times New Roman"/>
          <w:sz w:val="24"/>
          <w:szCs w:val="24"/>
        </w:rPr>
        <w:t>Т</w:t>
      </w:r>
      <w:r w:rsidR="00BD691D" w:rsidRPr="00D92508">
        <w:rPr>
          <w:rFonts w:ascii="Times New Roman" w:hAnsi="Times New Roman" w:cs="Times New Roman"/>
          <w:sz w:val="24"/>
          <w:szCs w:val="24"/>
        </w:rPr>
        <w:t>П</w:t>
      </w:r>
      <w:r w:rsidR="00984774" w:rsidRPr="00D92508">
        <w:rPr>
          <w:rFonts w:ascii="Times New Roman" w:hAnsi="Times New Roman" w:cs="Times New Roman"/>
          <w:sz w:val="24"/>
          <w:szCs w:val="24"/>
        </w:rPr>
        <w:t xml:space="preserve"> </w:t>
      </w:r>
      <w:r w:rsidR="003411BC" w:rsidRPr="00D92508">
        <w:rPr>
          <w:rFonts w:ascii="Times New Roman" w:hAnsi="Times New Roman" w:cs="Times New Roman"/>
          <w:sz w:val="24"/>
          <w:szCs w:val="24"/>
        </w:rPr>
        <w:t>«РТС-тендер»</w:t>
      </w:r>
      <w:r w:rsidR="00984774" w:rsidRPr="00D92508">
        <w:rPr>
          <w:rFonts w:ascii="Times New Roman" w:hAnsi="Times New Roman" w:cs="Times New Roman"/>
          <w:sz w:val="24"/>
          <w:szCs w:val="24"/>
        </w:rPr>
        <w:t xml:space="preserve"> участниками закупок заявкам в электронной форме обеспечивается оператором </w:t>
      </w:r>
      <w:r w:rsidR="00BD691D" w:rsidRPr="00D92508">
        <w:rPr>
          <w:rFonts w:ascii="Times New Roman" w:hAnsi="Times New Roman" w:cs="Times New Roman"/>
          <w:sz w:val="24"/>
          <w:szCs w:val="24"/>
        </w:rPr>
        <w:t>Э</w:t>
      </w:r>
      <w:r w:rsidR="00516A66">
        <w:rPr>
          <w:rFonts w:ascii="Times New Roman" w:hAnsi="Times New Roman" w:cs="Times New Roman"/>
          <w:sz w:val="24"/>
          <w:szCs w:val="24"/>
        </w:rPr>
        <w:t>Т</w:t>
      </w:r>
      <w:r w:rsidR="00BD691D" w:rsidRPr="00D92508">
        <w:rPr>
          <w:rFonts w:ascii="Times New Roman" w:hAnsi="Times New Roman" w:cs="Times New Roman"/>
          <w:sz w:val="24"/>
          <w:szCs w:val="24"/>
        </w:rPr>
        <w:t>П</w:t>
      </w:r>
      <w:r w:rsidR="00984774" w:rsidRPr="00D92508">
        <w:rPr>
          <w:rFonts w:ascii="Times New Roman" w:hAnsi="Times New Roman" w:cs="Times New Roman"/>
          <w:sz w:val="24"/>
          <w:szCs w:val="24"/>
        </w:rPr>
        <w:t xml:space="preserve"> </w:t>
      </w:r>
      <w:r w:rsidR="003411BC" w:rsidRPr="00D92508">
        <w:rPr>
          <w:rFonts w:ascii="Times New Roman" w:hAnsi="Times New Roman" w:cs="Times New Roman"/>
          <w:sz w:val="24"/>
          <w:szCs w:val="24"/>
        </w:rPr>
        <w:t>«РТС-тендер»</w:t>
      </w:r>
      <w:r w:rsidR="00984774" w:rsidRPr="00D92508">
        <w:rPr>
          <w:rFonts w:ascii="Times New Roman" w:hAnsi="Times New Roman" w:cs="Times New Roman"/>
          <w:sz w:val="24"/>
          <w:szCs w:val="24"/>
        </w:rPr>
        <w:t xml:space="preserve"> в указанный в документации об открытом конкурсе, в том числе извещении о проведении открытого конкурса дату и время автоматически</w:t>
      </w:r>
      <w:r w:rsidR="00D92508">
        <w:rPr>
          <w:rFonts w:ascii="Times New Roman" w:hAnsi="Times New Roman" w:cs="Times New Roman"/>
          <w:sz w:val="24"/>
          <w:szCs w:val="24"/>
        </w:rPr>
        <w:t xml:space="preserve">, </w:t>
      </w:r>
      <w:r w:rsidR="00B60E02" w:rsidRPr="00D92508">
        <w:rPr>
          <w:rFonts w:ascii="Times New Roman" w:hAnsi="Times New Roman" w:cs="Times New Roman"/>
          <w:sz w:val="24"/>
          <w:szCs w:val="24"/>
        </w:rPr>
        <w:t>после чего Заказчик получает возможность начать процедуру рассмотрения Предложений участников закупки.</w:t>
      </w:r>
    </w:p>
    <w:p w14:paraId="7FB1D3E2" w14:textId="61B8CDDC" w:rsidR="00B60E02" w:rsidRPr="00D92508" w:rsidRDefault="00D92508" w:rsidP="00D92508">
      <w:pPr>
        <w:pStyle w:val="affff6"/>
        <w:ind w:firstLine="708"/>
        <w:jc w:val="both"/>
        <w:rPr>
          <w:rFonts w:ascii="Times New Roman" w:hAnsi="Times New Roman" w:cs="Times New Roman"/>
          <w:sz w:val="24"/>
          <w:szCs w:val="24"/>
        </w:rPr>
      </w:pPr>
      <w:r w:rsidRPr="00D92508">
        <w:rPr>
          <w:rFonts w:ascii="Times New Roman" w:hAnsi="Times New Roman" w:cs="Times New Roman"/>
          <w:sz w:val="24"/>
          <w:szCs w:val="24"/>
        </w:rPr>
        <w:t>13.</w:t>
      </w:r>
      <w:r>
        <w:rPr>
          <w:rFonts w:ascii="Times New Roman" w:hAnsi="Times New Roman" w:cs="Times New Roman"/>
          <w:sz w:val="24"/>
          <w:szCs w:val="24"/>
        </w:rPr>
        <w:t>2</w:t>
      </w:r>
      <w:r w:rsidRPr="00D92508">
        <w:rPr>
          <w:rFonts w:ascii="Times New Roman" w:hAnsi="Times New Roman" w:cs="Times New Roman"/>
          <w:sz w:val="24"/>
          <w:szCs w:val="24"/>
        </w:rPr>
        <w:t xml:space="preserve">. </w:t>
      </w:r>
      <w:r w:rsidR="00C90052" w:rsidRPr="00D92508">
        <w:rPr>
          <w:rFonts w:ascii="Times New Roman" w:hAnsi="Times New Roman" w:cs="Times New Roman"/>
          <w:sz w:val="24"/>
          <w:szCs w:val="24"/>
        </w:rPr>
        <w:t xml:space="preserve">При расхождении сведений между внесенными </w:t>
      </w:r>
      <w:r>
        <w:rPr>
          <w:rFonts w:ascii="Times New Roman" w:hAnsi="Times New Roman" w:cs="Times New Roman"/>
          <w:sz w:val="24"/>
          <w:szCs w:val="24"/>
        </w:rPr>
        <w:t xml:space="preserve">участником закупки на </w:t>
      </w:r>
      <w:r w:rsidR="00C90052" w:rsidRPr="00D92508">
        <w:rPr>
          <w:rFonts w:ascii="Times New Roman" w:hAnsi="Times New Roman" w:cs="Times New Roman"/>
          <w:sz w:val="24"/>
          <w:szCs w:val="24"/>
        </w:rPr>
        <w:t>Э</w:t>
      </w:r>
      <w:r w:rsidR="00516A66">
        <w:rPr>
          <w:rFonts w:ascii="Times New Roman" w:hAnsi="Times New Roman" w:cs="Times New Roman"/>
          <w:sz w:val="24"/>
          <w:szCs w:val="24"/>
        </w:rPr>
        <w:t>Т</w:t>
      </w:r>
      <w:r w:rsidR="00C90052" w:rsidRPr="00D92508">
        <w:rPr>
          <w:rFonts w:ascii="Times New Roman" w:hAnsi="Times New Roman" w:cs="Times New Roman"/>
          <w:sz w:val="24"/>
          <w:szCs w:val="24"/>
        </w:rPr>
        <w:t xml:space="preserve">П в стандартные формы </w:t>
      </w:r>
      <w:r w:rsidR="003F774E">
        <w:rPr>
          <w:rFonts w:ascii="Times New Roman" w:hAnsi="Times New Roman" w:cs="Times New Roman"/>
          <w:sz w:val="24"/>
          <w:szCs w:val="24"/>
        </w:rPr>
        <w:t>электронной торговой площадки</w:t>
      </w:r>
      <w:r w:rsidR="00C90052" w:rsidRPr="00D92508">
        <w:rPr>
          <w:rFonts w:ascii="Times New Roman" w:hAnsi="Times New Roman" w:cs="Times New Roman"/>
          <w:sz w:val="24"/>
          <w:szCs w:val="24"/>
        </w:rPr>
        <w:t xml:space="preserve"> и прикрепленными им на площадке документами, преимущество имеют сведения, указанные </w:t>
      </w:r>
      <w:r>
        <w:rPr>
          <w:rFonts w:ascii="Times New Roman" w:hAnsi="Times New Roman" w:cs="Times New Roman"/>
          <w:sz w:val="24"/>
          <w:szCs w:val="24"/>
        </w:rPr>
        <w:t xml:space="preserve">участниками закупки на </w:t>
      </w:r>
      <w:r w:rsidR="00C90052" w:rsidRPr="00D92508">
        <w:rPr>
          <w:rFonts w:ascii="Times New Roman" w:hAnsi="Times New Roman" w:cs="Times New Roman"/>
          <w:sz w:val="24"/>
          <w:szCs w:val="24"/>
        </w:rPr>
        <w:t>Э</w:t>
      </w:r>
      <w:r w:rsidR="00516A66">
        <w:rPr>
          <w:rFonts w:ascii="Times New Roman" w:hAnsi="Times New Roman" w:cs="Times New Roman"/>
          <w:sz w:val="24"/>
          <w:szCs w:val="24"/>
        </w:rPr>
        <w:t>Т</w:t>
      </w:r>
      <w:r w:rsidR="00C90052" w:rsidRPr="00D92508">
        <w:rPr>
          <w:rFonts w:ascii="Times New Roman" w:hAnsi="Times New Roman" w:cs="Times New Roman"/>
          <w:sz w:val="24"/>
          <w:szCs w:val="24"/>
        </w:rPr>
        <w:t xml:space="preserve">П в стандартных формах. </w:t>
      </w:r>
    </w:p>
    <w:p w14:paraId="12ED0382" w14:textId="5C189B98" w:rsidR="00C00906" w:rsidRPr="00C00906" w:rsidRDefault="00984774" w:rsidP="00984774">
      <w:pPr>
        <w:pStyle w:val="47"/>
        <w:shd w:val="clear" w:color="auto" w:fill="auto"/>
        <w:tabs>
          <w:tab w:val="left" w:pos="997"/>
        </w:tabs>
        <w:spacing w:after="0" w:line="240" w:lineRule="auto"/>
        <w:jc w:val="both"/>
        <w:rPr>
          <w:sz w:val="24"/>
          <w:szCs w:val="24"/>
        </w:rPr>
      </w:pPr>
      <w:r w:rsidRPr="00607479">
        <w:rPr>
          <w:sz w:val="24"/>
          <w:szCs w:val="24"/>
        </w:rPr>
        <w:t xml:space="preserve">           </w:t>
      </w:r>
      <w:r w:rsidR="005B4EB6" w:rsidRPr="009D4766">
        <w:rPr>
          <w:sz w:val="24"/>
          <w:szCs w:val="24"/>
        </w:rPr>
        <w:t>1</w:t>
      </w:r>
      <w:r w:rsidR="00C35DC0" w:rsidRPr="009D4766">
        <w:rPr>
          <w:sz w:val="24"/>
          <w:szCs w:val="24"/>
        </w:rPr>
        <w:t>3</w:t>
      </w:r>
      <w:r w:rsidRPr="009D4766">
        <w:rPr>
          <w:sz w:val="24"/>
          <w:szCs w:val="24"/>
        </w:rPr>
        <w:t>.</w:t>
      </w:r>
      <w:r w:rsidR="005B4EB6" w:rsidRPr="009D4766">
        <w:rPr>
          <w:sz w:val="24"/>
          <w:szCs w:val="24"/>
        </w:rPr>
        <w:t>2</w:t>
      </w:r>
      <w:r w:rsidRPr="009D4766">
        <w:rPr>
          <w:sz w:val="24"/>
          <w:szCs w:val="24"/>
        </w:rPr>
        <w:t>. </w:t>
      </w:r>
      <w:bookmarkStart w:id="42" w:name="_Hlk519782649"/>
      <w:r w:rsidR="00C00906" w:rsidRPr="00C00906">
        <w:rPr>
          <w:rFonts w:eastAsia="Calibri"/>
          <w:sz w:val="24"/>
          <w:szCs w:val="24"/>
          <w:lang w:eastAsia="en-US"/>
        </w:rPr>
        <w:t xml:space="preserve">В случае если на основании результатов рассмотрения заявок на участие в открытом конкурсе принято решение об отказе в допуске к участию всех участников закупки, подавших заявки на участие в </w:t>
      </w:r>
      <w:r w:rsidR="00122A99">
        <w:rPr>
          <w:rFonts w:eastAsia="Calibri"/>
          <w:sz w:val="24"/>
          <w:szCs w:val="24"/>
          <w:lang w:eastAsia="en-US"/>
        </w:rPr>
        <w:t xml:space="preserve">открытом </w:t>
      </w:r>
      <w:r w:rsidR="00C00906" w:rsidRPr="00C00906">
        <w:rPr>
          <w:rFonts w:eastAsia="Calibri"/>
          <w:sz w:val="24"/>
          <w:szCs w:val="24"/>
          <w:lang w:eastAsia="en-US"/>
        </w:rPr>
        <w:t xml:space="preserve">конкурсе, или о допуске к участию в </w:t>
      </w:r>
      <w:r w:rsidR="00D54453">
        <w:rPr>
          <w:rFonts w:eastAsia="Calibri"/>
          <w:sz w:val="24"/>
          <w:szCs w:val="24"/>
          <w:lang w:eastAsia="en-US"/>
        </w:rPr>
        <w:t xml:space="preserve">открытом </w:t>
      </w:r>
      <w:r w:rsidR="00C00906" w:rsidRPr="00C00906">
        <w:rPr>
          <w:rFonts w:eastAsia="Calibri"/>
          <w:sz w:val="24"/>
          <w:szCs w:val="24"/>
          <w:lang w:eastAsia="en-US"/>
        </w:rPr>
        <w:t xml:space="preserve">конкурсе и признании участником конкурса только одного участника закупки, подавшего заявку на участие в </w:t>
      </w:r>
      <w:r w:rsidR="00D54453">
        <w:rPr>
          <w:rFonts w:eastAsia="Calibri"/>
          <w:sz w:val="24"/>
          <w:szCs w:val="24"/>
          <w:lang w:eastAsia="en-US"/>
        </w:rPr>
        <w:t xml:space="preserve">открытом </w:t>
      </w:r>
      <w:r w:rsidR="00C00906" w:rsidRPr="00C00906">
        <w:rPr>
          <w:rFonts w:eastAsia="Calibri"/>
          <w:sz w:val="24"/>
          <w:szCs w:val="24"/>
          <w:lang w:eastAsia="en-US"/>
        </w:rPr>
        <w:t>конкурсе,</w:t>
      </w:r>
      <w:r w:rsidR="00122A99">
        <w:rPr>
          <w:rFonts w:eastAsia="Calibri"/>
          <w:sz w:val="24"/>
          <w:szCs w:val="24"/>
          <w:lang w:eastAsia="en-US"/>
        </w:rPr>
        <w:t xml:space="preserve"> или подана </w:t>
      </w:r>
      <w:r w:rsidR="0001440B">
        <w:rPr>
          <w:rFonts w:eastAsia="Calibri"/>
          <w:sz w:val="24"/>
          <w:szCs w:val="24"/>
          <w:lang w:eastAsia="en-US"/>
        </w:rPr>
        <w:t xml:space="preserve">только </w:t>
      </w:r>
      <w:r w:rsidR="00122A99">
        <w:rPr>
          <w:rFonts w:eastAsia="Calibri"/>
          <w:sz w:val="24"/>
          <w:szCs w:val="24"/>
          <w:lang w:eastAsia="en-US"/>
        </w:rPr>
        <w:t>одна заявка на участие в конкурсе,</w:t>
      </w:r>
      <w:r w:rsidR="00C00906" w:rsidRPr="00C00906">
        <w:rPr>
          <w:rFonts w:eastAsia="Calibri"/>
          <w:sz w:val="24"/>
          <w:szCs w:val="24"/>
          <w:lang w:eastAsia="en-US"/>
        </w:rPr>
        <w:t xml:space="preserve"> </w:t>
      </w:r>
      <w:r w:rsidR="00D54453">
        <w:rPr>
          <w:rFonts w:eastAsia="Calibri"/>
          <w:sz w:val="24"/>
          <w:szCs w:val="24"/>
          <w:lang w:eastAsia="en-US"/>
        </w:rPr>
        <w:t xml:space="preserve">открытый </w:t>
      </w:r>
      <w:r w:rsidR="00C00906" w:rsidRPr="00C00906">
        <w:rPr>
          <w:rFonts w:eastAsia="Calibri"/>
          <w:sz w:val="24"/>
          <w:szCs w:val="24"/>
          <w:lang w:eastAsia="en-US"/>
        </w:rPr>
        <w:t xml:space="preserve">конкурс признается несостоявшимся. </w:t>
      </w:r>
    </w:p>
    <w:bookmarkEnd w:id="42"/>
    <w:p w14:paraId="16940B50" w14:textId="1AE07217" w:rsidR="00607479" w:rsidRPr="00607479" w:rsidRDefault="005B4EB6" w:rsidP="0066599A">
      <w:pPr>
        <w:pStyle w:val="39"/>
        <w:tabs>
          <w:tab w:val="left" w:pos="708"/>
        </w:tabs>
        <w:ind w:left="0" w:firstLine="709"/>
        <w:textAlignment w:val="baseline"/>
        <w:rPr>
          <w:szCs w:val="24"/>
        </w:rPr>
      </w:pPr>
      <w:r w:rsidRPr="009D4766">
        <w:rPr>
          <w:szCs w:val="24"/>
        </w:rPr>
        <w:t>1</w:t>
      </w:r>
      <w:r w:rsidR="00C35DC0" w:rsidRPr="009D4766">
        <w:rPr>
          <w:szCs w:val="24"/>
        </w:rPr>
        <w:t>3</w:t>
      </w:r>
      <w:r w:rsidR="00984774" w:rsidRPr="009D4766">
        <w:rPr>
          <w:szCs w:val="24"/>
        </w:rPr>
        <w:t>.</w:t>
      </w:r>
      <w:r w:rsidRPr="009D4766">
        <w:rPr>
          <w:szCs w:val="24"/>
        </w:rPr>
        <w:t>3</w:t>
      </w:r>
      <w:r w:rsidR="00984774" w:rsidRPr="009D4766">
        <w:rPr>
          <w:szCs w:val="24"/>
        </w:rPr>
        <w:t>. </w:t>
      </w:r>
      <w:r w:rsidR="00097F63" w:rsidRPr="009D4766">
        <w:rPr>
          <w:szCs w:val="24"/>
        </w:rPr>
        <w:t>В случае</w:t>
      </w:r>
      <w:r w:rsidR="0066599A">
        <w:rPr>
          <w:szCs w:val="24"/>
        </w:rPr>
        <w:t>, если подана единственная заявка</w:t>
      </w:r>
      <w:r w:rsidR="00097F63" w:rsidRPr="009D4766">
        <w:rPr>
          <w:szCs w:val="24"/>
        </w:rPr>
        <w:t>, участник закупки</w:t>
      </w:r>
      <w:r w:rsidR="0001440B">
        <w:rPr>
          <w:szCs w:val="24"/>
        </w:rPr>
        <w:t xml:space="preserve">, </w:t>
      </w:r>
      <w:r w:rsidR="00097F63" w:rsidRPr="009D4766">
        <w:rPr>
          <w:szCs w:val="24"/>
        </w:rPr>
        <w:t xml:space="preserve">заявка </w:t>
      </w:r>
      <w:r w:rsidR="00122A99">
        <w:rPr>
          <w:szCs w:val="24"/>
        </w:rPr>
        <w:t xml:space="preserve">которого </w:t>
      </w:r>
      <w:r w:rsidR="00097F63" w:rsidRPr="009D4766">
        <w:rPr>
          <w:szCs w:val="24"/>
        </w:rPr>
        <w:t>соответствуют требованиям и</w:t>
      </w:r>
      <w:r w:rsidR="00097F63" w:rsidRPr="00607479">
        <w:rPr>
          <w:szCs w:val="24"/>
        </w:rPr>
        <w:t xml:space="preserve"> условиям, предусмотренным конкурсной документацией, Заказчик в течение 5 дней со дня подписания протокола рассмотрения заявок на участие в конкурсе обязан передать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w:t>
      </w:r>
    </w:p>
    <w:p w14:paraId="501B7260" w14:textId="77777777" w:rsidR="00D54453" w:rsidRDefault="00607479" w:rsidP="00607479">
      <w:pPr>
        <w:pStyle w:val="39"/>
        <w:tabs>
          <w:tab w:val="clear" w:pos="788"/>
          <w:tab w:val="num" w:pos="709"/>
        </w:tabs>
        <w:ind w:left="0"/>
        <w:textAlignment w:val="baseline"/>
        <w:rPr>
          <w:szCs w:val="24"/>
        </w:rPr>
      </w:pPr>
      <w:r w:rsidRPr="00607479">
        <w:rPr>
          <w:szCs w:val="24"/>
        </w:rPr>
        <w:lastRenderedPageBreak/>
        <w:tab/>
      </w:r>
      <w:r w:rsidR="00097F63" w:rsidRPr="00607479">
        <w:rPr>
          <w:szCs w:val="24"/>
        </w:rPr>
        <w:t xml:space="preserve">Участник закупки, подавший указанную заявку, не вправе отказаться от заключения договора. При непредставлении Заказчику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 </w:t>
      </w:r>
    </w:p>
    <w:p w14:paraId="7FBC2C03" w14:textId="47FFACEF" w:rsidR="00097F63" w:rsidRPr="00607479" w:rsidRDefault="00D54453" w:rsidP="00607479">
      <w:pPr>
        <w:pStyle w:val="39"/>
        <w:tabs>
          <w:tab w:val="clear" w:pos="788"/>
          <w:tab w:val="num" w:pos="709"/>
        </w:tabs>
        <w:ind w:left="0"/>
        <w:textAlignment w:val="baseline"/>
        <w:rPr>
          <w:szCs w:val="24"/>
        </w:rPr>
      </w:pPr>
      <w:r>
        <w:rPr>
          <w:szCs w:val="24"/>
        </w:rPr>
        <w:tab/>
      </w:r>
      <w:r w:rsidR="00097F63" w:rsidRPr="00607479">
        <w:rPr>
          <w:szCs w:val="24"/>
        </w:rPr>
        <w:t xml:space="preserve">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w:t>
      </w:r>
      <w:r w:rsidR="00021DF1">
        <w:rPr>
          <w:szCs w:val="24"/>
        </w:rPr>
        <w:t xml:space="preserve">открытом </w:t>
      </w:r>
      <w:r w:rsidR="00097F63" w:rsidRPr="00607479">
        <w:rPr>
          <w:szCs w:val="24"/>
        </w:rPr>
        <w:t>конкурсе.</w:t>
      </w:r>
    </w:p>
    <w:p w14:paraId="525F3DA5" w14:textId="2ACCCF11" w:rsidR="00097F63" w:rsidRDefault="00097F63" w:rsidP="00984774">
      <w:pPr>
        <w:pStyle w:val="39"/>
        <w:tabs>
          <w:tab w:val="left" w:pos="708"/>
        </w:tabs>
        <w:ind w:left="0" w:firstLine="709"/>
        <w:textAlignment w:val="baseline"/>
      </w:pPr>
    </w:p>
    <w:p w14:paraId="0EF9DEBC" w14:textId="5AE0C6DB" w:rsidR="002504B4" w:rsidRPr="00CB5BC3" w:rsidRDefault="00D35FC7" w:rsidP="009E5E25">
      <w:pPr>
        <w:spacing w:after="0"/>
        <w:ind w:firstLine="709"/>
        <w:jc w:val="center"/>
        <w:rPr>
          <w:b/>
          <w:color w:val="000000"/>
        </w:rPr>
      </w:pPr>
      <w:r w:rsidRPr="009C0EA1">
        <w:rPr>
          <w:b/>
          <w:color w:val="000000"/>
        </w:rPr>
        <w:t>1</w:t>
      </w:r>
      <w:r w:rsidR="00C35DC0">
        <w:rPr>
          <w:b/>
          <w:color w:val="000000"/>
        </w:rPr>
        <w:t>4</w:t>
      </w:r>
      <w:r w:rsidRPr="009C0EA1">
        <w:rPr>
          <w:b/>
          <w:color w:val="000000"/>
        </w:rPr>
        <w:t>. ПОРЯДОК РАССМОТРЕНИЯ</w:t>
      </w:r>
      <w:r w:rsidR="00782361">
        <w:rPr>
          <w:b/>
          <w:color w:val="000000"/>
        </w:rPr>
        <w:t xml:space="preserve"> И ОЦЕНКИ </w:t>
      </w:r>
      <w:r>
        <w:rPr>
          <w:b/>
          <w:color w:val="000000"/>
        </w:rPr>
        <w:t>З</w:t>
      </w:r>
      <w:r w:rsidRPr="009C0EA1">
        <w:rPr>
          <w:b/>
          <w:color w:val="000000"/>
        </w:rPr>
        <w:t>АЯВОК</w:t>
      </w:r>
      <w:r w:rsidR="006472AF">
        <w:rPr>
          <w:b/>
          <w:color w:val="000000"/>
        </w:rPr>
        <w:t xml:space="preserve"> </w:t>
      </w:r>
      <w:r w:rsidR="00B05DA0">
        <w:rPr>
          <w:b/>
          <w:color w:val="000000"/>
        </w:rPr>
        <w:t xml:space="preserve">НА УЧАСТИЕ В </w:t>
      </w:r>
      <w:r w:rsidR="00782361">
        <w:rPr>
          <w:b/>
          <w:color w:val="000000"/>
        </w:rPr>
        <w:t xml:space="preserve">ОТКРЫТОМ </w:t>
      </w:r>
      <w:r w:rsidR="00B05DA0">
        <w:rPr>
          <w:b/>
          <w:color w:val="000000"/>
        </w:rPr>
        <w:t>КОНКУРСЕ</w:t>
      </w:r>
      <w:r w:rsidR="00782361">
        <w:rPr>
          <w:b/>
          <w:color w:val="000000"/>
        </w:rPr>
        <w:t xml:space="preserve"> В ЭЛЕКТРОННОЙ ФОРМЕ</w:t>
      </w:r>
      <w:r w:rsidR="00B05DA0" w:rsidRPr="009C0EA1">
        <w:rPr>
          <w:b/>
          <w:color w:val="000000"/>
        </w:rPr>
        <w:t>.</w:t>
      </w:r>
    </w:p>
    <w:p w14:paraId="4C635AD1" w14:textId="5BA0A255" w:rsidR="002A71A5" w:rsidRPr="006E0B8A" w:rsidRDefault="005061CF" w:rsidP="002A71A5">
      <w:pPr>
        <w:pStyle w:val="s1"/>
        <w:spacing w:before="0" w:beforeAutospacing="0" w:after="0" w:afterAutospacing="0"/>
        <w:ind w:firstLine="567"/>
        <w:jc w:val="both"/>
      </w:pPr>
      <w:r>
        <w:t>1</w:t>
      </w:r>
      <w:r w:rsidR="00C35DC0">
        <w:t>4</w:t>
      </w:r>
      <w:r>
        <w:t xml:space="preserve">.1. </w:t>
      </w:r>
      <w:r w:rsidR="002A71A5" w:rsidRPr="006E0B8A">
        <w:t>В ходе проведения процедуры рассмотрения первых частей заявок комиссия в отношении каждой поступившей первой части заявки проводит процедуру рассмотрения на соответствие требованиям, установленным в документации к первой части заявок.</w:t>
      </w:r>
    </w:p>
    <w:p w14:paraId="1A9FEDF4" w14:textId="36E411F8" w:rsidR="002A71A5" w:rsidRPr="006E0B8A" w:rsidRDefault="002A71A5" w:rsidP="002A71A5">
      <w:pPr>
        <w:shd w:val="clear" w:color="auto" w:fill="FFFFFF"/>
        <w:tabs>
          <w:tab w:val="left" w:pos="0"/>
        </w:tabs>
        <w:spacing w:after="0"/>
        <w:ind w:firstLine="567"/>
      </w:pPr>
      <w:r w:rsidRPr="006E0B8A">
        <w:t xml:space="preserve">В ходе процедуры рассмотрения первых частей заявок проводится заседание комиссии, итоги которого оформляются протоколом рассмотрения первых частей заявок. </w:t>
      </w:r>
      <w:r w:rsidRPr="005B4EB6">
        <w:t>В протокол включаются следующие сведения:</w:t>
      </w:r>
      <w:r w:rsidR="00E655AE">
        <w:t xml:space="preserve"> </w:t>
      </w:r>
      <w:r w:rsidRPr="005B4EB6">
        <w:t>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рассмотрения первых частей заявок; количество поданных первых частей заявок, время и дата регистрации каждой поданной заявки; количество заявок, которые были отклонены, и указание в отношении каждой заявки принятого решения о допуске участника процедуры закупки к участию в закупке и о признании его участником закупки либо об отказе в допуске с указанием оснований отклонения такой заявки</w:t>
      </w:r>
      <w:r w:rsidR="00165AB1">
        <w:t>,</w:t>
      </w:r>
      <w:r w:rsidRPr="005B4EB6">
        <w:t xml:space="preserve"> иные сведения.</w:t>
      </w:r>
    </w:p>
    <w:p w14:paraId="04785DF2" w14:textId="2637971B" w:rsidR="002A71A5" w:rsidRPr="006E0B8A" w:rsidRDefault="002A71A5" w:rsidP="002A71A5">
      <w:pPr>
        <w:shd w:val="clear" w:color="auto" w:fill="FFFFFF"/>
        <w:tabs>
          <w:tab w:val="left" w:pos="0"/>
        </w:tabs>
        <w:spacing w:after="0"/>
        <w:ind w:firstLine="567"/>
      </w:pPr>
      <w:r w:rsidRPr="006E0B8A">
        <w:t xml:space="preserve"> </w:t>
      </w:r>
      <w:r w:rsidR="005061CF">
        <w:t>1</w:t>
      </w:r>
      <w:r w:rsidR="00C35DC0">
        <w:t>4</w:t>
      </w:r>
      <w:r w:rsidR="005061CF">
        <w:t>.2.</w:t>
      </w:r>
      <w:r w:rsidR="005061CF" w:rsidRPr="006E0B8A">
        <w:t xml:space="preserve"> По</w:t>
      </w:r>
      <w:r w:rsidRPr="006E0B8A">
        <w:t xml:space="preserve"> результатам рассмотрения первых частей заявок комиссия имеет право отклонить заявки, которые:</w:t>
      </w:r>
    </w:p>
    <w:p w14:paraId="18B8B827" w14:textId="55144E8A" w:rsidR="002A71A5" w:rsidRDefault="002A71A5" w:rsidP="002A71A5">
      <w:pPr>
        <w:shd w:val="clear" w:color="auto" w:fill="FFFFFF"/>
        <w:tabs>
          <w:tab w:val="left" w:pos="0"/>
        </w:tabs>
        <w:spacing w:after="0"/>
        <w:ind w:firstLine="567"/>
      </w:pPr>
      <w:r w:rsidRPr="006E0B8A">
        <w:t>– не отвечают требованиям конкурсной документации, в том числе требованиям к содержанию части заявки.</w:t>
      </w:r>
    </w:p>
    <w:p w14:paraId="70CE3EA3" w14:textId="41D44516" w:rsidR="00B60E02" w:rsidRPr="00FC35F3" w:rsidRDefault="00B60E02" w:rsidP="00B60E02">
      <w:pPr>
        <w:shd w:val="clear" w:color="auto" w:fill="FFFFFF"/>
        <w:tabs>
          <w:tab w:val="left" w:pos="0"/>
        </w:tabs>
        <w:spacing w:after="0"/>
        <w:ind w:firstLine="709"/>
      </w:pPr>
      <w:r w:rsidRPr="00FC35F3">
        <w:t xml:space="preserve">В случае, если по окончании срока подачи заявок на участие в </w:t>
      </w:r>
      <w:r>
        <w:t>открытом конк</w:t>
      </w:r>
      <w:r w:rsidR="00165AB1">
        <w:t>у</w:t>
      </w:r>
      <w:r>
        <w:t>рсе</w:t>
      </w:r>
      <w:r w:rsidRPr="00FC35F3">
        <w:t xml:space="preserve"> в электронной форме подана только одна заявка или не подано ни одной заявки, в указанный протокол вносится информация о признании </w:t>
      </w:r>
      <w:r w:rsidR="00165AB1">
        <w:t>открытого конкурса</w:t>
      </w:r>
      <w:r w:rsidRPr="00FC35F3">
        <w:t xml:space="preserve"> в электронной форме несостоявшимся.</w:t>
      </w:r>
    </w:p>
    <w:p w14:paraId="4147EF6B" w14:textId="008E78C7" w:rsidR="002A71A5" w:rsidRDefault="005061CF" w:rsidP="002A71A5">
      <w:pPr>
        <w:shd w:val="clear" w:color="auto" w:fill="FFFFFF"/>
        <w:tabs>
          <w:tab w:val="left" w:pos="0"/>
        </w:tabs>
        <w:spacing w:after="0"/>
        <w:ind w:firstLine="567"/>
      </w:pPr>
      <w:r>
        <w:t>1</w:t>
      </w:r>
      <w:r w:rsidR="00C35DC0">
        <w:t>4</w:t>
      </w:r>
      <w:r>
        <w:t>.3</w:t>
      </w:r>
      <w:r w:rsidR="002A71A5" w:rsidRPr="006E0B8A">
        <w:t xml:space="preserve">. Протокол рассмотрения первых частей заявок участников конкурса в электронной форме размещается на </w:t>
      </w:r>
      <w:r w:rsidR="00BD691D">
        <w:t>Э</w:t>
      </w:r>
      <w:r w:rsidR="00516A66">
        <w:t>Т</w:t>
      </w:r>
      <w:r w:rsidR="00BD691D">
        <w:t>П</w:t>
      </w:r>
      <w:r w:rsidR="002A71A5" w:rsidRPr="006E0B8A">
        <w:t xml:space="preserve"> и в единой информационной системе не позднее, чем через три дня после подписания.</w:t>
      </w:r>
    </w:p>
    <w:p w14:paraId="13C7D551" w14:textId="66DC3299" w:rsidR="00165AB1" w:rsidRDefault="00165AB1" w:rsidP="002A71A5">
      <w:pPr>
        <w:shd w:val="clear" w:color="auto" w:fill="FFFFFF"/>
        <w:tabs>
          <w:tab w:val="left" w:pos="0"/>
        </w:tabs>
        <w:spacing w:after="0"/>
        <w:ind w:firstLine="567"/>
      </w:pPr>
      <w:r>
        <w:rPr>
          <w:rFonts w:eastAsia="Calibri"/>
          <w:lang w:eastAsia="en-US"/>
        </w:rPr>
        <w:t xml:space="preserve">14.3.1. </w:t>
      </w:r>
      <w:r w:rsidRPr="00165AB1">
        <w:rPr>
          <w:rFonts w:eastAsia="Calibri"/>
          <w:lang w:eastAsia="en-US"/>
        </w:rPr>
        <w:t xml:space="preserve">После официального размещения протокола рассмотрения первых частей заявок оператор </w:t>
      </w:r>
      <w:r w:rsidR="00BD691D">
        <w:rPr>
          <w:rFonts w:eastAsia="Calibri"/>
          <w:lang w:eastAsia="en-US"/>
        </w:rPr>
        <w:t>Э</w:t>
      </w:r>
      <w:r w:rsidR="00516A66">
        <w:rPr>
          <w:rFonts w:eastAsia="Calibri"/>
          <w:lang w:eastAsia="en-US"/>
        </w:rPr>
        <w:t>Т</w:t>
      </w:r>
      <w:r w:rsidR="00BD691D">
        <w:rPr>
          <w:rFonts w:eastAsia="Calibri"/>
          <w:lang w:eastAsia="en-US"/>
        </w:rPr>
        <w:t>П</w:t>
      </w:r>
      <w:r w:rsidRPr="00165AB1">
        <w:rPr>
          <w:rFonts w:eastAsia="Calibri"/>
          <w:lang w:eastAsia="en-US"/>
        </w:rPr>
        <w:t xml:space="preserve"> направляет (открывает доступ) заказчику вторые части заявок участников. Вторые части заявок участников, чьи первые части заявок были отклонены от участия в закупке, остаются конфиденциальными и не направляются оператором </w:t>
      </w:r>
      <w:r w:rsidR="00BD691D">
        <w:rPr>
          <w:rFonts w:eastAsia="Calibri"/>
          <w:lang w:eastAsia="en-US"/>
        </w:rPr>
        <w:t>Э</w:t>
      </w:r>
      <w:r w:rsidR="00E653AA">
        <w:rPr>
          <w:rFonts w:eastAsia="Calibri"/>
          <w:lang w:eastAsia="en-US"/>
        </w:rPr>
        <w:t>Т</w:t>
      </w:r>
      <w:r w:rsidR="00BD691D">
        <w:rPr>
          <w:rFonts w:eastAsia="Calibri"/>
          <w:lang w:eastAsia="en-US"/>
        </w:rPr>
        <w:t>П</w:t>
      </w:r>
      <w:r w:rsidRPr="00165AB1">
        <w:rPr>
          <w:rFonts w:eastAsia="Calibri"/>
          <w:lang w:eastAsia="en-US"/>
        </w:rPr>
        <w:t xml:space="preserve"> заказчику.</w:t>
      </w:r>
    </w:p>
    <w:p w14:paraId="69F51D36" w14:textId="6C6EE808" w:rsidR="002A71A5" w:rsidRPr="006E0B8A" w:rsidRDefault="005061CF" w:rsidP="002A71A5">
      <w:pPr>
        <w:shd w:val="clear" w:color="auto" w:fill="FFFFFF"/>
        <w:tabs>
          <w:tab w:val="left" w:pos="0"/>
        </w:tabs>
        <w:spacing w:after="0"/>
        <w:ind w:firstLine="567"/>
      </w:pPr>
      <w:r w:rsidRPr="00851B69">
        <w:t>1</w:t>
      </w:r>
      <w:r w:rsidR="00A2087E" w:rsidRPr="00851B69">
        <w:t>4</w:t>
      </w:r>
      <w:r w:rsidRPr="00851B69">
        <w:t>.4.</w:t>
      </w:r>
      <w:r w:rsidR="002A71A5" w:rsidRPr="00851B69">
        <w:t xml:space="preserve"> В ходе проведения процедуры</w:t>
      </w:r>
      <w:r w:rsidR="002A71A5" w:rsidRPr="006E0B8A">
        <w:t xml:space="preserve"> рассмотрения вторых частей заявок комиссия в отношении каждой заявки проводит процедуру рассмотрения на соответствие требованиям, установленным в документации ко второй части заявок.</w:t>
      </w:r>
    </w:p>
    <w:p w14:paraId="7B6E8E3C" w14:textId="3A3B329C" w:rsidR="002A71A5" w:rsidRPr="006E0B8A" w:rsidRDefault="005061CF" w:rsidP="002A71A5">
      <w:pPr>
        <w:shd w:val="clear" w:color="auto" w:fill="FFFFFF"/>
        <w:tabs>
          <w:tab w:val="left" w:pos="0"/>
        </w:tabs>
        <w:spacing w:after="0"/>
        <w:ind w:firstLine="567"/>
      </w:pPr>
      <w:r>
        <w:t>1</w:t>
      </w:r>
      <w:r w:rsidR="00A2087E">
        <w:t>4</w:t>
      </w:r>
      <w:r>
        <w:t>.5</w:t>
      </w:r>
      <w:r w:rsidR="002A71A5" w:rsidRPr="006E0B8A">
        <w:t xml:space="preserve">. Итоги рассмотрения вторых частей заявок на участие в закупке оформляются протоколом рассмотрения вторых частей заявок, </w:t>
      </w:r>
      <w:r w:rsidR="002A71A5" w:rsidRPr="00184680">
        <w:t>в который включаются следующие сведения: 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рассмотрения вторых частей заявок; количество поданных вторых частей заявок с указанием наименования участников закупки, время и дата регистрации каждой такой заявки; сведения о решениях</w:t>
      </w:r>
      <w:r w:rsidR="002A3128">
        <w:t xml:space="preserve"> комиссии принятых</w:t>
      </w:r>
      <w:r w:rsidR="002A71A5" w:rsidRPr="00184680">
        <w:t xml:space="preserve"> в отношении каждой заявки с указанием оснований для принятия решений о допуске либо отклонении</w:t>
      </w:r>
      <w:r w:rsidR="00165AB1">
        <w:t xml:space="preserve">, </w:t>
      </w:r>
      <w:r w:rsidR="002A71A5" w:rsidRPr="00184680">
        <w:t>иные сведения</w:t>
      </w:r>
      <w:r w:rsidR="00851B69">
        <w:t xml:space="preserve">, которые комиссия </w:t>
      </w:r>
      <w:r w:rsidR="002F1D37">
        <w:t>сочтет нужным указать.</w:t>
      </w:r>
      <w:r w:rsidR="002A71A5" w:rsidRPr="00184680">
        <w:t xml:space="preserve"> </w:t>
      </w:r>
    </w:p>
    <w:p w14:paraId="5B538A08" w14:textId="24A50379" w:rsidR="002A71A5" w:rsidRPr="006E0B8A" w:rsidRDefault="001F7426" w:rsidP="002A71A5">
      <w:pPr>
        <w:shd w:val="clear" w:color="auto" w:fill="FFFFFF"/>
        <w:tabs>
          <w:tab w:val="left" w:pos="0"/>
        </w:tabs>
        <w:spacing w:after="0"/>
        <w:ind w:firstLine="567"/>
      </w:pPr>
      <w:r>
        <w:t>1</w:t>
      </w:r>
      <w:r w:rsidR="00A2087E">
        <w:t>4</w:t>
      </w:r>
      <w:r>
        <w:t>.6</w:t>
      </w:r>
      <w:r w:rsidR="002A71A5" w:rsidRPr="006E0B8A">
        <w:t>. По результатам рассмотрения вторых частей заявок комиссия имеет право отклонить заявки, которые:</w:t>
      </w:r>
    </w:p>
    <w:p w14:paraId="2EE34706" w14:textId="77777777" w:rsidR="002A71A5" w:rsidRPr="006E0B8A" w:rsidRDefault="002A71A5" w:rsidP="002A71A5">
      <w:pPr>
        <w:shd w:val="clear" w:color="auto" w:fill="FFFFFF"/>
        <w:tabs>
          <w:tab w:val="left" w:pos="0"/>
        </w:tabs>
        <w:spacing w:after="0"/>
        <w:ind w:firstLine="567"/>
      </w:pPr>
      <w:r w:rsidRPr="006E0B8A">
        <w:lastRenderedPageBreak/>
        <w:t>– не отвечают требованиям конкурсной документации, в том числе требованиям к содержанию части заявки.</w:t>
      </w:r>
    </w:p>
    <w:p w14:paraId="60287D28" w14:textId="600877BD" w:rsidR="002A71A5" w:rsidRPr="006E0B8A" w:rsidRDefault="001F7426" w:rsidP="002A71A5">
      <w:pPr>
        <w:shd w:val="clear" w:color="auto" w:fill="FFFFFF"/>
        <w:tabs>
          <w:tab w:val="left" w:pos="0"/>
        </w:tabs>
        <w:spacing w:after="0"/>
        <w:ind w:firstLine="567"/>
      </w:pPr>
      <w:r>
        <w:t>1</w:t>
      </w:r>
      <w:r w:rsidR="00A2087E">
        <w:t>4</w:t>
      </w:r>
      <w:r w:rsidR="002A71A5" w:rsidRPr="006E0B8A">
        <w:t>.</w:t>
      </w:r>
      <w:r>
        <w:t>7.</w:t>
      </w:r>
      <w:r w:rsidR="002A71A5" w:rsidRPr="006E0B8A">
        <w:t xml:space="preserve"> По результатам рассмотрения вторых частей заявок процедура закупки признается несостоявшейся при принятии комиссией одного из следующих решений, о чем в протокол рассмотрения вторых частей заявок вносится соответствующая информация:</w:t>
      </w:r>
    </w:p>
    <w:p w14:paraId="0C56486B" w14:textId="77777777" w:rsidR="002A71A5" w:rsidRPr="006E0B8A" w:rsidRDefault="002A71A5" w:rsidP="002A71A5">
      <w:pPr>
        <w:shd w:val="clear" w:color="auto" w:fill="FFFFFF"/>
        <w:tabs>
          <w:tab w:val="left" w:pos="0"/>
        </w:tabs>
        <w:spacing w:after="0"/>
        <w:ind w:firstLine="567"/>
      </w:pPr>
      <w:r w:rsidRPr="006E0B8A">
        <w:t xml:space="preserve">- </w:t>
      </w:r>
      <w:bookmarkStart w:id="43" w:name="_Hlk96000020"/>
      <w:r w:rsidRPr="006E0B8A">
        <w:t>об отклонении всех вторых частей заявок, поданных участниками процедуры закупки</w:t>
      </w:r>
      <w:bookmarkEnd w:id="43"/>
      <w:r w:rsidRPr="006E0B8A">
        <w:t>;</w:t>
      </w:r>
    </w:p>
    <w:p w14:paraId="6524DF06" w14:textId="77777777" w:rsidR="002A71A5" w:rsidRPr="006E0B8A" w:rsidRDefault="002A71A5" w:rsidP="002A71A5">
      <w:pPr>
        <w:shd w:val="clear" w:color="auto" w:fill="FFFFFF"/>
        <w:tabs>
          <w:tab w:val="left" w:pos="0"/>
        </w:tabs>
        <w:spacing w:after="0"/>
        <w:ind w:firstLine="567"/>
      </w:pPr>
      <w:r w:rsidRPr="006E0B8A">
        <w:t>- о допуске к участию в закупке второй части заявки только 1 (одного) участника процедуры закупки.</w:t>
      </w:r>
    </w:p>
    <w:p w14:paraId="528CE52F" w14:textId="288DF3D2" w:rsidR="002A71A5" w:rsidRDefault="002A71A5" w:rsidP="002A71A5">
      <w:pPr>
        <w:shd w:val="clear" w:color="auto" w:fill="FFFFFF"/>
        <w:tabs>
          <w:tab w:val="left" w:pos="0"/>
        </w:tabs>
        <w:spacing w:after="0"/>
        <w:ind w:firstLine="567"/>
      </w:pPr>
      <w:r w:rsidRPr="006E0B8A">
        <w:t xml:space="preserve">Протокол рассмотрения вторых частей заявок размещается на </w:t>
      </w:r>
      <w:r w:rsidR="00BD691D">
        <w:t>Э</w:t>
      </w:r>
      <w:r w:rsidR="00E653AA">
        <w:t>Т</w:t>
      </w:r>
      <w:r w:rsidR="00BD691D">
        <w:t>П</w:t>
      </w:r>
      <w:r w:rsidRPr="006E0B8A">
        <w:t xml:space="preserve"> и в единой информационной системе не позднее, чем через три дня после подписания.</w:t>
      </w:r>
    </w:p>
    <w:p w14:paraId="4C1E7CDE" w14:textId="25231EB4" w:rsidR="00D576BD" w:rsidRDefault="001F7426" w:rsidP="00D576BD">
      <w:pPr>
        <w:shd w:val="clear" w:color="auto" w:fill="FFFFFF"/>
        <w:tabs>
          <w:tab w:val="left" w:pos="0"/>
        </w:tabs>
        <w:spacing w:after="0"/>
        <w:ind w:firstLine="567"/>
      </w:pPr>
      <w:r>
        <w:t>1</w:t>
      </w:r>
      <w:r w:rsidR="00A2087E">
        <w:t>4</w:t>
      </w:r>
      <w:r w:rsidR="00D576BD">
        <w:t>.</w:t>
      </w:r>
      <w:r>
        <w:t>8</w:t>
      </w:r>
      <w:r w:rsidR="00D576BD">
        <w:t xml:space="preserve">. </w:t>
      </w:r>
      <w:r w:rsidR="00197666">
        <w:t>Н</w:t>
      </w:r>
      <w:r w:rsidR="00D576BD">
        <w:t xml:space="preserve">а основании протокола рассмотрения вторых частей заявок комиссия принимает решение о выборе победителя путем оформления протокола подведения итогов закупки (итогового протокола), который должен содержать следующие сведения: наименование закупки; сведения об НМЦД, объеме закупаемого товара (работы, услуги), сроке поставки товара </w:t>
      </w:r>
      <w:r w:rsidR="00D576BD" w:rsidRPr="003271FF">
        <w:t>(выполнения работ, оказания услуг); дата и место проведения процедуры; количество поданных вторых частей заявок с указанием наименования участников закупки, сведения о ценовых предложениях участников закупки, сведения о предложениях участников закупки в отношении критери</w:t>
      </w:r>
      <w:r w:rsidR="0091550B" w:rsidRPr="003271FF">
        <w:t>й</w:t>
      </w:r>
      <w:r w:rsidR="00D576BD" w:rsidRPr="003271FF">
        <w:t xml:space="preserve"> оценки заявок на участие в конкурсе «Срока поставки товара (выполнения работ, оказания услуг», сведения о предложениях участников закупки в отношении критерия оценки заявок на участие в конкурсе «Квалификация участника конкурса», сведения об отклоненных ценовых предложениях с указанием оснований такого отклонения; сведения о присвоении заявкам</w:t>
      </w:r>
      <w:r w:rsidR="00D576BD">
        <w:t xml:space="preserve"> мест в ранжировке; наименование участника закупки, признанного победителем, наименования участников закупки, заявкам которых присвоены второй и третий номера в итоговой ранжировке; сведения о признании процедуры закупки несостоявшейся с указанием основания (причины) такого признания; результаты голосования членов комиссии, принявших участие в голосовании; иные сведения, которые комиссия сочтет нужным указать.</w:t>
      </w:r>
    </w:p>
    <w:p w14:paraId="48A92FE2" w14:textId="0178952D" w:rsidR="00D576BD" w:rsidRDefault="001F7426" w:rsidP="00D576BD">
      <w:pPr>
        <w:shd w:val="clear" w:color="auto" w:fill="FFFFFF"/>
        <w:tabs>
          <w:tab w:val="left" w:pos="0"/>
        </w:tabs>
        <w:spacing w:after="0"/>
        <w:ind w:firstLine="567"/>
      </w:pPr>
      <w:r>
        <w:t>1</w:t>
      </w:r>
      <w:r w:rsidR="000E2265">
        <w:t>4</w:t>
      </w:r>
      <w:r w:rsidR="00D576BD">
        <w:t>.</w:t>
      </w:r>
      <w:r>
        <w:t>9</w:t>
      </w:r>
      <w:r w:rsidR="00D576BD">
        <w:t>. Протокол подведения итогов (итоговый протокол) размещается в срок не позднее 3 (трех) дней со дня подписания такого протокола.</w:t>
      </w:r>
    </w:p>
    <w:p w14:paraId="5F805894" w14:textId="384FF17A" w:rsidR="00CA53AD" w:rsidRPr="004D7B69" w:rsidRDefault="001F7426" w:rsidP="004D7B69">
      <w:pPr>
        <w:autoSpaceDE w:val="0"/>
        <w:autoSpaceDN w:val="0"/>
        <w:adjustRightInd w:val="0"/>
        <w:spacing w:after="0"/>
        <w:ind w:firstLine="567"/>
        <w:rPr>
          <w:bCs/>
        </w:rPr>
      </w:pPr>
      <w:r>
        <w:t>1</w:t>
      </w:r>
      <w:r w:rsidR="000E2265">
        <w:t>4</w:t>
      </w:r>
      <w:r w:rsidR="00EF442D" w:rsidRPr="00CA53AD">
        <w:t>.1</w:t>
      </w:r>
      <w:r>
        <w:t>0</w:t>
      </w:r>
      <w:r w:rsidR="00EF442D" w:rsidRPr="004D7B69">
        <w:t>.</w:t>
      </w:r>
      <w:r w:rsidR="00CA53AD" w:rsidRPr="004D7B69">
        <w:t xml:space="preserve"> Оценка и сопоставление Заявок осуществляются комиссией в целях выявления </w:t>
      </w:r>
      <w:r w:rsidR="00CA53AD" w:rsidRPr="00DB636A">
        <w:t>наиболее выгодных (по цене, квалификации участника закупки</w:t>
      </w:r>
      <w:r w:rsidR="003271FF" w:rsidRPr="00DB636A">
        <w:t>, сроку поставки</w:t>
      </w:r>
      <w:r w:rsidR="00CA53AD" w:rsidRPr="00DB636A">
        <w:t xml:space="preserve">) условий исполнения договора в соответствии с критериями, установленными настоящей документацией, </w:t>
      </w:r>
      <w:r w:rsidR="00CA53AD" w:rsidRPr="00DB636A">
        <w:rPr>
          <w:color w:val="000000"/>
        </w:rPr>
        <w:t xml:space="preserve"> а также с учетом ст. 24 о «п</w:t>
      </w:r>
      <w:r w:rsidR="00CA53AD" w:rsidRPr="00DB636A">
        <w:t>риоритете товаров российского происхождения, работ, услуг,</w:t>
      </w:r>
      <w:r w:rsidR="00CA53AD" w:rsidRPr="004D7B69">
        <w:t xml:space="preserve">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CA53AD" w:rsidRPr="004D7B69">
        <w:rPr>
          <w:color w:val="000000"/>
        </w:rPr>
        <w:t xml:space="preserve"> раздела  </w:t>
      </w:r>
      <w:r w:rsidR="00CA53AD" w:rsidRPr="004D7B69">
        <w:rPr>
          <w:color w:val="000000"/>
          <w:lang w:val="en-US"/>
        </w:rPr>
        <w:t>I</w:t>
      </w:r>
      <w:r w:rsidR="00CA53AD" w:rsidRPr="004D7B69">
        <w:rPr>
          <w:color w:val="000000"/>
        </w:rPr>
        <w:t xml:space="preserve"> «</w:t>
      </w:r>
      <w:r w:rsidR="00D31A9B" w:rsidRPr="00F51A58">
        <w:t>Информация о проведении открытого конкурса в электронной форме</w:t>
      </w:r>
      <w:r w:rsidR="00CA53AD" w:rsidRPr="004D7B69">
        <w:rPr>
          <w:bCs/>
        </w:rPr>
        <w:t>».</w:t>
      </w:r>
    </w:p>
    <w:p w14:paraId="35623133" w14:textId="5920679C" w:rsidR="00EF442D" w:rsidRPr="00CA53AD" w:rsidRDefault="00EF442D" w:rsidP="00EF442D">
      <w:pPr>
        <w:shd w:val="clear" w:color="auto" w:fill="FFFFFF"/>
        <w:tabs>
          <w:tab w:val="left" w:pos="0"/>
        </w:tabs>
        <w:spacing w:after="0"/>
        <w:ind w:firstLine="567"/>
      </w:pPr>
      <w:r w:rsidRPr="00CA53AD">
        <w:t xml:space="preserve"> </w:t>
      </w:r>
      <w:r w:rsidRPr="00FD6488">
        <w:t xml:space="preserve">Оценка и сопоставление заявок осуществляются в соответствии с критериями </w:t>
      </w:r>
      <w:r w:rsidR="00CA53AD" w:rsidRPr="00FD6488">
        <w:t>оценки в</w:t>
      </w:r>
      <w:r w:rsidRPr="00FD6488">
        <w:t xml:space="preserve"> порядке, установленными в части </w:t>
      </w:r>
      <w:r w:rsidR="00D35FC7" w:rsidRPr="00FD6488">
        <w:t>1</w:t>
      </w:r>
      <w:r w:rsidR="00FD6488" w:rsidRPr="00FD6488">
        <w:t>5</w:t>
      </w:r>
      <w:r w:rsidRPr="00FD6488">
        <w:t xml:space="preserve"> настоящей документации.</w:t>
      </w:r>
    </w:p>
    <w:p w14:paraId="72192E3F" w14:textId="31112735" w:rsidR="00EF442D" w:rsidRPr="00CA53AD" w:rsidRDefault="001F7426" w:rsidP="003271FF">
      <w:pPr>
        <w:shd w:val="clear" w:color="auto" w:fill="FFFFFF"/>
        <w:tabs>
          <w:tab w:val="left" w:pos="0"/>
        </w:tabs>
        <w:spacing w:after="0"/>
        <w:ind w:firstLine="567"/>
      </w:pPr>
      <w:r>
        <w:t>1</w:t>
      </w:r>
      <w:r w:rsidR="000E2265">
        <w:t>4</w:t>
      </w:r>
      <w:r w:rsidR="00EF442D" w:rsidRPr="00CA53AD">
        <w:t>.</w:t>
      </w:r>
      <w:r>
        <w:t>11</w:t>
      </w:r>
      <w:r w:rsidR="00EF442D" w:rsidRPr="00CA53AD">
        <w:t xml:space="preserve"> Комиссия присваивает участникам, заявки которых были признаны соответствующими требованиям документации о закупке, места, начиная с первого. Первый номер присваивается заявке участника закупки, которая в соответствии с критериями и порядком оценки и сопоставления заявок, указанными в документации о закупке, содержит лучшие условия исполнения договора. Присвоение последующих номеров осуществляется комиссией по мере уменьшения степени предпочтительности представленных участниками закупки предложений.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6A6F6C37" w14:textId="60E19879" w:rsidR="00257B71" w:rsidRDefault="00E534E2" w:rsidP="00257B71">
      <w:pPr>
        <w:autoSpaceDE w:val="0"/>
        <w:autoSpaceDN w:val="0"/>
        <w:adjustRightInd w:val="0"/>
        <w:spacing w:after="0"/>
        <w:ind w:firstLine="540"/>
      </w:pPr>
      <w:r>
        <w:t xml:space="preserve">14.12. </w:t>
      </w:r>
      <w:r w:rsidR="00257B71" w:rsidRPr="00CA53AD">
        <w:t>Кроме того, протоколы, составленные в ходе закупки, должны содержать причины, по которым конкурентная закупка признана несостоявшейся (в случае признания</w:t>
      </w:r>
      <w:r w:rsidR="00257B71">
        <w:t xml:space="preserve"> конкурентной закупки таковой). При этом в случае признания конкурентной закупки несостоявшейся в протоколах указывается информация о следующих причинах ее признания таковой:</w:t>
      </w:r>
    </w:p>
    <w:p w14:paraId="4F977BE8" w14:textId="77777777" w:rsidR="00257B71" w:rsidRDefault="00257B71" w:rsidP="00257B71">
      <w:pPr>
        <w:autoSpaceDE w:val="0"/>
        <w:autoSpaceDN w:val="0"/>
        <w:adjustRightInd w:val="0"/>
        <w:spacing w:after="0"/>
        <w:ind w:firstLine="540"/>
      </w:pPr>
      <w:r>
        <w:lastRenderedPageBreak/>
        <w:t>а) конкурентная закупка признана несостоявшейся в связи с тем, что не подано ни одной заявки на участие в закупке;</w:t>
      </w:r>
    </w:p>
    <w:p w14:paraId="01794BC7" w14:textId="77777777" w:rsidR="00257B71" w:rsidRDefault="00257B71" w:rsidP="00257B71">
      <w:pPr>
        <w:autoSpaceDE w:val="0"/>
        <w:autoSpaceDN w:val="0"/>
        <w:adjustRightInd w:val="0"/>
        <w:spacing w:after="0"/>
        <w:ind w:firstLine="540"/>
      </w:pPr>
      <w:r>
        <w:t>б) конкурентная закупка признана несостоявшейся в связи с тем, что по результатам ее проведения все заявки на участие в закупке отклонены;</w:t>
      </w:r>
    </w:p>
    <w:p w14:paraId="255CB243" w14:textId="77777777" w:rsidR="00257B71" w:rsidRDefault="00257B71" w:rsidP="00257B71">
      <w:pPr>
        <w:autoSpaceDE w:val="0"/>
        <w:autoSpaceDN w:val="0"/>
        <w:adjustRightInd w:val="0"/>
        <w:spacing w:after="0"/>
        <w:ind w:firstLine="540"/>
      </w:pPr>
      <w:r>
        <w:t>в) конкурентная закупка признана несостоявшейся в связи с тем, что на участие в закупке подана только одна заявка;</w:t>
      </w:r>
    </w:p>
    <w:p w14:paraId="702F8B2E" w14:textId="77777777" w:rsidR="00257B71" w:rsidRDefault="00257B71" w:rsidP="00257B71">
      <w:pPr>
        <w:autoSpaceDE w:val="0"/>
        <w:autoSpaceDN w:val="0"/>
        <w:adjustRightInd w:val="0"/>
        <w:spacing w:after="0"/>
        <w:ind w:firstLine="540"/>
      </w:pPr>
      <w: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6AFB5D0E" w14:textId="77777777" w:rsidR="00257B71" w:rsidRDefault="00257B71" w:rsidP="00257B71">
      <w:pPr>
        <w:autoSpaceDE w:val="0"/>
        <w:autoSpaceDN w:val="0"/>
        <w:adjustRightInd w:val="0"/>
        <w:spacing w:after="0"/>
        <w:ind w:firstLine="540"/>
      </w:pPr>
      <w: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6F628191" w14:textId="6FDBCEA9" w:rsidR="002504B4" w:rsidRPr="000E7383" w:rsidRDefault="001F7426" w:rsidP="002504B4">
      <w:pPr>
        <w:autoSpaceDE w:val="0"/>
        <w:autoSpaceDN w:val="0"/>
        <w:adjustRightInd w:val="0"/>
        <w:spacing w:after="0"/>
        <w:ind w:firstLine="709"/>
      </w:pPr>
      <w:r>
        <w:t>1</w:t>
      </w:r>
      <w:r w:rsidR="00A0037B">
        <w:t>4</w:t>
      </w:r>
      <w:r>
        <w:t>.13.</w:t>
      </w:r>
      <w:r w:rsidR="007974F8">
        <w:t xml:space="preserve"> </w:t>
      </w:r>
      <w:r w:rsidR="002504B4" w:rsidRPr="000E7383">
        <w:t xml:space="preserve">Заказчик, комиссия на этапе рассмотрения </w:t>
      </w:r>
      <w:r w:rsidR="00AF45C1" w:rsidRPr="000E7383">
        <w:t>Заявок</w:t>
      </w:r>
      <w:r w:rsidR="002504B4" w:rsidRPr="000E7383">
        <w:t xml:space="preserve"> вправе запросить у участника закупки недостающую информацию и документы, при условии, что запрашиваемые информация и документы не могут ни в коей мере изменить условия исполнения договора, предложенные таким участником закупки в его </w:t>
      </w:r>
      <w:r w:rsidR="00AF45C1" w:rsidRPr="000E7383">
        <w:t>Заявке</w:t>
      </w:r>
      <w:r w:rsidR="002504B4" w:rsidRPr="000E7383">
        <w:t xml:space="preserve">. Непредставление участником закупки запрашиваемых недостающих информации и документов не является </w:t>
      </w:r>
      <w:r w:rsidR="00214842" w:rsidRPr="000E7383">
        <w:t xml:space="preserve">самостоятельным </w:t>
      </w:r>
      <w:r w:rsidR="002504B4" w:rsidRPr="000E7383">
        <w:t xml:space="preserve">основанием для отклонения </w:t>
      </w:r>
      <w:r w:rsidR="004D6F06" w:rsidRPr="000E7383">
        <w:t>Заявки</w:t>
      </w:r>
      <w:r w:rsidR="002504B4" w:rsidRPr="000E7383">
        <w:t xml:space="preserve"> такого участника закупки</w:t>
      </w:r>
      <w:r w:rsidR="00214842" w:rsidRPr="000E7383">
        <w:t xml:space="preserve"> или отказа такому участнику закупки в допуске к участию в </w:t>
      </w:r>
      <w:r w:rsidR="004D6F06" w:rsidRPr="000E7383">
        <w:t>открытом конкурсе</w:t>
      </w:r>
      <w:r w:rsidR="00214842" w:rsidRPr="000E7383">
        <w:t>.</w:t>
      </w:r>
    </w:p>
    <w:p w14:paraId="31119A21" w14:textId="4B33A104" w:rsidR="00A55DD5" w:rsidRPr="000E7383" w:rsidRDefault="007974F8" w:rsidP="00A55DD5">
      <w:pPr>
        <w:ind w:firstLine="708"/>
      </w:pPr>
      <w:r>
        <w:t>1</w:t>
      </w:r>
      <w:r w:rsidR="00A0037B">
        <w:t>4</w:t>
      </w:r>
      <w:r>
        <w:t>.14.</w:t>
      </w:r>
      <w:r w:rsidR="00FD6488">
        <w:t xml:space="preserve"> </w:t>
      </w:r>
      <w:r w:rsidR="00A55DD5" w:rsidRPr="000E7383">
        <w:t xml:space="preserve">В случае выявления арифметических и грамматических ошибок в документах, представленных в составе </w:t>
      </w:r>
      <w:r w:rsidR="004D6F06" w:rsidRPr="000E7383">
        <w:t>Заявки</w:t>
      </w:r>
      <w:r w:rsidR="00A55DD5" w:rsidRPr="000E7383">
        <w:t xml:space="preserve">, Заказчиком применяются следующие правила: </w:t>
      </w:r>
    </w:p>
    <w:p w14:paraId="0B52A09C" w14:textId="77777777" w:rsidR="00A55DD5" w:rsidRPr="000E7383" w:rsidRDefault="00A55DD5" w:rsidP="00A55DD5">
      <w:r w:rsidRPr="000E7383">
        <w:t xml:space="preserve">- при наличии разночтений между суммой, указанной прописью, и суммой, указанной цифрами, преимущество имеет сумма, указанная прописью; </w:t>
      </w:r>
    </w:p>
    <w:p w14:paraId="7BE8321F" w14:textId="77777777" w:rsidR="00A55DD5" w:rsidRPr="000E7383" w:rsidRDefault="00A55DD5" w:rsidP="00A55DD5">
      <w:r w:rsidRPr="000E7383">
        <w:t xml:space="preserve">- 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 </w:t>
      </w:r>
    </w:p>
    <w:p w14:paraId="15D7CAF9" w14:textId="7943A981" w:rsidR="00A55DD5" w:rsidRPr="000E7383" w:rsidRDefault="00A55DD5" w:rsidP="00A55DD5">
      <w:r w:rsidRPr="000E7383">
        <w:t>- 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r w:rsidR="00FD6488">
        <w:t>.</w:t>
      </w:r>
    </w:p>
    <w:p w14:paraId="5B0D9327" w14:textId="0079E95B" w:rsidR="002504B4" w:rsidRDefault="007974F8" w:rsidP="002504B4">
      <w:pPr>
        <w:spacing w:after="0"/>
        <w:ind w:firstLine="709"/>
        <w:textAlignment w:val="baseline"/>
        <w:rPr>
          <w:color w:val="000000"/>
        </w:rPr>
      </w:pPr>
      <w:r>
        <w:rPr>
          <w:color w:val="000000"/>
        </w:rPr>
        <w:t>1</w:t>
      </w:r>
      <w:r w:rsidR="00A0037B">
        <w:rPr>
          <w:color w:val="000000"/>
        </w:rPr>
        <w:t>4</w:t>
      </w:r>
      <w:r>
        <w:rPr>
          <w:color w:val="000000"/>
        </w:rPr>
        <w:t>.15.</w:t>
      </w:r>
      <w:r w:rsidR="00F44232">
        <w:rPr>
          <w:color w:val="000000"/>
        </w:rPr>
        <w:t xml:space="preserve"> </w:t>
      </w:r>
      <w:r w:rsidR="002504B4" w:rsidRPr="000E7383">
        <w:rPr>
          <w:color w:val="000000"/>
        </w:rPr>
        <w:t xml:space="preserve">Комиссия </w:t>
      </w:r>
      <w:r w:rsidR="001E7B41" w:rsidRPr="000E7383">
        <w:rPr>
          <w:color w:val="000000"/>
        </w:rPr>
        <w:t xml:space="preserve">вправе </w:t>
      </w:r>
      <w:r w:rsidR="002504B4" w:rsidRPr="000E7383">
        <w:rPr>
          <w:color w:val="000000"/>
        </w:rPr>
        <w:t>отклон</w:t>
      </w:r>
      <w:r w:rsidR="001E7B41" w:rsidRPr="000E7383">
        <w:rPr>
          <w:color w:val="000000"/>
        </w:rPr>
        <w:t>ить</w:t>
      </w:r>
      <w:r w:rsidR="002504B4" w:rsidRPr="000E7383">
        <w:rPr>
          <w:color w:val="000000"/>
        </w:rPr>
        <w:t xml:space="preserve"> </w:t>
      </w:r>
      <w:r w:rsidR="004D6F06" w:rsidRPr="000E7383">
        <w:rPr>
          <w:color w:val="000000"/>
        </w:rPr>
        <w:t>Заявку</w:t>
      </w:r>
      <w:r w:rsidR="002504B4" w:rsidRPr="000E7383">
        <w:rPr>
          <w:color w:val="000000"/>
        </w:rPr>
        <w:t xml:space="preserve">, если будет установлено, что предложенная в нем цена договора (цена за единицу товара, работ, услуг) </w:t>
      </w:r>
      <w:r w:rsidR="002504B4" w:rsidRPr="000E7383">
        <w:t>снижена</w:t>
      </w:r>
      <w:r w:rsidR="002504B4" w:rsidRPr="000E7383">
        <w:rPr>
          <w:color w:val="000000"/>
        </w:rPr>
        <w:t xml:space="preserve"> на десять или более процентов по отношению к начальной (максимальной) цене договора, указанной заказчиком в документации о закупке, и в составе </w:t>
      </w:r>
      <w:r w:rsidR="004D6F06" w:rsidRPr="000E7383">
        <w:rPr>
          <w:color w:val="000000"/>
        </w:rPr>
        <w:t>Заявки</w:t>
      </w:r>
      <w:r w:rsidR="002504B4" w:rsidRPr="000E7383">
        <w:rPr>
          <w:color w:val="000000"/>
        </w:rPr>
        <w:t xml:space="preserve"> отсутствует расчет и обоснование предлагаемой цены договора либо по итогам проведенного анализа представленных в составе </w:t>
      </w:r>
      <w:r w:rsidR="004D6F06" w:rsidRPr="000E7383">
        <w:rPr>
          <w:color w:val="000000"/>
        </w:rPr>
        <w:t>Заявки</w:t>
      </w:r>
      <w:r w:rsidR="002504B4" w:rsidRPr="000E7383">
        <w:rPr>
          <w:color w:val="000000"/>
        </w:rPr>
        <w:t xml:space="preserve">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59FBF8D1" w14:textId="77777777" w:rsidR="00A413D7" w:rsidRDefault="00A413D7" w:rsidP="00A413D7">
      <w:pPr>
        <w:pStyle w:val="12"/>
        <w:tabs>
          <w:tab w:val="clear" w:pos="432"/>
          <w:tab w:val="num" w:pos="0"/>
          <w:tab w:val="left" w:pos="1134"/>
        </w:tabs>
        <w:spacing w:after="0"/>
        <w:ind w:left="0" w:firstLine="0"/>
        <w:rPr>
          <w:bCs/>
          <w:sz w:val="24"/>
        </w:rPr>
      </w:pPr>
      <w:bookmarkStart w:id="44" w:name="_Hlk520968197"/>
      <w:bookmarkStart w:id="45" w:name="_Hlk529526931"/>
    </w:p>
    <w:p w14:paraId="5861D557" w14:textId="6E80B065" w:rsidR="008D72F6" w:rsidRPr="008D72F6" w:rsidRDefault="00D35FC7" w:rsidP="00A413D7">
      <w:pPr>
        <w:pStyle w:val="12"/>
        <w:tabs>
          <w:tab w:val="clear" w:pos="432"/>
          <w:tab w:val="num" w:pos="0"/>
          <w:tab w:val="left" w:pos="1134"/>
        </w:tabs>
        <w:spacing w:after="0"/>
        <w:ind w:left="0" w:firstLine="0"/>
        <w:jc w:val="center"/>
        <w:rPr>
          <w:bCs/>
          <w:sz w:val="24"/>
        </w:rPr>
      </w:pPr>
      <w:r w:rsidRPr="00C35DC0">
        <w:rPr>
          <w:bCs/>
          <w:sz w:val="24"/>
        </w:rPr>
        <w:t>1</w:t>
      </w:r>
      <w:bookmarkEnd w:id="44"/>
      <w:r w:rsidR="00C35DC0">
        <w:rPr>
          <w:bCs/>
          <w:sz w:val="24"/>
        </w:rPr>
        <w:t>5</w:t>
      </w:r>
      <w:r w:rsidRPr="00C35DC0">
        <w:rPr>
          <w:bCs/>
          <w:sz w:val="24"/>
        </w:rPr>
        <w:t xml:space="preserve">.  КРИТЕРИИ ОЦЕНКИ ЗАЯВОК НА УЧАСТИЕ В </w:t>
      </w:r>
      <w:r w:rsidR="00F44232">
        <w:rPr>
          <w:bCs/>
          <w:sz w:val="24"/>
        </w:rPr>
        <w:t xml:space="preserve">ОТКРЫТОМ </w:t>
      </w:r>
      <w:r w:rsidRPr="00C35DC0">
        <w:rPr>
          <w:bCs/>
          <w:sz w:val="24"/>
        </w:rPr>
        <w:t>КОНКУРСЕ И ПОРЯДОК ОЦЕНКИ И СОПОСТАВЛЕНИЯ</w:t>
      </w:r>
      <w:r w:rsidRPr="008D72F6">
        <w:rPr>
          <w:bCs/>
          <w:sz w:val="24"/>
        </w:rPr>
        <w:t xml:space="preserve"> ЗАЯВОК НА УЧАСТИЕ В </w:t>
      </w:r>
      <w:r w:rsidR="00F44232">
        <w:rPr>
          <w:bCs/>
          <w:sz w:val="24"/>
        </w:rPr>
        <w:t xml:space="preserve">ОТКРЫТОМ </w:t>
      </w:r>
      <w:r w:rsidRPr="008D72F6">
        <w:rPr>
          <w:bCs/>
          <w:sz w:val="24"/>
        </w:rPr>
        <w:t>КОНКУРСЕ</w:t>
      </w:r>
      <w:r w:rsidR="00F44232">
        <w:rPr>
          <w:bCs/>
          <w:sz w:val="24"/>
        </w:rPr>
        <w:t>.</w:t>
      </w:r>
    </w:p>
    <w:p w14:paraId="7035EC28" w14:textId="77777777" w:rsidR="00C35DC0" w:rsidRDefault="00355FB6" w:rsidP="00F44232">
      <w:pPr>
        <w:tabs>
          <w:tab w:val="left" w:pos="709"/>
        </w:tabs>
        <w:spacing w:after="0"/>
        <w:ind w:firstLine="709"/>
        <w:rPr>
          <w:b/>
          <w:bCs/>
          <w:color w:val="000000"/>
        </w:rPr>
      </w:pPr>
      <w:r w:rsidRPr="00FA1EEF">
        <w:rPr>
          <w:b/>
          <w:bCs/>
          <w:color w:val="000000"/>
        </w:rPr>
        <w:tab/>
      </w:r>
    </w:p>
    <w:p w14:paraId="5501FAE6" w14:textId="77777777" w:rsidR="009116D3" w:rsidRDefault="00C35DC0" w:rsidP="009116D3">
      <w:pPr>
        <w:tabs>
          <w:tab w:val="left" w:pos="709"/>
        </w:tabs>
        <w:spacing w:after="0"/>
        <w:ind w:firstLine="709"/>
        <w:rPr>
          <w:color w:val="000000"/>
        </w:rPr>
      </w:pPr>
      <w:r>
        <w:rPr>
          <w:color w:val="000000"/>
        </w:rPr>
        <w:t>1</w:t>
      </w:r>
      <w:r w:rsidR="00A0037B">
        <w:rPr>
          <w:color w:val="000000"/>
        </w:rPr>
        <w:t>5</w:t>
      </w:r>
      <w:r>
        <w:rPr>
          <w:color w:val="000000"/>
        </w:rPr>
        <w:t>.1.</w:t>
      </w:r>
      <w:r w:rsidRPr="00CB5BC3">
        <w:rPr>
          <w:color w:val="000000"/>
        </w:rPr>
        <w:t xml:space="preserve"> Для определения лучших условий исполнения договора, предложенных в </w:t>
      </w:r>
      <w:r>
        <w:rPr>
          <w:color w:val="000000"/>
        </w:rPr>
        <w:t>Заявках</w:t>
      </w:r>
      <w:r w:rsidRPr="00CB5BC3">
        <w:rPr>
          <w:color w:val="000000"/>
        </w:rPr>
        <w:t xml:space="preserve"> на участие в </w:t>
      </w:r>
      <w:r>
        <w:rPr>
          <w:color w:val="000000"/>
        </w:rPr>
        <w:t>открытом конкурсе</w:t>
      </w:r>
      <w:r w:rsidRPr="00CB5BC3">
        <w:rPr>
          <w:color w:val="000000"/>
        </w:rPr>
        <w:t xml:space="preserve">, комиссия оценивает и сопоставляет такие </w:t>
      </w:r>
      <w:r>
        <w:rPr>
          <w:color w:val="000000"/>
        </w:rPr>
        <w:t>заявки</w:t>
      </w:r>
      <w:r w:rsidRPr="00CB5BC3">
        <w:rPr>
          <w:color w:val="000000"/>
        </w:rPr>
        <w:t xml:space="preserve"> по критериям:</w:t>
      </w:r>
    </w:p>
    <w:p w14:paraId="6591636B" w14:textId="01BE608D" w:rsidR="009116D3" w:rsidRDefault="00C35DC0" w:rsidP="009116D3">
      <w:pPr>
        <w:tabs>
          <w:tab w:val="left" w:pos="709"/>
        </w:tabs>
        <w:spacing w:after="0"/>
        <w:ind w:firstLine="709"/>
        <w:rPr>
          <w:color w:val="000000"/>
        </w:rPr>
      </w:pPr>
      <w:r w:rsidRPr="009116D3">
        <w:t xml:space="preserve">1) цена договора (значимость – </w:t>
      </w:r>
      <w:r w:rsidR="009116D3">
        <w:t>5</w:t>
      </w:r>
      <w:r w:rsidRPr="009116D3">
        <w:t>0 %);</w:t>
      </w:r>
    </w:p>
    <w:p w14:paraId="6359EBC4" w14:textId="347CCEF0" w:rsidR="009116D3" w:rsidRPr="009116D3" w:rsidRDefault="00C35DC0" w:rsidP="009116D3">
      <w:pPr>
        <w:tabs>
          <w:tab w:val="left" w:pos="709"/>
        </w:tabs>
        <w:spacing w:after="0"/>
        <w:ind w:firstLine="709"/>
        <w:rPr>
          <w:color w:val="000000"/>
        </w:rPr>
      </w:pPr>
      <w:r w:rsidRPr="009116D3">
        <w:rPr>
          <w:color w:val="000000"/>
        </w:rPr>
        <w:t xml:space="preserve">2) квалификация участника закупки (значимость </w:t>
      </w:r>
      <w:r w:rsidRPr="009116D3">
        <w:t xml:space="preserve">– </w:t>
      </w:r>
      <w:r w:rsidR="009116D3">
        <w:t>40</w:t>
      </w:r>
      <w:r w:rsidRPr="009116D3">
        <w:t>%);</w:t>
      </w:r>
    </w:p>
    <w:p w14:paraId="2CCCD915" w14:textId="0628CCF6" w:rsidR="009116D3" w:rsidRPr="009116D3" w:rsidRDefault="009116D3" w:rsidP="009116D3">
      <w:pPr>
        <w:spacing w:after="0"/>
        <w:ind w:firstLine="708"/>
      </w:pPr>
      <w:r w:rsidRPr="009116D3">
        <w:t>3)</w:t>
      </w:r>
      <w:r>
        <w:t xml:space="preserve"> срок поставки товара (значимость – 10%).</w:t>
      </w:r>
    </w:p>
    <w:p w14:paraId="2BECCE4E" w14:textId="208F0DD3" w:rsidR="00355FB6" w:rsidRDefault="00355FB6" w:rsidP="00355FB6">
      <w:pPr>
        <w:tabs>
          <w:tab w:val="left" w:pos="900"/>
        </w:tabs>
        <w:autoSpaceDE w:val="0"/>
        <w:autoSpaceDN w:val="0"/>
        <w:adjustRightInd w:val="0"/>
        <w:spacing w:after="0"/>
        <w:rPr>
          <w:b/>
          <w:u w:val="single"/>
        </w:rPr>
      </w:pPr>
    </w:p>
    <w:p w14:paraId="2EE3430E" w14:textId="65774707" w:rsidR="002504B4" w:rsidRPr="00823F1C" w:rsidRDefault="002504B4" w:rsidP="002504B4">
      <w:pPr>
        <w:autoSpaceDE w:val="0"/>
        <w:autoSpaceDN w:val="0"/>
        <w:adjustRightInd w:val="0"/>
        <w:spacing w:after="0"/>
        <w:ind w:firstLine="709"/>
        <w:rPr>
          <w:b/>
          <w:bCs/>
          <w:color w:val="000000"/>
          <w:u w:val="single"/>
        </w:rPr>
      </w:pPr>
      <w:r w:rsidRPr="00823F1C">
        <w:rPr>
          <w:b/>
          <w:u w:val="single"/>
        </w:rPr>
        <w:t xml:space="preserve">1. </w:t>
      </w:r>
      <w:bookmarkStart w:id="46" w:name="_Hlk90983024"/>
      <w:r w:rsidR="003D21FD">
        <w:rPr>
          <w:b/>
          <w:u w:val="single"/>
        </w:rPr>
        <w:t xml:space="preserve">Критерий: </w:t>
      </w:r>
      <w:r w:rsidRPr="00823F1C">
        <w:rPr>
          <w:b/>
          <w:bCs/>
          <w:color w:val="000000"/>
          <w:u w:val="single"/>
        </w:rPr>
        <w:t>Цена договора.</w:t>
      </w:r>
    </w:p>
    <w:p w14:paraId="5F9047C0" w14:textId="068A059B" w:rsidR="002504B4" w:rsidRPr="00C96197" w:rsidRDefault="002504B4" w:rsidP="002504B4">
      <w:pPr>
        <w:spacing w:after="0"/>
        <w:ind w:firstLine="709"/>
        <w:rPr>
          <w:b/>
          <w:bCs/>
        </w:rPr>
      </w:pPr>
      <w:r w:rsidRPr="00C96197">
        <w:rPr>
          <w:b/>
          <w:bCs/>
        </w:rPr>
        <w:t xml:space="preserve">Значимость критерия: </w:t>
      </w:r>
      <w:r w:rsidR="00EE4866">
        <w:rPr>
          <w:b/>
          <w:bCs/>
        </w:rPr>
        <w:t>5</w:t>
      </w:r>
      <w:r w:rsidRPr="00C96197">
        <w:rPr>
          <w:b/>
          <w:bCs/>
        </w:rPr>
        <w:t>0 %.</w:t>
      </w:r>
    </w:p>
    <w:p w14:paraId="3D1D7E85" w14:textId="7BDA3FD8" w:rsidR="002504B4" w:rsidRDefault="002504B4" w:rsidP="002504B4">
      <w:pPr>
        <w:spacing w:after="0"/>
        <w:ind w:firstLine="709"/>
        <w:rPr>
          <w:color w:val="000000"/>
        </w:rPr>
      </w:pPr>
      <w:bookmarkStart w:id="47" w:name="_Hlk17101005"/>
      <w:r w:rsidRPr="00FE348C">
        <w:t xml:space="preserve">Содержание: </w:t>
      </w:r>
      <w:r w:rsidR="00B842E5" w:rsidRPr="00FE348C">
        <w:t xml:space="preserve">Заявка на участие в </w:t>
      </w:r>
      <w:r w:rsidR="00CE4FB4" w:rsidRPr="00FE348C">
        <w:t xml:space="preserve">открытом </w:t>
      </w:r>
      <w:r w:rsidR="00B842E5" w:rsidRPr="00FE348C">
        <w:t>конкурсе (</w:t>
      </w:r>
      <w:r w:rsidRPr="00FE348C">
        <w:t>форм</w:t>
      </w:r>
      <w:r w:rsidR="00B842E5" w:rsidRPr="00FE348C">
        <w:t>а</w:t>
      </w:r>
      <w:r w:rsidRPr="00FE348C">
        <w:t xml:space="preserve"> № 1 Приложения №</w:t>
      </w:r>
      <w:r w:rsidR="00FE348C" w:rsidRPr="00FE348C">
        <w:t>1.1</w:t>
      </w:r>
      <w:r w:rsidRPr="00FE348C">
        <w:t xml:space="preserve"> к настоящей документации</w:t>
      </w:r>
      <w:r w:rsidR="00B842E5" w:rsidRPr="00FE348C">
        <w:t>)</w:t>
      </w:r>
      <w:r w:rsidRPr="00FE348C">
        <w:t>.</w:t>
      </w:r>
    </w:p>
    <w:p w14:paraId="2A7D1606" w14:textId="77777777" w:rsidR="00E8035B" w:rsidRPr="00E8035B" w:rsidRDefault="00E8035B" w:rsidP="00EE4866">
      <w:pPr>
        <w:autoSpaceDE w:val="0"/>
        <w:autoSpaceDN w:val="0"/>
        <w:adjustRightInd w:val="0"/>
        <w:ind w:firstLine="708"/>
        <w:rPr>
          <w:b/>
          <w:bCs/>
          <w:color w:val="000000"/>
        </w:rPr>
      </w:pPr>
      <w:r w:rsidRPr="00E8035B">
        <w:rPr>
          <w:b/>
          <w:bCs/>
          <w:color w:val="000000"/>
        </w:rPr>
        <w:t>Порядок оценки заявок по критерию:</w:t>
      </w:r>
    </w:p>
    <w:p w14:paraId="1BC2A871" w14:textId="77777777" w:rsidR="00E8035B" w:rsidRPr="00E8035B" w:rsidRDefault="00E8035B" w:rsidP="00EE4866">
      <w:pPr>
        <w:autoSpaceDE w:val="0"/>
        <w:autoSpaceDN w:val="0"/>
        <w:adjustRightInd w:val="0"/>
        <w:ind w:firstLine="708"/>
        <w:rPr>
          <w:bCs/>
          <w:color w:val="000000"/>
        </w:rPr>
      </w:pPr>
      <w:r w:rsidRPr="00E8035B">
        <w:rPr>
          <w:bCs/>
          <w:color w:val="000000"/>
        </w:rPr>
        <w:lastRenderedPageBreak/>
        <w:t>При оценке заявок по критерию «цена договора» использование подкритериев не допускается.</w:t>
      </w:r>
    </w:p>
    <w:p w14:paraId="15C4BCBD" w14:textId="77777777" w:rsidR="00E8035B" w:rsidRPr="00E8035B" w:rsidRDefault="00E8035B" w:rsidP="00EE4866">
      <w:pPr>
        <w:autoSpaceDE w:val="0"/>
        <w:autoSpaceDN w:val="0"/>
        <w:adjustRightInd w:val="0"/>
        <w:ind w:firstLine="708"/>
        <w:rPr>
          <w:bCs/>
          <w:color w:val="000000"/>
        </w:rPr>
      </w:pPr>
      <w:r w:rsidRPr="00E8035B">
        <w:rPr>
          <w:bCs/>
          <w:color w:val="000000"/>
        </w:rPr>
        <w:t>Для определения рейтинга заявки по критерию «цена договора» применяется начальная (максимальная) цена договора.</w:t>
      </w:r>
    </w:p>
    <w:p w14:paraId="29B39F4E" w14:textId="64951C9F" w:rsidR="00E8035B" w:rsidRPr="00E8035B" w:rsidRDefault="00E8035B" w:rsidP="00E643D7">
      <w:pPr>
        <w:autoSpaceDE w:val="0"/>
        <w:autoSpaceDN w:val="0"/>
        <w:adjustRightInd w:val="0"/>
        <w:ind w:firstLine="708"/>
        <w:rPr>
          <w:bCs/>
          <w:color w:val="000000"/>
        </w:rPr>
      </w:pPr>
      <w:r w:rsidRPr="00E8035B">
        <w:rPr>
          <w:bCs/>
          <w:color w:val="000000"/>
        </w:rPr>
        <w:t>Рейтинг, присуждаемый заявке по критерию «цена договора» определяется</w:t>
      </w:r>
      <w:r w:rsidR="00E643D7">
        <w:rPr>
          <w:bCs/>
          <w:color w:val="000000"/>
        </w:rPr>
        <w:t xml:space="preserve"> </w:t>
      </w:r>
      <w:r w:rsidRPr="00E8035B">
        <w:rPr>
          <w:bCs/>
          <w:color w:val="000000"/>
        </w:rPr>
        <w:t>по формуле:</w:t>
      </w:r>
    </w:p>
    <w:p w14:paraId="6AF32982" w14:textId="77777777" w:rsidR="00E8035B" w:rsidRPr="00E8035B" w:rsidRDefault="00E8035B" w:rsidP="00E8035B">
      <w:pPr>
        <w:autoSpaceDE w:val="0"/>
        <w:autoSpaceDN w:val="0"/>
        <w:adjustRightInd w:val="0"/>
        <w:rPr>
          <w:bCs/>
          <w:color w:val="000000"/>
        </w:rPr>
      </w:pPr>
    </w:p>
    <w:p w14:paraId="0D8C4695" w14:textId="77777777" w:rsidR="00E8035B" w:rsidRPr="00E8035B" w:rsidRDefault="00E8035B" w:rsidP="001E2DC8">
      <w:pPr>
        <w:autoSpaceDE w:val="0"/>
        <w:autoSpaceDN w:val="0"/>
        <w:adjustRightInd w:val="0"/>
        <w:ind w:firstLine="708"/>
        <w:rPr>
          <w:bCs/>
          <w:color w:val="000000"/>
        </w:rPr>
      </w:pPr>
      <w:r w:rsidRPr="00E8035B">
        <w:rPr>
          <w:bCs/>
          <w:color w:val="000000"/>
          <w:lang w:val="en-US"/>
        </w:rPr>
        <w:t>Rai</w:t>
      </w:r>
      <w:r w:rsidRPr="00E8035B">
        <w:rPr>
          <w:bCs/>
          <w:color w:val="000000"/>
        </w:rPr>
        <w:t xml:space="preserve"> = (</w:t>
      </w:r>
      <w:r w:rsidRPr="00E8035B">
        <w:rPr>
          <w:bCs/>
          <w:color w:val="000000"/>
          <w:lang w:val="en-US"/>
        </w:rPr>
        <w:t>Amin</w:t>
      </w:r>
      <w:r w:rsidRPr="00E8035B">
        <w:rPr>
          <w:bCs/>
          <w:color w:val="000000"/>
        </w:rPr>
        <w:t xml:space="preserve"> / </w:t>
      </w:r>
      <w:r w:rsidRPr="00E8035B">
        <w:rPr>
          <w:bCs/>
          <w:color w:val="000000"/>
          <w:lang w:val="en-US"/>
        </w:rPr>
        <w:t>Ai</w:t>
      </w:r>
      <w:r w:rsidRPr="00E8035B">
        <w:rPr>
          <w:bCs/>
          <w:color w:val="000000"/>
        </w:rPr>
        <w:t>) * 100</w:t>
      </w:r>
    </w:p>
    <w:p w14:paraId="597C7A66" w14:textId="77777777" w:rsidR="00E8035B" w:rsidRPr="00E8035B" w:rsidRDefault="00E8035B" w:rsidP="00E8035B">
      <w:pPr>
        <w:autoSpaceDE w:val="0"/>
        <w:autoSpaceDN w:val="0"/>
        <w:adjustRightInd w:val="0"/>
        <w:rPr>
          <w:bCs/>
          <w:color w:val="000000"/>
        </w:rPr>
      </w:pPr>
      <w:r w:rsidRPr="00E8035B">
        <w:rPr>
          <w:b/>
          <w:bCs/>
          <w:color w:val="000000"/>
        </w:rPr>
        <w:t xml:space="preserve"> </w:t>
      </w:r>
      <w:r w:rsidRPr="00E8035B">
        <w:rPr>
          <w:bCs/>
          <w:color w:val="000000"/>
        </w:rPr>
        <w:t>где:</w:t>
      </w:r>
    </w:p>
    <w:p w14:paraId="177084B5" w14:textId="77777777" w:rsidR="00E8035B" w:rsidRPr="00E8035B" w:rsidRDefault="00E8035B" w:rsidP="001E2DC8">
      <w:pPr>
        <w:autoSpaceDE w:val="0"/>
        <w:autoSpaceDN w:val="0"/>
        <w:adjustRightInd w:val="0"/>
        <w:ind w:firstLine="708"/>
        <w:rPr>
          <w:bCs/>
          <w:color w:val="000000"/>
        </w:rPr>
      </w:pPr>
      <w:r w:rsidRPr="00E8035B">
        <w:rPr>
          <w:bCs/>
          <w:color w:val="000000"/>
        </w:rPr>
        <w:t>Rai - рейтинг, присуждаемый i-й заявке по указанному критерию;</w:t>
      </w:r>
    </w:p>
    <w:p w14:paraId="529FCB93" w14:textId="77777777" w:rsidR="00E8035B" w:rsidRPr="00E8035B" w:rsidRDefault="00E8035B" w:rsidP="001E2DC8">
      <w:pPr>
        <w:autoSpaceDE w:val="0"/>
        <w:autoSpaceDN w:val="0"/>
        <w:adjustRightInd w:val="0"/>
        <w:ind w:firstLine="708"/>
        <w:rPr>
          <w:bCs/>
          <w:color w:val="000000"/>
        </w:rPr>
      </w:pPr>
      <w:r w:rsidRPr="00E8035B">
        <w:rPr>
          <w:bCs/>
          <w:color w:val="000000"/>
        </w:rPr>
        <w:t>Amin - минимальное предложение из предложений по критерию оценки, сделанных участниками закупки;</w:t>
      </w:r>
    </w:p>
    <w:p w14:paraId="5751AC9A" w14:textId="77777777" w:rsidR="00E8035B" w:rsidRPr="00E8035B" w:rsidRDefault="00E8035B" w:rsidP="001E2DC8">
      <w:pPr>
        <w:autoSpaceDE w:val="0"/>
        <w:autoSpaceDN w:val="0"/>
        <w:adjustRightInd w:val="0"/>
        <w:ind w:firstLine="708"/>
        <w:rPr>
          <w:bCs/>
          <w:color w:val="000000"/>
        </w:rPr>
      </w:pPr>
      <w:r w:rsidRPr="00E8035B">
        <w:rPr>
          <w:bCs/>
          <w:color w:val="000000"/>
        </w:rPr>
        <w:t>Ai - предложение i-го участника закупки, заявка (предложение) которого оценивается.</w:t>
      </w:r>
    </w:p>
    <w:p w14:paraId="735786DB" w14:textId="77777777" w:rsidR="00E8035B" w:rsidRPr="00E8035B" w:rsidRDefault="00E8035B" w:rsidP="00E8035B">
      <w:pPr>
        <w:autoSpaceDE w:val="0"/>
        <w:autoSpaceDN w:val="0"/>
        <w:adjustRightInd w:val="0"/>
        <w:ind w:firstLine="708"/>
        <w:rPr>
          <w:bCs/>
          <w:color w:val="000000"/>
        </w:rPr>
      </w:pPr>
      <w:r w:rsidRPr="00E8035B">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14:paraId="7FDD6382" w14:textId="77777777" w:rsidR="00E8035B" w:rsidRPr="00E8035B" w:rsidRDefault="00E8035B" w:rsidP="00905458">
      <w:pPr>
        <w:autoSpaceDE w:val="0"/>
        <w:autoSpaceDN w:val="0"/>
        <w:adjustRightInd w:val="0"/>
        <w:ind w:firstLine="708"/>
        <w:rPr>
          <w:bCs/>
          <w:color w:val="000000"/>
        </w:rPr>
      </w:pPr>
      <w:r w:rsidRPr="00E8035B">
        <w:rPr>
          <w:bCs/>
          <w:color w:val="000000"/>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p>
    <w:p w14:paraId="5B83390D" w14:textId="77777777" w:rsidR="00326C9B" w:rsidRDefault="00326C9B" w:rsidP="002504B4">
      <w:pPr>
        <w:autoSpaceDE w:val="0"/>
        <w:autoSpaceDN w:val="0"/>
        <w:adjustRightInd w:val="0"/>
        <w:spacing w:after="0"/>
        <w:ind w:firstLine="709"/>
        <w:rPr>
          <w:color w:val="000000"/>
        </w:rPr>
      </w:pPr>
    </w:p>
    <w:bookmarkEnd w:id="46"/>
    <w:bookmarkEnd w:id="47"/>
    <w:p w14:paraId="5933CD40" w14:textId="439CB963" w:rsidR="003D21FD" w:rsidRDefault="003D21FD" w:rsidP="003D21FD">
      <w:pPr>
        <w:autoSpaceDE w:val="0"/>
        <w:autoSpaceDN w:val="0"/>
        <w:adjustRightInd w:val="0"/>
        <w:rPr>
          <w:b/>
          <w:bCs/>
          <w:color w:val="000000"/>
          <w:u w:val="single"/>
        </w:rPr>
      </w:pPr>
      <w:r>
        <w:rPr>
          <w:b/>
          <w:bCs/>
          <w:color w:val="000000"/>
        </w:rPr>
        <w:t xml:space="preserve">            </w:t>
      </w:r>
      <w:r w:rsidR="00ED340A">
        <w:rPr>
          <w:b/>
          <w:bCs/>
          <w:color w:val="000000"/>
          <w:u w:val="single"/>
        </w:rPr>
        <w:t>2</w:t>
      </w:r>
      <w:r w:rsidRPr="001F5AFA">
        <w:rPr>
          <w:b/>
          <w:bCs/>
          <w:color w:val="000000"/>
          <w:u w:val="single"/>
        </w:rPr>
        <w:t xml:space="preserve">. </w:t>
      </w:r>
      <w:r w:rsidR="00156B74">
        <w:rPr>
          <w:b/>
          <w:bCs/>
          <w:color w:val="000000"/>
          <w:u w:val="single"/>
        </w:rPr>
        <w:t xml:space="preserve"> </w:t>
      </w:r>
      <w:bookmarkStart w:id="48" w:name="_Hlk91423850"/>
      <w:r w:rsidRPr="001F5AFA">
        <w:rPr>
          <w:b/>
          <w:bCs/>
          <w:color w:val="000000"/>
          <w:u w:val="single"/>
        </w:rPr>
        <w:t xml:space="preserve">Критерий: Квалификация участника </w:t>
      </w:r>
      <w:r w:rsidR="009E04D6">
        <w:rPr>
          <w:b/>
          <w:bCs/>
          <w:color w:val="000000"/>
          <w:u w:val="single"/>
        </w:rPr>
        <w:t>закупки</w:t>
      </w:r>
      <w:r w:rsidRPr="001F5AFA">
        <w:rPr>
          <w:b/>
          <w:bCs/>
          <w:color w:val="000000"/>
          <w:u w:val="single"/>
        </w:rPr>
        <w:t xml:space="preserve"> </w:t>
      </w:r>
    </w:p>
    <w:p w14:paraId="292929BD" w14:textId="3772B71A" w:rsidR="00156B74" w:rsidRPr="000B3A34" w:rsidRDefault="00372848" w:rsidP="00156B74">
      <w:pPr>
        <w:autoSpaceDE w:val="0"/>
        <w:autoSpaceDN w:val="0"/>
        <w:adjustRightInd w:val="0"/>
        <w:rPr>
          <w:b/>
          <w:bCs/>
          <w:color w:val="000000"/>
        </w:rPr>
      </w:pPr>
      <w:r>
        <w:rPr>
          <w:bCs/>
          <w:color w:val="000000"/>
        </w:rPr>
        <w:t xml:space="preserve">           </w:t>
      </w:r>
      <w:r w:rsidR="007C3125">
        <w:rPr>
          <w:bCs/>
          <w:color w:val="000000"/>
        </w:rPr>
        <w:t xml:space="preserve"> </w:t>
      </w:r>
      <w:bookmarkStart w:id="49" w:name="_Hlk56162820"/>
      <w:r w:rsidR="00156B74" w:rsidRPr="000B3A34">
        <w:rPr>
          <w:b/>
          <w:bCs/>
          <w:color w:val="000000"/>
        </w:rPr>
        <w:t xml:space="preserve">Значимость критерия: </w:t>
      </w:r>
      <w:r w:rsidR="00EE4866">
        <w:rPr>
          <w:b/>
          <w:bCs/>
          <w:color w:val="000000"/>
        </w:rPr>
        <w:t>4</w:t>
      </w:r>
      <w:r w:rsidR="00156B74" w:rsidRPr="000B3A34">
        <w:rPr>
          <w:b/>
          <w:bCs/>
          <w:color w:val="000000"/>
        </w:rPr>
        <w:t>0 %</w:t>
      </w:r>
    </w:p>
    <w:p w14:paraId="347E1E33" w14:textId="17E9CC8B" w:rsidR="00EE4866" w:rsidRPr="00EE4866" w:rsidRDefault="00EE4866" w:rsidP="00EE4866">
      <w:pPr>
        <w:ind w:firstLine="567"/>
      </w:pPr>
      <w:r w:rsidRPr="00FE348C">
        <w:rPr>
          <w:b/>
        </w:rPr>
        <w:t>Содержание:</w:t>
      </w:r>
      <w:r w:rsidRPr="00FE348C">
        <w:t xml:space="preserve"> Формы № </w:t>
      </w:r>
      <w:r w:rsidR="008F20CE" w:rsidRPr="00FE348C">
        <w:t>1</w:t>
      </w:r>
      <w:r w:rsidRPr="00FE348C">
        <w:t xml:space="preserve"> Приложения № </w:t>
      </w:r>
      <w:r w:rsidR="008F20CE" w:rsidRPr="00FE348C">
        <w:t>3</w:t>
      </w:r>
      <w:r w:rsidRPr="00FE348C">
        <w:t xml:space="preserve"> к Заявке на участие в </w:t>
      </w:r>
      <w:r w:rsidR="008F20CE" w:rsidRPr="00FE348C">
        <w:t xml:space="preserve">открытом </w:t>
      </w:r>
      <w:r w:rsidRPr="00FE348C">
        <w:t>конкурсе «</w:t>
      </w:r>
      <w:bookmarkStart w:id="50" w:name="_Hlk101788664"/>
      <w:r w:rsidR="00FE348C" w:rsidRPr="00FE348C">
        <w:t>С</w:t>
      </w:r>
      <w:r w:rsidRPr="00FE348C">
        <w:t>ведения о квалификации участника конкурса</w:t>
      </w:r>
      <w:bookmarkEnd w:id="50"/>
      <w:r w:rsidRPr="00FE348C">
        <w:t>»</w:t>
      </w:r>
    </w:p>
    <w:p w14:paraId="65595FA5" w14:textId="77777777" w:rsidR="00EE4866" w:rsidRPr="00EE4866" w:rsidRDefault="00EE4866" w:rsidP="00EE4866">
      <w:pPr>
        <w:autoSpaceDE w:val="0"/>
        <w:autoSpaceDN w:val="0"/>
        <w:adjustRightInd w:val="0"/>
        <w:ind w:left="567"/>
        <w:rPr>
          <w:b/>
        </w:rPr>
      </w:pPr>
      <w:r w:rsidRPr="00EE4866">
        <w:rPr>
          <w:b/>
        </w:rPr>
        <w:t>Порядок оценки заявок по критерию:</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2833"/>
        <w:gridCol w:w="4426"/>
        <w:gridCol w:w="1265"/>
      </w:tblGrid>
      <w:tr w:rsidR="00EE4866" w:rsidRPr="0000061A" w14:paraId="1B8F50DF" w14:textId="77777777" w:rsidTr="001758CD">
        <w:tc>
          <w:tcPr>
            <w:tcW w:w="761" w:type="pct"/>
            <w:vAlign w:val="center"/>
          </w:tcPr>
          <w:p w14:paraId="30B723F8" w14:textId="77777777" w:rsidR="00EE4866" w:rsidRPr="0000061A" w:rsidRDefault="00EE4866" w:rsidP="00EE4866">
            <w:pPr>
              <w:tabs>
                <w:tab w:val="left" w:pos="245"/>
              </w:tabs>
              <w:autoSpaceDE w:val="0"/>
              <w:autoSpaceDN w:val="0"/>
              <w:adjustRightInd w:val="0"/>
              <w:spacing w:after="0"/>
              <w:jc w:val="center"/>
              <w:rPr>
                <w:color w:val="000000"/>
                <w:sz w:val="21"/>
                <w:szCs w:val="21"/>
              </w:rPr>
            </w:pPr>
            <w:r w:rsidRPr="0000061A">
              <w:rPr>
                <w:color w:val="000000"/>
                <w:sz w:val="21"/>
                <w:szCs w:val="21"/>
              </w:rPr>
              <w:t>Критерии оценки</w:t>
            </w:r>
          </w:p>
        </w:tc>
        <w:tc>
          <w:tcPr>
            <w:tcW w:w="1409" w:type="pct"/>
            <w:vAlign w:val="center"/>
          </w:tcPr>
          <w:p w14:paraId="7CEBB190" w14:textId="77777777" w:rsidR="00EE4866" w:rsidRPr="0000061A" w:rsidRDefault="00EE4866" w:rsidP="00EE4866">
            <w:pPr>
              <w:tabs>
                <w:tab w:val="left" w:pos="245"/>
              </w:tabs>
              <w:autoSpaceDE w:val="0"/>
              <w:autoSpaceDN w:val="0"/>
              <w:adjustRightInd w:val="0"/>
              <w:spacing w:after="0"/>
              <w:jc w:val="center"/>
              <w:rPr>
                <w:color w:val="000000"/>
                <w:sz w:val="21"/>
                <w:szCs w:val="21"/>
              </w:rPr>
            </w:pPr>
            <w:r w:rsidRPr="0000061A">
              <w:rPr>
                <w:color w:val="000000"/>
                <w:sz w:val="21"/>
                <w:szCs w:val="21"/>
              </w:rPr>
              <w:t>Подкритерии</w:t>
            </w:r>
          </w:p>
        </w:tc>
        <w:tc>
          <w:tcPr>
            <w:tcW w:w="2201" w:type="pct"/>
            <w:vAlign w:val="center"/>
          </w:tcPr>
          <w:p w14:paraId="7907E4A9" w14:textId="77777777" w:rsidR="00EE4866" w:rsidRPr="0000061A" w:rsidRDefault="00EE4866" w:rsidP="00EE4866">
            <w:pPr>
              <w:tabs>
                <w:tab w:val="left" w:pos="245"/>
              </w:tabs>
              <w:autoSpaceDE w:val="0"/>
              <w:autoSpaceDN w:val="0"/>
              <w:adjustRightInd w:val="0"/>
              <w:spacing w:after="0"/>
              <w:jc w:val="center"/>
              <w:rPr>
                <w:color w:val="000000"/>
                <w:sz w:val="21"/>
                <w:szCs w:val="21"/>
              </w:rPr>
            </w:pPr>
            <w:r w:rsidRPr="0000061A">
              <w:rPr>
                <w:color w:val="000000"/>
                <w:sz w:val="21"/>
                <w:szCs w:val="21"/>
              </w:rPr>
              <w:t>Расчет/баллы</w:t>
            </w:r>
          </w:p>
        </w:tc>
        <w:tc>
          <w:tcPr>
            <w:tcW w:w="629" w:type="pct"/>
            <w:vAlign w:val="center"/>
          </w:tcPr>
          <w:p w14:paraId="3EDC1145" w14:textId="77777777" w:rsidR="00EE4866" w:rsidRPr="0000061A" w:rsidRDefault="00EE4866" w:rsidP="00EE4866">
            <w:pPr>
              <w:tabs>
                <w:tab w:val="left" w:pos="245"/>
              </w:tabs>
              <w:autoSpaceDE w:val="0"/>
              <w:autoSpaceDN w:val="0"/>
              <w:adjustRightInd w:val="0"/>
              <w:spacing w:after="0"/>
              <w:jc w:val="center"/>
              <w:rPr>
                <w:color w:val="000000"/>
                <w:sz w:val="21"/>
                <w:szCs w:val="21"/>
              </w:rPr>
            </w:pPr>
            <w:r w:rsidRPr="0000061A">
              <w:rPr>
                <w:color w:val="000000"/>
                <w:sz w:val="21"/>
                <w:szCs w:val="21"/>
              </w:rPr>
              <w:t>Значимость критерия (%)</w:t>
            </w:r>
          </w:p>
        </w:tc>
      </w:tr>
      <w:tr w:rsidR="00EE4866" w:rsidRPr="0000061A" w14:paraId="7636113E" w14:textId="77777777" w:rsidTr="001758CD">
        <w:tc>
          <w:tcPr>
            <w:tcW w:w="761" w:type="pct"/>
            <w:vMerge w:val="restart"/>
            <w:vAlign w:val="center"/>
          </w:tcPr>
          <w:p w14:paraId="641E3574" w14:textId="77777777" w:rsidR="00EE4866" w:rsidRPr="0000061A" w:rsidRDefault="00EE4866" w:rsidP="00EE4866">
            <w:pPr>
              <w:tabs>
                <w:tab w:val="left" w:pos="245"/>
              </w:tabs>
              <w:autoSpaceDE w:val="0"/>
              <w:autoSpaceDN w:val="0"/>
              <w:adjustRightInd w:val="0"/>
              <w:spacing w:after="0"/>
              <w:jc w:val="center"/>
              <w:rPr>
                <w:color w:val="000000"/>
                <w:sz w:val="21"/>
                <w:szCs w:val="21"/>
              </w:rPr>
            </w:pPr>
            <w:r w:rsidRPr="0000061A">
              <w:rPr>
                <w:color w:val="000000"/>
                <w:sz w:val="21"/>
                <w:szCs w:val="21"/>
              </w:rPr>
              <w:t>2. Квалификация участника конкурса</w:t>
            </w:r>
          </w:p>
        </w:tc>
        <w:tc>
          <w:tcPr>
            <w:tcW w:w="1409" w:type="pct"/>
            <w:vAlign w:val="center"/>
          </w:tcPr>
          <w:p w14:paraId="43B61977" w14:textId="77777777" w:rsidR="00935887" w:rsidRDefault="00EE4866" w:rsidP="00EE4866">
            <w:pPr>
              <w:tabs>
                <w:tab w:val="left" w:pos="245"/>
              </w:tabs>
              <w:autoSpaceDE w:val="0"/>
              <w:autoSpaceDN w:val="0"/>
              <w:adjustRightInd w:val="0"/>
              <w:spacing w:after="0"/>
              <w:jc w:val="left"/>
              <w:rPr>
                <w:color w:val="000000"/>
                <w:sz w:val="22"/>
                <w:szCs w:val="22"/>
              </w:rPr>
            </w:pPr>
            <w:r w:rsidRPr="00935887">
              <w:rPr>
                <w:color w:val="000000"/>
                <w:sz w:val="21"/>
                <w:szCs w:val="21"/>
              </w:rPr>
              <w:t xml:space="preserve">2.1. </w:t>
            </w:r>
            <w:r w:rsidRPr="00935887">
              <w:rPr>
                <w:color w:val="000000"/>
                <w:sz w:val="22"/>
                <w:szCs w:val="22"/>
              </w:rPr>
              <w:t xml:space="preserve">Опыт работы по продаже </w:t>
            </w:r>
            <w:r w:rsidR="002B452D" w:rsidRPr="00935887">
              <w:rPr>
                <w:color w:val="000000"/>
                <w:sz w:val="22"/>
                <w:szCs w:val="22"/>
              </w:rPr>
              <w:t>сельхозтехники соответствующей предмету закупки</w:t>
            </w:r>
          </w:p>
          <w:p w14:paraId="69B0CDD9" w14:textId="5A91DD8D" w:rsidR="00EE4866" w:rsidRPr="00046750" w:rsidRDefault="00EE4866" w:rsidP="00EE4866">
            <w:pPr>
              <w:tabs>
                <w:tab w:val="left" w:pos="245"/>
              </w:tabs>
              <w:autoSpaceDE w:val="0"/>
              <w:autoSpaceDN w:val="0"/>
              <w:adjustRightInd w:val="0"/>
              <w:spacing w:after="0"/>
              <w:jc w:val="left"/>
              <w:rPr>
                <w:color w:val="000000"/>
                <w:sz w:val="16"/>
                <w:szCs w:val="16"/>
              </w:rPr>
            </w:pPr>
            <w:r w:rsidRPr="00935887">
              <w:rPr>
                <w:i/>
                <w:sz w:val="16"/>
                <w:szCs w:val="16"/>
              </w:rPr>
              <w:t>(подтверждается копией договора поставки</w:t>
            </w:r>
            <w:r w:rsidR="00CB66BC">
              <w:rPr>
                <w:i/>
                <w:sz w:val="16"/>
                <w:szCs w:val="16"/>
              </w:rPr>
              <w:t>,</w:t>
            </w:r>
            <w:r w:rsidRPr="00935887">
              <w:rPr>
                <w:i/>
                <w:sz w:val="16"/>
                <w:szCs w:val="16"/>
              </w:rPr>
              <w:t xml:space="preserve"> с максимальной суммой</w:t>
            </w:r>
            <w:r w:rsidR="00403647" w:rsidRPr="00935887">
              <w:rPr>
                <w:i/>
                <w:sz w:val="16"/>
                <w:szCs w:val="16"/>
              </w:rPr>
              <w:t xml:space="preserve"> (не менее </w:t>
            </w:r>
            <w:r w:rsidR="00935887" w:rsidRPr="00935887">
              <w:rPr>
                <w:i/>
                <w:sz w:val="16"/>
                <w:szCs w:val="16"/>
              </w:rPr>
              <w:t>7</w:t>
            </w:r>
            <w:r w:rsidR="00403647" w:rsidRPr="00935887">
              <w:rPr>
                <w:i/>
                <w:sz w:val="16"/>
                <w:szCs w:val="16"/>
              </w:rPr>
              <w:t>0% от НМЦД)</w:t>
            </w:r>
            <w:r w:rsidRPr="00935887">
              <w:rPr>
                <w:i/>
                <w:sz w:val="16"/>
                <w:szCs w:val="16"/>
              </w:rPr>
              <w:t xml:space="preserve"> исполненного договора за каждый год работы)</w:t>
            </w:r>
          </w:p>
        </w:tc>
        <w:tc>
          <w:tcPr>
            <w:tcW w:w="2201" w:type="pct"/>
            <w:vAlign w:val="center"/>
          </w:tcPr>
          <w:p w14:paraId="3ED5EF0D" w14:textId="77777777" w:rsidR="00EE4866" w:rsidRPr="0000061A" w:rsidRDefault="00EE4866" w:rsidP="00EE4866">
            <w:pPr>
              <w:autoSpaceDE w:val="0"/>
              <w:autoSpaceDN w:val="0"/>
              <w:adjustRightInd w:val="0"/>
              <w:spacing w:after="0"/>
              <w:jc w:val="center"/>
              <w:rPr>
                <w:color w:val="000000"/>
                <w:sz w:val="21"/>
                <w:szCs w:val="21"/>
              </w:rPr>
            </w:pPr>
            <w:r w:rsidRPr="0000061A">
              <w:rPr>
                <w:color w:val="000000"/>
                <w:sz w:val="21"/>
                <w:szCs w:val="21"/>
              </w:rPr>
              <w:t>- более 3 лет – 30 баллов;</w:t>
            </w:r>
          </w:p>
          <w:p w14:paraId="30408ACF" w14:textId="77777777" w:rsidR="00EE4866" w:rsidRPr="0000061A" w:rsidRDefault="00EE4866" w:rsidP="00EE4866">
            <w:pPr>
              <w:autoSpaceDE w:val="0"/>
              <w:autoSpaceDN w:val="0"/>
              <w:adjustRightInd w:val="0"/>
              <w:spacing w:after="0"/>
              <w:jc w:val="center"/>
              <w:rPr>
                <w:color w:val="000000"/>
                <w:sz w:val="21"/>
                <w:szCs w:val="21"/>
              </w:rPr>
            </w:pPr>
            <w:r w:rsidRPr="0000061A">
              <w:rPr>
                <w:color w:val="000000"/>
                <w:sz w:val="21"/>
                <w:szCs w:val="21"/>
              </w:rPr>
              <w:t>- от 1 года до 3 лет включительно – 10 баллов;</w:t>
            </w:r>
          </w:p>
          <w:p w14:paraId="3719ECCF" w14:textId="4B2895B2" w:rsidR="00EE4866" w:rsidRPr="0000061A" w:rsidRDefault="00EE4866" w:rsidP="00EE4866">
            <w:pPr>
              <w:tabs>
                <w:tab w:val="left" w:pos="245"/>
              </w:tabs>
              <w:autoSpaceDE w:val="0"/>
              <w:autoSpaceDN w:val="0"/>
              <w:adjustRightInd w:val="0"/>
              <w:spacing w:after="0"/>
              <w:jc w:val="center"/>
              <w:rPr>
                <w:color w:val="000000"/>
                <w:sz w:val="21"/>
                <w:szCs w:val="21"/>
              </w:rPr>
            </w:pPr>
            <w:r w:rsidRPr="0000061A">
              <w:rPr>
                <w:color w:val="000000"/>
                <w:sz w:val="21"/>
                <w:szCs w:val="21"/>
              </w:rPr>
              <w:t xml:space="preserve">- до 1 года – </w:t>
            </w:r>
            <w:r w:rsidR="004A00BB">
              <w:rPr>
                <w:color w:val="000000"/>
                <w:sz w:val="21"/>
                <w:szCs w:val="21"/>
              </w:rPr>
              <w:t>5</w:t>
            </w:r>
            <w:r w:rsidRPr="0000061A">
              <w:rPr>
                <w:color w:val="000000"/>
                <w:sz w:val="21"/>
                <w:szCs w:val="21"/>
              </w:rPr>
              <w:t xml:space="preserve"> баллов.</w:t>
            </w:r>
          </w:p>
        </w:tc>
        <w:tc>
          <w:tcPr>
            <w:tcW w:w="629" w:type="pct"/>
            <w:vMerge w:val="restart"/>
            <w:vAlign w:val="center"/>
          </w:tcPr>
          <w:p w14:paraId="789E9138" w14:textId="77777777" w:rsidR="00EE4866" w:rsidRPr="0000061A" w:rsidRDefault="00EE4866" w:rsidP="00EE4866">
            <w:pPr>
              <w:tabs>
                <w:tab w:val="left" w:pos="245"/>
              </w:tabs>
              <w:autoSpaceDE w:val="0"/>
              <w:autoSpaceDN w:val="0"/>
              <w:adjustRightInd w:val="0"/>
              <w:spacing w:after="0"/>
              <w:jc w:val="center"/>
              <w:rPr>
                <w:color w:val="000000"/>
                <w:sz w:val="21"/>
                <w:szCs w:val="21"/>
              </w:rPr>
            </w:pPr>
            <w:r w:rsidRPr="0000061A">
              <w:rPr>
                <w:color w:val="000000"/>
                <w:sz w:val="21"/>
                <w:szCs w:val="21"/>
              </w:rPr>
              <w:t>40</w:t>
            </w:r>
          </w:p>
        </w:tc>
      </w:tr>
      <w:tr w:rsidR="00EE4866" w:rsidRPr="0000061A" w14:paraId="35CC9893" w14:textId="77777777" w:rsidTr="001758CD">
        <w:tc>
          <w:tcPr>
            <w:tcW w:w="761" w:type="pct"/>
            <w:vMerge/>
            <w:vAlign w:val="center"/>
          </w:tcPr>
          <w:p w14:paraId="13407A20" w14:textId="77777777" w:rsidR="00EE4866" w:rsidRPr="0000061A" w:rsidRDefault="00EE4866" w:rsidP="00EE4866">
            <w:pPr>
              <w:tabs>
                <w:tab w:val="left" w:pos="245"/>
              </w:tabs>
              <w:autoSpaceDE w:val="0"/>
              <w:autoSpaceDN w:val="0"/>
              <w:adjustRightInd w:val="0"/>
              <w:spacing w:after="0"/>
              <w:jc w:val="center"/>
              <w:rPr>
                <w:color w:val="000000"/>
                <w:sz w:val="21"/>
                <w:szCs w:val="21"/>
              </w:rPr>
            </w:pPr>
          </w:p>
        </w:tc>
        <w:tc>
          <w:tcPr>
            <w:tcW w:w="1409" w:type="pct"/>
            <w:vAlign w:val="center"/>
          </w:tcPr>
          <w:p w14:paraId="570B1B2B" w14:textId="77777777" w:rsidR="00046750" w:rsidRPr="003420CC" w:rsidRDefault="00EE4866" w:rsidP="00046750">
            <w:pPr>
              <w:tabs>
                <w:tab w:val="left" w:pos="245"/>
              </w:tabs>
              <w:autoSpaceDE w:val="0"/>
              <w:autoSpaceDN w:val="0"/>
              <w:adjustRightInd w:val="0"/>
              <w:spacing w:after="0"/>
              <w:jc w:val="left"/>
              <w:rPr>
                <w:i/>
                <w:color w:val="000000"/>
                <w:sz w:val="22"/>
                <w:szCs w:val="22"/>
              </w:rPr>
            </w:pPr>
            <w:r w:rsidRPr="0000061A">
              <w:rPr>
                <w:color w:val="000000"/>
                <w:sz w:val="21"/>
                <w:szCs w:val="21"/>
              </w:rPr>
              <w:t xml:space="preserve">2.2. </w:t>
            </w:r>
            <w:r w:rsidRPr="003420CC">
              <w:rPr>
                <w:color w:val="000000"/>
                <w:sz w:val="22"/>
                <w:szCs w:val="22"/>
              </w:rPr>
              <w:t xml:space="preserve">Наличие сертифицированного технического центра, производящего гарантийное, послегарантийное сервисное обслуживание, продажу запасных частей, расходных материалов </w:t>
            </w:r>
            <w:r w:rsidRPr="003420CC">
              <w:rPr>
                <w:i/>
                <w:color w:val="000000"/>
                <w:sz w:val="22"/>
                <w:szCs w:val="22"/>
              </w:rPr>
              <w:t>(с указанием адреса технического центра)</w:t>
            </w:r>
          </w:p>
          <w:p w14:paraId="2B99E82E" w14:textId="7EAD69BE" w:rsidR="00046750" w:rsidRPr="00046750" w:rsidRDefault="00046750" w:rsidP="00EE4866">
            <w:pPr>
              <w:tabs>
                <w:tab w:val="left" w:pos="245"/>
              </w:tabs>
              <w:autoSpaceDE w:val="0"/>
              <w:autoSpaceDN w:val="0"/>
              <w:adjustRightInd w:val="0"/>
              <w:spacing w:after="0"/>
              <w:jc w:val="left"/>
              <w:rPr>
                <w:i/>
                <w:color w:val="000000"/>
                <w:sz w:val="21"/>
                <w:szCs w:val="21"/>
              </w:rPr>
            </w:pPr>
            <w:r>
              <w:rPr>
                <w:bCs/>
                <w:i/>
                <w:iCs/>
                <w:sz w:val="16"/>
                <w:szCs w:val="16"/>
              </w:rPr>
              <w:t>(</w:t>
            </w:r>
            <w:r w:rsidRPr="00046750">
              <w:rPr>
                <w:bCs/>
                <w:i/>
                <w:iCs/>
                <w:sz w:val="16"/>
                <w:szCs w:val="16"/>
              </w:rPr>
              <w:t>подтверждается любым документом,</w:t>
            </w:r>
            <w:r w:rsidRPr="00046750">
              <w:rPr>
                <w:i/>
                <w:iCs/>
                <w:sz w:val="16"/>
                <w:szCs w:val="16"/>
              </w:rPr>
              <w:t xml:space="preserve"> подтверждающим наличие сертифицированного технического центра на территории Липецкой области производящего гарантийное, послегарантийное сервисное обслуживание продажу запасных частей, расходных материалов)</w:t>
            </w:r>
          </w:p>
        </w:tc>
        <w:tc>
          <w:tcPr>
            <w:tcW w:w="2201" w:type="pct"/>
            <w:vAlign w:val="center"/>
          </w:tcPr>
          <w:p w14:paraId="4A6CFC49" w14:textId="77777777" w:rsidR="00EE4866" w:rsidRPr="0000061A" w:rsidRDefault="00EE4866" w:rsidP="00EE4866">
            <w:pPr>
              <w:tabs>
                <w:tab w:val="left" w:pos="245"/>
              </w:tabs>
              <w:autoSpaceDE w:val="0"/>
              <w:autoSpaceDN w:val="0"/>
              <w:adjustRightInd w:val="0"/>
              <w:spacing w:after="0"/>
              <w:jc w:val="center"/>
              <w:rPr>
                <w:color w:val="000000"/>
                <w:sz w:val="21"/>
                <w:szCs w:val="21"/>
              </w:rPr>
            </w:pPr>
            <w:r w:rsidRPr="0000061A">
              <w:rPr>
                <w:color w:val="000000"/>
                <w:sz w:val="21"/>
                <w:szCs w:val="21"/>
              </w:rPr>
              <w:t xml:space="preserve">- «да» - </w:t>
            </w:r>
            <w:r w:rsidRPr="0000061A">
              <w:rPr>
                <w:color w:val="000000"/>
                <w:sz w:val="21"/>
                <w:szCs w:val="21"/>
                <w:lang w:val="en-US"/>
              </w:rPr>
              <w:t>2</w:t>
            </w:r>
            <w:r w:rsidRPr="0000061A">
              <w:rPr>
                <w:color w:val="000000"/>
                <w:sz w:val="21"/>
                <w:szCs w:val="21"/>
              </w:rPr>
              <w:t>5</w:t>
            </w:r>
            <w:r w:rsidRPr="0000061A">
              <w:rPr>
                <w:color w:val="000000"/>
                <w:sz w:val="21"/>
                <w:szCs w:val="21"/>
                <w:lang w:val="en-US"/>
              </w:rPr>
              <w:t xml:space="preserve"> </w:t>
            </w:r>
            <w:r w:rsidRPr="0000061A">
              <w:rPr>
                <w:color w:val="000000"/>
                <w:sz w:val="21"/>
                <w:szCs w:val="21"/>
              </w:rPr>
              <w:t>баллов</w:t>
            </w:r>
          </w:p>
          <w:p w14:paraId="5217529D" w14:textId="77777777" w:rsidR="00EE4866" w:rsidRPr="0000061A" w:rsidRDefault="00EE4866" w:rsidP="00EE4866">
            <w:pPr>
              <w:autoSpaceDE w:val="0"/>
              <w:autoSpaceDN w:val="0"/>
              <w:adjustRightInd w:val="0"/>
              <w:spacing w:after="0"/>
              <w:jc w:val="center"/>
              <w:rPr>
                <w:color w:val="000000"/>
                <w:sz w:val="21"/>
                <w:szCs w:val="21"/>
              </w:rPr>
            </w:pPr>
            <w:r w:rsidRPr="0000061A">
              <w:rPr>
                <w:color w:val="000000"/>
                <w:sz w:val="21"/>
                <w:szCs w:val="21"/>
              </w:rPr>
              <w:t>- «нет» - 0 баллов</w:t>
            </w:r>
          </w:p>
        </w:tc>
        <w:tc>
          <w:tcPr>
            <w:tcW w:w="629" w:type="pct"/>
            <w:vMerge/>
            <w:vAlign w:val="center"/>
          </w:tcPr>
          <w:p w14:paraId="63C91F8F" w14:textId="77777777" w:rsidR="00EE4866" w:rsidRPr="0000061A" w:rsidRDefault="00EE4866" w:rsidP="00EE4866">
            <w:pPr>
              <w:tabs>
                <w:tab w:val="left" w:pos="245"/>
              </w:tabs>
              <w:autoSpaceDE w:val="0"/>
              <w:autoSpaceDN w:val="0"/>
              <w:adjustRightInd w:val="0"/>
              <w:spacing w:after="0"/>
              <w:jc w:val="center"/>
              <w:rPr>
                <w:color w:val="000000"/>
                <w:sz w:val="21"/>
                <w:szCs w:val="21"/>
              </w:rPr>
            </w:pPr>
          </w:p>
        </w:tc>
      </w:tr>
      <w:tr w:rsidR="00EE4866" w:rsidRPr="0000061A" w14:paraId="276FB244" w14:textId="77777777" w:rsidTr="001758CD">
        <w:tc>
          <w:tcPr>
            <w:tcW w:w="761" w:type="pct"/>
            <w:vMerge/>
            <w:vAlign w:val="center"/>
          </w:tcPr>
          <w:p w14:paraId="05062143" w14:textId="77777777" w:rsidR="00EE4866" w:rsidRPr="0000061A" w:rsidRDefault="00EE4866" w:rsidP="00EE4866">
            <w:pPr>
              <w:tabs>
                <w:tab w:val="left" w:pos="245"/>
              </w:tabs>
              <w:autoSpaceDE w:val="0"/>
              <w:autoSpaceDN w:val="0"/>
              <w:adjustRightInd w:val="0"/>
              <w:spacing w:after="0"/>
              <w:jc w:val="center"/>
              <w:rPr>
                <w:color w:val="000000"/>
                <w:sz w:val="21"/>
                <w:szCs w:val="21"/>
              </w:rPr>
            </w:pPr>
          </w:p>
        </w:tc>
        <w:tc>
          <w:tcPr>
            <w:tcW w:w="1409" w:type="pct"/>
            <w:vAlign w:val="center"/>
          </w:tcPr>
          <w:p w14:paraId="5736C35B" w14:textId="77777777" w:rsidR="00EE4866" w:rsidRPr="0000061A" w:rsidRDefault="00EE4866" w:rsidP="00EE4866">
            <w:pPr>
              <w:tabs>
                <w:tab w:val="left" w:pos="245"/>
              </w:tabs>
              <w:autoSpaceDE w:val="0"/>
              <w:autoSpaceDN w:val="0"/>
              <w:adjustRightInd w:val="0"/>
              <w:spacing w:after="0"/>
              <w:jc w:val="left"/>
              <w:rPr>
                <w:color w:val="000000"/>
                <w:sz w:val="21"/>
                <w:szCs w:val="21"/>
              </w:rPr>
            </w:pPr>
            <w:r w:rsidRPr="0000061A">
              <w:rPr>
                <w:color w:val="000000"/>
                <w:sz w:val="21"/>
                <w:szCs w:val="21"/>
              </w:rPr>
              <w:t>2.3. Наличие выездной бригады сервисной службы, производящей гарантийный и после гарантийный ремонт техники</w:t>
            </w:r>
          </w:p>
        </w:tc>
        <w:tc>
          <w:tcPr>
            <w:tcW w:w="2201" w:type="pct"/>
            <w:vAlign w:val="center"/>
          </w:tcPr>
          <w:p w14:paraId="6AF166DA" w14:textId="77777777" w:rsidR="00EE4866" w:rsidRPr="0000061A" w:rsidRDefault="00EE4866" w:rsidP="00EE4866">
            <w:pPr>
              <w:tabs>
                <w:tab w:val="left" w:pos="245"/>
              </w:tabs>
              <w:autoSpaceDE w:val="0"/>
              <w:autoSpaceDN w:val="0"/>
              <w:adjustRightInd w:val="0"/>
              <w:spacing w:after="0"/>
              <w:jc w:val="center"/>
              <w:rPr>
                <w:color w:val="000000"/>
                <w:sz w:val="21"/>
                <w:szCs w:val="21"/>
              </w:rPr>
            </w:pPr>
            <w:r w:rsidRPr="0000061A">
              <w:rPr>
                <w:color w:val="000000"/>
                <w:sz w:val="21"/>
                <w:szCs w:val="21"/>
              </w:rPr>
              <w:t xml:space="preserve">- «есть» - </w:t>
            </w:r>
            <w:r w:rsidRPr="0000061A">
              <w:rPr>
                <w:color w:val="000000"/>
                <w:sz w:val="21"/>
                <w:szCs w:val="21"/>
                <w:lang w:val="en-US"/>
              </w:rPr>
              <w:t>2</w:t>
            </w:r>
            <w:r w:rsidRPr="0000061A">
              <w:rPr>
                <w:color w:val="000000"/>
                <w:sz w:val="21"/>
                <w:szCs w:val="21"/>
              </w:rPr>
              <w:t>0 баллов</w:t>
            </w:r>
          </w:p>
          <w:p w14:paraId="4A03AF82" w14:textId="77777777" w:rsidR="00EE4866" w:rsidRPr="0000061A" w:rsidRDefault="00EE4866" w:rsidP="00EE4866">
            <w:pPr>
              <w:autoSpaceDE w:val="0"/>
              <w:autoSpaceDN w:val="0"/>
              <w:adjustRightInd w:val="0"/>
              <w:spacing w:after="0"/>
              <w:jc w:val="center"/>
              <w:rPr>
                <w:color w:val="000000"/>
                <w:sz w:val="21"/>
                <w:szCs w:val="21"/>
              </w:rPr>
            </w:pPr>
            <w:r w:rsidRPr="0000061A">
              <w:rPr>
                <w:color w:val="000000"/>
                <w:sz w:val="21"/>
                <w:szCs w:val="21"/>
              </w:rPr>
              <w:t>- «нет» - 0 баллов</w:t>
            </w:r>
          </w:p>
        </w:tc>
        <w:tc>
          <w:tcPr>
            <w:tcW w:w="629" w:type="pct"/>
            <w:vMerge/>
            <w:vAlign w:val="center"/>
          </w:tcPr>
          <w:p w14:paraId="0A70E0E0" w14:textId="77777777" w:rsidR="00EE4866" w:rsidRPr="0000061A" w:rsidRDefault="00EE4866" w:rsidP="00EE4866">
            <w:pPr>
              <w:tabs>
                <w:tab w:val="left" w:pos="245"/>
              </w:tabs>
              <w:autoSpaceDE w:val="0"/>
              <w:autoSpaceDN w:val="0"/>
              <w:adjustRightInd w:val="0"/>
              <w:spacing w:after="0"/>
              <w:jc w:val="center"/>
              <w:rPr>
                <w:color w:val="000000"/>
                <w:sz w:val="21"/>
                <w:szCs w:val="21"/>
              </w:rPr>
            </w:pPr>
          </w:p>
        </w:tc>
      </w:tr>
      <w:tr w:rsidR="00EE4866" w:rsidRPr="0000061A" w14:paraId="3D2281C5" w14:textId="77777777" w:rsidTr="001758CD">
        <w:tc>
          <w:tcPr>
            <w:tcW w:w="761" w:type="pct"/>
            <w:vMerge/>
            <w:vAlign w:val="center"/>
          </w:tcPr>
          <w:p w14:paraId="031699B9" w14:textId="77777777" w:rsidR="00EE4866" w:rsidRPr="0000061A" w:rsidRDefault="00EE4866" w:rsidP="00EE4866">
            <w:pPr>
              <w:tabs>
                <w:tab w:val="left" w:pos="245"/>
              </w:tabs>
              <w:autoSpaceDE w:val="0"/>
              <w:autoSpaceDN w:val="0"/>
              <w:adjustRightInd w:val="0"/>
              <w:spacing w:after="0"/>
              <w:jc w:val="center"/>
              <w:rPr>
                <w:color w:val="000000"/>
                <w:sz w:val="21"/>
                <w:szCs w:val="21"/>
              </w:rPr>
            </w:pPr>
          </w:p>
        </w:tc>
        <w:tc>
          <w:tcPr>
            <w:tcW w:w="1409" w:type="pct"/>
            <w:vAlign w:val="center"/>
          </w:tcPr>
          <w:p w14:paraId="1513F878" w14:textId="015B5AE1" w:rsidR="00EE4866" w:rsidRPr="0000061A" w:rsidRDefault="00EE4866" w:rsidP="00EE4866">
            <w:pPr>
              <w:tabs>
                <w:tab w:val="left" w:pos="245"/>
              </w:tabs>
              <w:autoSpaceDE w:val="0"/>
              <w:autoSpaceDN w:val="0"/>
              <w:adjustRightInd w:val="0"/>
              <w:spacing w:after="0"/>
              <w:jc w:val="left"/>
              <w:rPr>
                <w:color w:val="000000"/>
                <w:sz w:val="21"/>
                <w:szCs w:val="21"/>
              </w:rPr>
            </w:pPr>
            <w:r w:rsidRPr="0000061A">
              <w:rPr>
                <w:color w:val="000000"/>
                <w:sz w:val="21"/>
                <w:szCs w:val="21"/>
              </w:rPr>
              <w:t xml:space="preserve">2.4. Наличие свидетельств (сертификатов или иных документов) официального представителя производителя поставляемого навесного оборудования </w:t>
            </w:r>
          </w:p>
          <w:p w14:paraId="3A2FD828" w14:textId="2F87D9C0" w:rsidR="00EE4866" w:rsidRPr="00046750" w:rsidRDefault="00046750" w:rsidP="00EE4866">
            <w:pPr>
              <w:tabs>
                <w:tab w:val="left" w:pos="245"/>
              </w:tabs>
              <w:autoSpaceDE w:val="0"/>
              <w:autoSpaceDN w:val="0"/>
              <w:adjustRightInd w:val="0"/>
              <w:spacing w:after="0"/>
              <w:jc w:val="left"/>
              <w:rPr>
                <w:i/>
                <w:iCs/>
                <w:color w:val="000000"/>
                <w:sz w:val="16"/>
                <w:szCs w:val="16"/>
              </w:rPr>
            </w:pPr>
            <w:r>
              <w:rPr>
                <w:i/>
                <w:iCs/>
                <w:sz w:val="16"/>
                <w:szCs w:val="16"/>
              </w:rPr>
              <w:t>(</w:t>
            </w:r>
            <w:r w:rsidR="00EE4866" w:rsidRPr="00046750">
              <w:rPr>
                <w:i/>
                <w:iCs/>
                <w:sz w:val="16"/>
                <w:szCs w:val="16"/>
              </w:rPr>
              <w:t xml:space="preserve">подтверждается копией свидетельств (сертификатов) официального дилера </w:t>
            </w:r>
            <w:r w:rsidR="00155F0F" w:rsidRPr="00046750">
              <w:rPr>
                <w:i/>
                <w:iCs/>
                <w:sz w:val="16"/>
                <w:szCs w:val="16"/>
              </w:rPr>
              <w:t>поставляемого навесного</w:t>
            </w:r>
            <w:r w:rsidR="00EE4866" w:rsidRPr="00046750">
              <w:rPr>
                <w:i/>
                <w:iCs/>
                <w:sz w:val="16"/>
                <w:szCs w:val="16"/>
              </w:rPr>
              <w:t xml:space="preserve"> оборудования</w:t>
            </w:r>
            <w:r>
              <w:rPr>
                <w:i/>
                <w:iCs/>
                <w:sz w:val="16"/>
                <w:szCs w:val="16"/>
              </w:rPr>
              <w:t>)</w:t>
            </w:r>
          </w:p>
        </w:tc>
        <w:tc>
          <w:tcPr>
            <w:tcW w:w="2201" w:type="pct"/>
            <w:vAlign w:val="center"/>
          </w:tcPr>
          <w:p w14:paraId="588448BA" w14:textId="77777777" w:rsidR="00EE4866" w:rsidRPr="0000061A" w:rsidRDefault="00EE4866" w:rsidP="00EE4866">
            <w:pPr>
              <w:tabs>
                <w:tab w:val="left" w:pos="245"/>
              </w:tabs>
              <w:autoSpaceDE w:val="0"/>
              <w:autoSpaceDN w:val="0"/>
              <w:adjustRightInd w:val="0"/>
              <w:spacing w:after="0"/>
              <w:jc w:val="center"/>
              <w:rPr>
                <w:color w:val="000000"/>
                <w:sz w:val="21"/>
                <w:szCs w:val="21"/>
              </w:rPr>
            </w:pPr>
            <w:r w:rsidRPr="0000061A">
              <w:rPr>
                <w:color w:val="000000"/>
                <w:sz w:val="21"/>
                <w:szCs w:val="21"/>
              </w:rPr>
              <w:t>- «да» - 25 баллов</w:t>
            </w:r>
          </w:p>
          <w:p w14:paraId="65E6EB5F" w14:textId="77777777" w:rsidR="00EE4866" w:rsidRPr="0000061A" w:rsidRDefault="00EE4866" w:rsidP="00EE4866">
            <w:pPr>
              <w:tabs>
                <w:tab w:val="left" w:pos="245"/>
              </w:tabs>
              <w:autoSpaceDE w:val="0"/>
              <w:autoSpaceDN w:val="0"/>
              <w:adjustRightInd w:val="0"/>
              <w:spacing w:after="0"/>
              <w:jc w:val="center"/>
              <w:rPr>
                <w:color w:val="000000"/>
                <w:sz w:val="21"/>
                <w:szCs w:val="21"/>
              </w:rPr>
            </w:pPr>
            <w:r w:rsidRPr="0000061A">
              <w:rPr>
                <w:color w:val="000000"/>
                <w:sz w:val="21"/>
                <w:szCs w:val="21"/>
              </w:rPr>
              <w:t>- «нет» - 0 баллов</w:t>
            </w:r>
          </w:p>
          <w:p w14:paraId="66E0999D" w14:textId="77777777" w:rsidR="00EE4866" w:rsidRPr="0000061A" w:rsidRDefault="00EE4866" w:rsidP="00EE4866">
            <w:pPr>
              <w:tabs>
                <w:tab w:val="left" w:pos="245"/>
              </w:tabs>
              <w:autoSpaceDE w:val="0"/>
              <w:autoSpaceDN w:val="0"/>
              <w:adjustRightInd w:val="0"/>
              <w:spacing w:after="0"/>
              <w:jc w:val="center"/>
              <w:rPr>
                <w:color w:val="000000"/>
                <w:sz w:val="21"/>
                <w:szCs w:val="21"/>
              </w:rPr>
            </w:pPr>
          </w:p>
          <w:p w14:paraId="517210C6" w14:textId="77777777" w:rsidR="00EE4866" w:rsidRPr="0000061A" w:rsidRDefault="00EE4866" w:rsidP="00EE4866">
            <w:pPr>
              <w:tabs>
                <w:tab w:val="left" w:pos="245"/>
              </w:tabs>
              <w:autoSpaceDE w:val="0"/>
              <w:autoSpaceDN w:val="0"/>
              <w:adjustRightInd w:val="0"/>
              <w:spacing w:after="0"/>
              <w:jc w:val="center"/>
              <w:rPr>
                <w:color w:val="000000"/>
                <w:sz w:val="21"/>
                <w:szCs w:val="21"/>
              </w:rPr>
            </w:pPr>
          </w:p>
          <w:p w14:paraId="1FFA559F" w14:textId="77777777" w:rsidR="00EE4866" w:rsidRPr="0000061A" w:rsidRDefault="00EE4866" w:rsidP="00EE4866">
            <w:pPr>
              <w:tabs>
                <w:tab w:val="left" w:pos="245"/>
              </w:tabs>
              <w:autoSpaceDE w:val="0"/>
              <w:autoSpaceDN w:val="0"/>
              <w:adjustRightInd w:val="0"/>
              <w:spacing w:after="0"/>
              <w:jc w:val="center"/>
              <w:rPr>
                <w:color w:val="000000"/>
                <w:sz w:val="21"/>
                <w:szCs w:val="21"/>
              </w:rPr>
            </w:pPr>
          </w:p>
        </w:tc>
        <w:tc>
          <w:tcPr>
            <w:tcW w:w="629" w:type="pct"/>
            <w:vMerge/>
            <w:vAlign w:val="center"/>
          </w:tcPr>
          <w:p w14:paraId="61B3787F" w14:textId="77777777" w:rsidR="00EE4866" w:rsidRPr="0000061A" w:rsidRDefault="00EE4866" w:rsidP="00EE4866">
            <w:pPr>
              <w:tabs>
                <w:tab w:val="left" w:pos="245"/>
              </w:tabs>
              <w:autoSpaceDE w:val="0"/>
              <w:autoSpaceDN w:val="0"/>
              <w:adjustRightInd w:val="0"/>
              <w:spacing w:after="0"/>
              <w:jc w:val="center"/>
              <w:rPr>
                <w:color w:val="000000"/>
                <w:sz w:val="21"/>
                <w:szCs w:val="21"/>
              </w:rPr>
            </w:pPr>
          </w:p>
        </w:tc>
      </w:tr>
    </w:tbl>
    <w:p w14:paraId="7E996DD4" w14:textId="77777777" w:rsidR="00C06B54" w:rsidRDefault="00C06B54" w:rsidP="001758CD">
      <w:pPr>
        <w:autoSpaceDE w:val="0"/>
        <w:autoSpaceDN w:val="0"/>
        <w:adjustRightInd w:val="0"/>
        <w:spacing w:after="0"/>
        <w:ind w:firstLine="708"/>
        <w:rPr>
          <w:bCs/>
          <w:color w:val="000000"/>
        </w:rPr>
      </w:pPr>
    </w:p>
    <w:p w14:paraId="407B5D1F" w14:textId="297813B9" w:rsidR="001758CD" w:rsidRDefault="001758CD" w:rsidP="001758CD">
      <w:pPr>
        <w:autoSpaceDE w:val="0"/>
        <w:autoSpaceDN w:val="0"/>
        <w:adjustRightInd w:val="0"/>
        <w:spacing w:after="0"/>
        <w:ind w:firstLine="708"/>
        <w:rPr>
          <w:bCs/>
          <w:color w:val="000000"/>
        </w:rPr>
      </w:pPr>
      <w:r>
        <w:rPr>
          <w:bCs/>
          <w:color w:val="000000"/>
        </w:rPr>
        <w:t>Для расчета итогового рейтинга по заявке, присуждаемого этой заявке по критерию «</w:t>
      </w:r>
      <w:r w:rsidRPr="00FE348C">
        <w:t>Сведения о квалификации участника конкурса</w:t>
      </w:r>
      <w:r>
        <w:rPr>
          <w:bCs/>
          <w:color w:val="000000"/>
        </w:rPr>
        <w:t>» умножается на соответствующую указанному критерию значимость.</w:t>
      </w:r>
    </w:p>
    <w:p w14:paraId="2C78F30C" w14:textId="0FE57D26" w:rsidR="00F04DB3" w:rsidRPr="00F04DB3" w:rsidRDefault="00F04DB3" w:rsidP="00F04DB3">
      <w:pPr>
        <w:autoSpaceDE w:val="0"/>
        <w:autoSpaceDN w:val="0"/>
        <w:adjustRightInd w:val="0"/>
        <w:spacing w:after="0"/>
        <w:ind w:firstLine="708"/>
        <w:rPr>
          <w:bCs/>
          <w:i/>
          <w:color w:val="000000"/>
        </w:rPr>
      </w:pPr>
      <w:r w:rsidRPr="00F04DB3">
        <w:rPr>
          <w:bCs/>
          <w:i/>
          <w:color w:val="000000"/>
        </w:rPr>
        <w:t xml:space="preserve">В случае непредоставления участником закупки </w:t>
      </w:r>
      <w:r>
        <w:rPr>
          <w:bCs/>
          <w:i/>
          <w:color w:val="000000"/>
        </w:rPr>
        <w:t xml:space="preserve">вышеуказанных </w:t>
      </w:r>
      <w:r w:rsidRPr="00F04DB3">
        <w:rPr>
          <w:bCs/>
          <w:i/>
          <w:color w:val="000000"/>
        </w:rPr>
        <w:t>документов (подтверждающих)</w:t>
      </w:r>
      <w:r>
        <w:rPr>
          <w:bCs/>
          <w:i/>
          <w:color w:val="000000"/>
        </w:rPr>
        <w:t>,</w:t>
      </w:r>
      <w:r w:rsidRPr="00F04DB3">
        <w:rPr>
          <w:bCs/>
          <w:i/>
          <w:color w:val="000000"/>
        </w:rPr>
        <w:t xml:space="preserve"> в заявке участника закупки по соответствующему показателю критерия выставляется «0» баллов.</w:t>
      </w:r>
    </w:p>
    <w:p w14:paraId="01F33193" w14:textId="77777777" w:rsidR="00046750" w:rsidRPr="00EE4866" w:rsidRDefault="00046750" w:rsidP="00EE4866">
      <w:pPr>
        <w:autoSpaceDE w:val="0"/>
        <w:autoSpaceDN w:val="0"/>
        <w:adjustRightInd w:val="0"/>
        <w:ind w:left="567"/>
        <w:rPr>
          <w:b/>
        </w:rPr>
      </w:pPr>
    </w:p>
    <w:p w14:paraId="775C9D52" w14:textId="6769CA8B" w:rsidR="00EE4866" w:rsidRPr="00EE4866" w:rsidRDefault="00EE4866" w:rsidP="00EE4866">
      <w:pPr>
        <w:numPr>
          <w:ilvl w:val="0"/>
          <w:numId w:val="35"/>
        </w:numPr>
        <w:autoSpaceDE w:val="0"/>
        <w:autoSpaceDN w:val="0"/>
        <w:adjustRightInd w:val="0"/>
        <w:spacing w:after="200" w:line="276" w:lineRule="auto"/>
        <w:contextualSpacing/>
        <w:jc w:val="left"/>
        <w:rPr>
          <w:rFonts w:eastAsia="Calibri"/>
          <w:b/>
          <w:u w:val="single"/>
          <w:lang w:eastAsia="en-US"/>
        </w:rPr>
      </w:pPr>
      <w:bookmarkStart w:id="51" w:name="ст29ч3"/>
      <w:bookmarkEnd w:id="45"/>
      <w:bookmarkEnd w:id="48"/>
      <w:bookmarkEnd w:id="49"/>
      <w:bookmarkEnd w:id="51"/>
      <w:r w:rsidRPr="00156032">
        <w:rPr>
          <w:rFonts w:eastAsia="Calibri"/>
          <w:b/>
          <w:u w:val="single"/>
          <w:lang w:eastAsia="en-US"/>
        </w:rPr>
        <w:t xml:space="preserve">Критерий: </w:t>
      </w:r>
      <w:r w:rsidRPr="00EE4866">
        <w:rPr>
          <w:rFonts w:eastAsia="Calibri"/>
          <w:b/>
          <w:u w:val="single"/>
          <w:lang w:eastAsia="en-US"/>
        </w:rPr>
        <w:t>Срок поставки товара</w:t>
      </w:r>
    </w:p>
    <w:p w14:paraId="370C474E" w14:textId="77777777" w:rsidR="00EE4866" w:rsidRPr="00EE4866" w:rsidRDefault="00EE4866" w:rsidP="00EE4866">
      <w:pPr>
        <w:autoSpaceDE w:val="0"/>
        <w:autoSpaceDN w:val="0"/>
        <w:adjustRightInd w:val="0"/>
        <w:spacing w:after="200" w:line="276" w:lineRule="auto"/>
        <w:ind w:left="720"/>
        <w:contextualSpacing/>
        <w:jc w:val="left"/>
        <w:rPr>
          <w:rFonts w:eastAsia="Calibri"/>
          <w:b/>
          <w:bCs/>
          <w:color w:val="000000"/>
          <w:lang w:eastAsia="en-US"/>
        </w:rPr>
      </w:pPr>
      <w:r w:rsidRPr="00EE4866">
        <w:rPr>
          <w:rFonts w:eastAsia="Calibri"/>
          <w:b/>
          <w:bCs/>
          <w:color w:val="000000"/>
          <w:lang w:eastAsia="en-US"/>
        </w:rPr>
        <w:t>Значимость критерия: 10 %</w:t>
      </w:r>
    </w:p>
    <w:p w14:paraId="6D184031" w14:textId="0C96D7FB" w:rsidR="00EE4866" w:rsidRPr="00EE4866" w:rsidRDefault="00EE4866" w:rsidP="00EE4866">
      <w:pPr>
        <w:autoSpaceDE w:val="0"/>
        <w:autoSpaceDN w:val="0"/>
        <w:adjustRightInd w:val="0"/>
        <w:spacing w:after="200" w:line="276" w:lineRule="auto"/>
        <w:ind w:left="720"/>
        <w:contextualSpacing/>
        <w:jc w:val="left"/>
        <w:rPr>
          <w:rFonts w:eastAsia="Calibri"/>
          <w:color w:val="000000"/>
          <w:lang w:eastAsia="en-US"/>
        </w:rPr>
      </w:pPr>
      <w:r w:rsidRPr="00FE348C">
        <w:rPr>
          <w:rFonts w:eastAsia="Calibri"/>
          <w:b/>
          <w:bCs/>
          <w:color w:val="000000"/>
          <w:lang w:eastAsia="en-US"/>
        </w:rPr>
        <w:t xml:space="preserve">Содержание: </w:t>
      </w:r>
      <w:r w:rsidRPr="003826A9">
        <w:rPr>
          <w:rFonts w:eastAsia="Calibri"/>
          <w:color w:val="000000"/>
          <w:lang w:eastAsia="en-US"/>
        </w:rPr>
        <w:t>Форма № 1</w:t>
      </w:r>
      <w:r w:rsidR="008F20CE" w:rsidRPr="003826A9">
        <w:rPr>
          <w:rFonts w:eastAsia="Calibri"/>
          <w:color w:val="000000"/>
          <w:lang w:eastAsia="en-US"/>
        </w:rPr>
        <w:t xml:space="preserve"> Приложение №1.1.</w:t>
      </w:r>
      <w:r w:rsidRPr="003826A9">
        <w:rPr>
          <w:rFonts w:eastAsia="Calibri"/>
          <w:color w:val="000000"/>
          <w:lang w:eastAsia="en-US"/>
        </w:rPr>
        <w:t xml:space="preserve"> «</w:t>
      </w:r>
      <w:r w:rsidR="00FE348C" w:rsidRPr="003826A9">
        <w:rPr>
          <w:rFonts w:eastAsia="Calibri"/>
          <w:color w:val="000000"/>
          <w:lang w:eastAsia="en-US"/>
        </w:rPr>
        <w:t>Ценовое</w:t>
      </w:r>
      <w:r w:rsidR="00FE348C">
        <w:rPr>
          <w:rFonts w:eastAsia="Calibri"/>
          <w:color w:val="000000"/>
          <w:lang w:eastAsia="en-US"/>
        </w:rPr>
        <w:t xml:space="preserve"> предложение</w:t>
      </w:r>
      <w:r w:rsidRPr="00FE348C">
        <w:rPr>
          <w:rFonts w:eastAsia="Calibri"/>
          <w:color w:val="000000"/>
          <w:lang w:eastAsia="en-US"/>
        </w:rPr>
        <w:t>».</w:t>
      </w:r>
    </w:p>
    <w:p w14:paraId="5663953B" w14:textId="77777777" w:rsidR="00EE4866" w:rsidRPr="00EE4866" w:rsidRDefault="00EE4866" w:rsidP="00EE4866">
      <w:pPr>
        <w:autoSpaceDE w:val="0"/>
        <w:autoSpaceDN w:val="0"/>
        <w:adjustRightInd w:val="0"/>
        <w:spacing w:after="200" w:line="276" w:lineRule="auto"/>
        <w:ind w:left="720"/>
        <w:contextualSpacing/>
        <w:jc w:val="left"/>
        <w:rPr>
          <w:rFonts w:eastAsia="Calibri"/>
          <w:b/>
          <w:bCs/>
          <w:color w:val="000000"/>
          <w:lang w:eastAsia="en-US"/>
        </w:rPr>
      </w:pPr>
      <w:r w:rsidRPr="00EE4866">
        <w:rPr>
          <w:rFonts w:eastAsia="Calibri"/>
          <w:b/>
          <w:bCs/>
          <w:color w:val="000000"/>
          <w:lang w:eastAsia="en-US"/>
        </w:rPr>
        <w:t>Порядок оценки заявок по критерию:</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4"/>
        <w:gridCol w:w="4678"/>
        <w:gridCol w:w="1389"/>
      </w:tblGrid>
      <w:tr w:rsidR="00EE4866" w:rsidRPr="00EE4866" w14:paraId="63C54E44" w14:textId="77777777" w:rsidTr="002A289B">
        <w:tc>
          <w:tcPr>
            <w:tcW w:w="3964" w:type="dxa"/>
            <w:vAlign w:val="center"/>
          </w:tcPr>
          <w:p w14:paraId="4560D4F8" w14:textId="77777777" w:rsidR="00EE4866" w:rsidRPr="00EE4866" w:rsidRDefault="00EE4866" w:rsidP="00EE4866">
            <w:pPr>
              <w:tabs>
                <w:tab w:val="left" w:pos="245"/>
              </w:tabs>
              <w:autoSpaceDE w:val="0"/>
              <w:autoSpaceDN w:val="0"/>
              <w:adjustRightInd w:val="0"/>
              <w:spacing w:after="0"/>
              <w:jc w:val="center"/>
              <w:rPr>
                <w:color w:val="000000"/>
                <w:sz w:val="20"/>
                <w:szCs w:val="20"/>
              </w:rPr>
            </w:pPr>
            <w:r w:rsidRPr="00EE4866">
              <w:rPr>
                <w:color w:val="000000"/>
                <w:sz w:val="20"/>
                <w:szCs w:val="20"/>
              </w:rPr>
              <w:t>Критерии оценки</w:t>
            </w:r>
          </w:p>
        </w:tc>
        <w:tc>
          <w:tcPr>
            <w:tcW w:w="4678" w:type="dxa"/>
            <w:vAlign w:val="center"/>
          </w:tcPr>
          <w:p w14:paraId="2ED71472" w14:textId="77777777" w:rsidR="00EE4866" w:rsidRPr="00EE4866" w:rsidRDefault="00EE4866" w:rsidP="00EE4866">
            <w:pPr>
              <w:autoSpaceDE w:val="0"/>
              <w:autoSpaceDN w:val="0"/>
              <w:adjustRightInd w:val="0"/>
              <w:spacing w:after="0"/>
              <w:jc w:val="center"/>
              <w:rPr>
                <w:color w:val="000000"/>
                <w:sz w:val="18"/>
                <w:szCs w:val="18"/>
              </w:rPr>
            </w:pPr>
            <w:r w:rsidRPr="00EE4866">
              <w:rPr>
                <w:color w:val="000000"/>
                <w:sz w:val="20"/>
                <w:szCs w:val="20"/>
              </w:rPr>
              <w:t>Расчет/баллы</w:t>
            </w:r>
          </w:p>
        </w:tc>
        <w:tc>
          <w:tcPr>
            <w:tcW w:w="1389" w:type="dxa"/>
            <w:vAlign w:val="center"/>
          </w:tcPr>
          <w:p w14:paraId="0C3837E7" w14:textId="77777777" w:rsidR="00EE4866" w:rsidRPr="00EE4866" w:rsidRDefault="00EE4866" w:rsidP="00EE4866">
            <w:pPr>
              <w:tabs>
                <w:tab w:val="left" w:pos="245"/>
              </w:tabs>
              <w:autoSpaceDE w:val="0"/>
              <w:autoSpaceDN w:val="0"/>
              <w:adjustRightInd w:val="0"/>
              <w:spacing w:after="0"/>
              <w:jc w:val="center"/>
              <w:rPr>
                <w:color w:val="000000"/>
                <w:sz w:val="20"/>
                <w:szCs w:val="20"/>
              </w:rPr>
            </w:pPr>
            <w:r w:rsidRPr="00EE4866">
              <w:rPr>
                <w:color w:val="000000"/>
                <w:sz w:val="20"/>
                <w:szCs w:val="20"/>
              </w:rPr>
              <w:t>Значимость критерия (%)</w:t>
            </w:r>
          </w:p>
        </w:tc>
      </w:tr>
      <w:tr w:rsidR="00EE4866" w:rsidRPr="00EE4866" w14:paraId="69A951F8" w14:textId="77777777" w:rsidTr="002A289B">
        <w:tc>
          <w:tcPr>
            <w:tcW w:w="3964" w:type="dxa"/>
            <w:vAlign w:val="center"/>
          </w:tcPr>
          <w:p w14:paraId="23586D22" w14:textId="77777777" w:rsidR="00EE4866" w:rsidRPr="00EE4866" w:rsidRDefault="00EE4866" w:rsidP="00EE4866">
            <w:pPr>
              <w:tabs>
                <w:tab w:val="left" w:pos="245"/>
              </w:tabs>
              <w:autoSpaceDE w:val="0"/>
              <w:autoSpaceDN w:val="0"/>
              <w:adjustRightInd w:val="0"/>
              <w:spacing w:after="0"/>
              <w:jc w:val="center"/>
              <w:rPr>
                <w:color w:val="000000"/>
                <w:sz w:val="20"/>
                <w:szCs w:val="20"/>
              </w:rPr>
            </w:pPr>
            <w:r w:rsidRPr="00EE4866">
              <w:rPr>
                <w:color w:val="000000"/>
                <w:sz w:val="20"/>
                <w:szCs w:val="20"/>
              </w:rPr>
              <w:t xml:space="preserve"> Срок поставки товара</w:t>
            </w:r>
          </w:p>
        </w:tc>
        <w:tc>
          <w:tcPr>
            <w:tcW w:w="4678" w:type="dxa"/>
            <w:vAlign w:val="center"/>
          </w:tcPr>
          <w:p w14:paraId="125F7072" w14:textId="2D3CFCE5" w:rsidR="00EE4866" w:rsidRPr="00E043F9" w:rsidRDefault="00EE4866" w:rsidP="00EE4866">
            <w:pPr>
              <w:autoSpaceDE w:val="0"/>
              <w:autoSpaceDN w:val="0"/>
              <w:adjustRightInd w:val="0"/>
              <w:spacing w:after="0"/>
              <w:jc w:val="center"/>
              <w:rPr>
                <w:sz w:val="18"/>
                <w:szCs w:val="18"/>
              </w:rPr>
            </w:pPr>
            <w:r w:rsidRPr="00E043F9">
              <w:rPr>
                <w:sz w:val="18"/>
                <w:szCs w:val="18"/>
              </w:rPr>
              <w:t xml:space="preserve">до </w:t>
            </w:r>
            <w:r w:rsidR="004A7DBB">
              <w:rPr>
                <w:sz w:val="18"/>
                <w:szCs w:val="18"/>
              </w:rPr>
              <w:t>3</w:t>
            </w:r>
            <w:r w:rsidR="00790EAF">
              <w:rPr>
                <w:sz w:val="18"/>
                <w:szCs w:val="18"/>
              </w:rPr>
              <w:t>0</w:t>
            </w:r>
            <w:r w:rsidRPr="00E043F9">
              <w:rPr>
                <w:sz w:val="18"/>
                <w:szCs w:val="18"/>
              </w:rPr>
              <w:t xml:space="preserve"> рабочих дней включительно – </w:t>
            </w:r>
            <w:r w:rsidR="004A00BB" w:rsidRPr="00E043F9">
              <w:rPr>
                <w:sz w:val="18"/>
                <w:szCs w:val="18"/>
              </w:rPr>
              <w:t>10</w:t>
            </w:r>
            <w:r w:rsidRPr="00E043F9">
              <w:rPr>
                <w:sz w:val="18"/>
                <w:szCs w:val="18"/>
              </w:rPr>
              <w:t>0 баллов</w:t>
            </w:r>
          </w:p>
          <w:p w14:paraId="726976A4" w14:textId="45DD3C07" w:rsidR="00EE4866" w:rsidRPr="00E043F9" w:rsidRDefault="00EE4866" w:rsidP="00EE4866">
            <w:pPr>
              <w:autoSpaceDE w:val="0"/>
              <w:autoSpaceDN w:val="0"/>
              <w:adjustRightInd w:val="0"/>
              <w:spacing w:after="0"/>
              <w:rPr>
                <w:sz w:val="18"/>
                <w:szCs w:val="18"/>
              </w:rPr>
            </w:pPr>
            <w:r w:rsidRPr="00E043F9">
              <w:rPr>
                <w:sz w:val="18"/>
                <w:szCs w:val="18"/>
              </w:rPr>
              <w:t xml:space="preserve">свыше </w:t>
            </w:r>
            <w:r w:rsidR="004A7DBB">
              <w:rPr>
                <w:sz w:val="18"/>
                <w:szCs w:val="18"/>
              </w:rPr>
              <w:t>3</w:t>
            </w:r>
            <w:r w:rsidR="00790EAF">
              <w:rPr>
                <w:sz w:val="18"/>
                <w:szCs w:val="18"/>
              </w:rPr>
              <w:t>0</w:t>
            </w:r>
            <w:r w:rsidRPr="00E043F9">
              <w:rPr>
                <w:sz w:val="18"/>
                <w:szCs w:val="18"/>
              </w:rPr>
              <w:t xml:space="preserve"> до </w:t>
            </w:r>
            <w:r w:rsidR="004A7DBB">
              <w:rPr>
                <w:sz w:val="18"/>
                <w:szCs w:val="18"/>
              </w:rPr>
              <w:t>4</w:t>
            </w:r>
            <w:r w:rsidR="00790EAF">
              <w:rPr>
                <w:sz w:val="18"/>
                <w:szCs w:val="18"/>
              </w:rPr>
              <w:t>0</w:t>
            </w:r>
            <w:r w:rsidRPr="00E043F9">
              <w:rPr>
                <w:sz w:val="18"/>
                <w:szCs w:val="18"/>
              </w:rPr>
              <w:t xml:space="preserve"> рабочих дней включительно – </w:t>
            </w:r>
            <w:r w:rsidR="004A00BB" w:rsidRPr="00E043F9">
              <w:rPr>
                <w:sz w:val="18"/>
                <w:szCs w:val="18"/>
              </w:rPr>
              <w:t>5</w:t>
            </w:r>
            <w:r w:rsidRPr="00E043F9">
              <w:rPr>
                <w:sz w:val="18"/>
                <w:szCs w:val="18"/>
              </w:rPr>
              <w:t>0 баллов</w:t>
            </w:r>
          </w:p>
          <w:p w14:paraId="52F95861" w14:textId="73CAA595" w:rsidR="00EE4866" w:rsidRPr="00EE4866" w:rsidRDefault="00EE4866" w:rsidP="00EE4866">
            <w:pPr>
              <w:tabs>
                <w:tab w:val="left" w:pos="245"/>
              </w:tabs>
              <w:autoSpaceDE w:val="0"/>
              <w:autoSpaceDN w:val="0"/>
              <w:adjustRightInd w:val="0"/>
              <w:spacing w:after="0"/>
              <w:jc w:val="center"/>
              <w:rPr>
                <w:color w:val="000000"/>
                <w:sz w:val="20"/>
                <w:szCs w:val="20"/>
              </w:rPr>
            </w:pPr>
            <w:r w:rsidRPr="00E043F9">
              <w:rPr>
                <w:sz w:val="18"/>
                <w:szCs w:val="18"/>
              </w:rPr>
              <w:t xml:space="preserve"> свыше </w:t>
            </w:r>
            <w:r w:rsidR="004A7DBB">
              <w:rPr>
                <w:sz w:val="18"/>
                <w:szCs w:val="18"/>
              </w:rPr>
              <w:t>4</w:t>
            </w:r>
            <w:r w:rsidR="005C0F7B">
              <w:rPr>
                <w:sz w:val="18"/>
                <w:szCs w:val="18"/>
              </w:rPr>
              <w:t xml:space="preserve">0 </w:t>
            </w:r>
            <w:r w:rsidRPr="00E043F9">
              <w:rPr>
                <w:sz w:val="18"/>
                <w:szCs w:val="18"/>
              </w:rPr>
              <w:t xml:space="preserve">рабочих дней – </w:t>
            </w:r>
            <w:r w:rsidR="00790EAF">
              <w:rPr>
                <w:sz w:val="18"/>
                <w:szCs w:val="18"/>
              </w:rPr>
              <w:t>0</w:t>
            </w:r>
            <w:r w:rsidRPr="00E043F9">
              <w:rPr>
                <w:sz w:val="18"/>
                <w:szCs w:val="18"/>
              </w:rPr>
              <w:t xml:space="preserve"> баллов</w:t>
            </w:r>
          </w:p>
        </w:tc>
        <w:tc>
          <w:tcPr>
            <w:tcW w:w="1389" w:type="dxa"/>
            <w:vAlign w:val="center"/>
          </w:tcPr>
          <w:p w14:paraId="42C0632B" w14:textId="77777777" w:rsidR="00EE4866" w:rsidRPr="00EE4866" w:rsidRDefault="00EE4866" w:rsidP="00EE4866">
            <w:pPr>
              <w:tabs>
                <w:tab w:val="left" w:pos="245"/>
              </w:tabs>
              <w:autoSpaceDE w:val="0"/>
              <w:autoSpaceDN w:val="0"/>
              <w:adjustRightInd w:val="0"/>
              <w:spacing w:after="0"/>
              <w:jc w:val="center"/>
              <w:rPr>
                <w:color w:val="000000"/>
                <w:sz w:val="20"/>
                <w:szCs w:val="20"/>
              </w:rPr>
            </w:pPr>
            <w:r w:rsidRPr="00EE4866">
              <w:rPr>
                <w:color w:val="000000"/>
                <w:sz w:val="20"/>
                <w:szCs w:val="20"/>
              </w:rPr>
              <w:t>10</w:t>
            </w:r>
          </w:p>
        </w:tc>
      </w:tr>
    </w:tbl>
    <w:p w14:paraId="319758AF" w14:textId="77777777" w:rsidR="00F04DB3" w:rsidRPr="00C06B54" w:rsidRDefault="00F04DB3" w:rsidP="00F04DB3">
      <w:pPr>
        <w:spacing w:after="0"/>
        <w:ind w:firstLine="708"/>
        <w:rPr>
          <w:i/>
        </w:rPr>
      </w:pPr>
    </w:p>
    <w:p w14:paraId="7EBD5530" w14:textId="77777777" w:rsidR="00C06B54" w:rsidRPr="00C06B54" w:rsidRDefault="00C06B54" w:rsidP="00C06B54">
      <w:pPr>
        <w:autoSpaceDE w:val="0"/>
        <w:autoSpaceDN w:val="0"/>
        <w:adjustRightInd w:val="0"/>
        <w:spacing w:after="0"/>
        <w:ind w:firstLine="708"/>
        <w:jc w:val="left"/>
        <w:rPr>
          <w:i/>
          <w:color w:val="000000"/>
        </w:rPr>
      </w:pPr>
      <w:r w:rsidRPr="00C06B54">
        <w:rPr>
          <w:i/>
          <w:color w:val="000000"/>
        </w:rPr>
        <w:t>В случае непредоставления участником закупки документов (подтверждающих) в заявке участника закупки по соответствующему показателю критерия выставляется «0» баллов.</w:t>
      </w:r>
    </w:p>
    <w:p w14:paraId="1C5E91E1" w14:textId="77777777" w:rsidR="00EE4866" w:rsidRPr="00EE4866" w:rsidRDefault="00EE4866" w:rsidP="00EE4866">
      <w:pPr>
        <w:autoSpaceDE w:val="0"/>
        <w:autoSpaceDN w:val="0"/>
        <w:adjustRightInd w:val="0"/>
        <w:spacing w:after="0"/>
        <w:jc w:val="left"/>
        <w:rPr>
          <w:b/>
          <w:bCs/>
          <w:color w:val="000000"/>
        </w:rPr>
      </w:pPr>
    </w:p>
    <w:p w14:paraId="730F306A" w14:textId="77777777" w:rsidR="00EE4866" w:rsidRPr="00EE4866" w:rsidRDefault="00EE4866" w:rsidP="00156032">
      <w:pPr>
        <w:autoSpaceDE w:val="0"/>
        <w:autoSpaceDN w:val="0"/>
        <w:adjustRightInd w:val="0"/>
        <w:spacing w:after="0"/>
        <w:ind w:firstLine="708"/>
        <w:rPr>
          <w:bCs/>
          <w:color w:val="000000"/>
        </w:rPr>
      </w:pPr>
      <w:r w:rsidRPr="00EE4866">
        <w:rPr>
          <w:bCs/>
          <w:color w:val="000000"/>
        </w:rPr>
        <w:t>Для расчета итогового рейтинга по заявке, присуждаемого этой заявке по критерию «срок поставки товара» умножается на соответствующую указанному критерию значимость.</w:t>
      </w:r>
    </w:p>
    <w:p w14:paraId="28C13DE2" w14:textId="77777777" w:rsidR="00EE4866" w:rsidRPr="00EE4866" w:rsidRDefault="00EE4866" w:rsidP="00156032">
      <w:pPr>
        <w:autoSpaceDE w:val="0"/>
        <w:autoSpaceDN w:val="0"/>
        <w:adjustRightInd w:val="0"/>
        <w:spacing w:after="0"/>
        <w:ind w:firstLine="567"/>
        <w:rPr>
          <w:bCs/>
          <w:color w:val="000000"/>
        </w:rPr>
      </w:pPr>
      <w:r w:rsidRPr="00EE4866">
        <w:rPr>
          <w:bCs/>
          <w:color w:val="000000"/>
        </w:rPr>
        <w:t>При оценке заявок по критерию «срок поставки товара» лучшим условием исполнения договора по критерию признается предложение участника конкурса с наименьшим сроком исполнения договора.</w:t>
      </w:r>
    </w:p>
    <w:p w14:paraId="186FC5D2" w14:textId="77777777" w:rsidR="00EE4866" w:rsidRPr="00EE4866" w:rsidRDefault="00EE4866" w:rsidP="00EE4866">
      <w:pPr>
        <w:autoSpaceDE w:val="0"/>
        <w:autoSpaceDN w:val="0"/>
        <w:adjustRightInd w:val="0"/>
        <w:spacing w:after="0"/>
        <w:ind w:left="567"/>
        <w:rPr>
          <w:sz w:val="22"/>
          <w:szCs w:val="22"/>
          <w:highlight w:val="yellow"/>
        </w:rPr>
      </w:pPr>
    </w:p>
    <w:p w14:paraId="1304BE0B" w14:textId="77777777" w:rsidR="00EE4866" w:rsidRPr="00EE4866" w:rsidRDefault="00EE4866" w:rsidP="00EE4866">
      <w:pPr>
        <w:autoSpaceDE w:val="0"/>
        <w:autoSpaceDN w:val="0"/>
        <w:adjustRightInd w:val="0"/>
        <w:spacing w:after="0"/>
        <w:ind w:firstLine="567"/>
      </w:pPr>
      <w:r w:rsidRPr="00EE4866">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14:paraId="37FB5AAD" w14:textId="77777777" w:rsidR="00EE4866" w:rsidRPr="00B45F37" w:rsidRDefault="00CB66BC" w:rsidP="00EE4866">
      <w:pPr>
        <w:autoSpaceDE w:val="0"/>
        <w:autoSpaceDN w:val="0"/>
        <w:adjustRightInd w:val="0"/>
        <w:rPr>
          <w:lang w:val="en-US"/>
        </w:rPr>
      </w:pPr>
      <m:oMathPara>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14:paraId="40D27EE8" w14:textId="77777777" w:rsidR="00EE4866" w:rsidRPr="00EE4866" w:rsidRDefault="00EE4866" w:rsidP="00EE4866">
      <w:pPr>
        <w:autoSpaceDE w:val="0"/>
        <w:autoSpaceDN w:val="0"/>
        <w:adjustRightInd w:val="0"/>
        <w:spacing w:after="0"/>
      </w:pPr>
      <w:r w:rsidRPr="00EE4866">
        <w:t>где:</w:t>
      </w:r>
    </w:p>
    <w:p w14:paraId="665B5EE0" w14:textId="77777777" w:rsidR="00EE4866" w:rsidRPr="00EE4866" w:rsidRDefault="00CB66BC" w:rsidP="00EE4866">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EE4866" w:rsidRPr="00EE4866">
        <w:t xml:space="preserve"> - рейтинг, присуждаемый i-й заявке на участие в конкурсе по указанному критерию;</w:t>
      </w:r>
    </w:p>
    <w:p w14:paraId="5A5393FC" w14:textId="2AA2ED43" w:rsidR="00EE4866" w:rsidRPr="00EE4866" w:rsidRDefault="00CB66BC" w:rsidP="00EE4866">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EE4866" w:rsidRPr="00EE4866">
        <w:t xml:space="preserve"> - значение в баллах</w:t>
      </w:r>
      <w:r w:rsidR="00731A02">
        <w:t xml:space="preserve"> </w:t>
      </w:r>
      <w:r w:rsidR="00EE4866" w:rsidRPr="00EE4866">
        <w:t>(среднее арифметическое оценок в баллах всех членов комиссии), присуждаемое комиссией i-й заявке на участие в конкурсе по k-му показателю, где k - количество установленных показателей.</w:t>
      </w:r>
    </w:p>
    <w:p w14:paraId="536117DE" w14:textId="66FDE82C" w:rsidR="00EE4866" w:rsidRPr="00EE4866" w:rsidRDefault="00EE4866" w:rsidP="00EE4866">
      <w:pPr>
        <w:autoSpaceDE w:val="0"/>
        <w:autoSpaceDN w:val="0"/>
        <w:adjustRightInd w:val="0"/>
        <w:spacing w:after="0"/>
        <w:ind w:firstLine="708"/>
      </w:pPr>
      <w:r w:rsidRPr="00EE4866">
        <w:lastRenderedPageBreak/>
        <w:t xml:space="preserve">Для получения оценки (значения в баллах) по критерию (показателю) для каждой заявки на участие в </w:t>
      </w:r>
      <w:r w:rsidR="00AC00E2">
        <w:t xml:space="preserve">открытом </w:t>
      </w:r>
      <w:r w:rsidRPr="00EE4866">
        <w:t>конкурсе вычисляется среднее арифметическое оценок в баллах, присвоенных всеми членами комиссии по критерию (показателю).</w:t>
      </w:r>
    </w:p>
    <w:p w14:paraId="4EDD7A03" w14:textId="06EFF33C" w:rsidR="00EE4866" w:rsidRPr="00EE4866" w:rsidRDefault="00EE4866" w:rsidP="00EE4866">
      <w:pPr>
        <w:autoSpaceDE w:val="0"/>
        <w:autoSpaceDN w:val="0"/>
        <w:adjustRightInd w:val="0"/>
        <w:spacing w:after="0"/>
        <w:ind w:firstLine="708"/>
      </w:pPr>
      <w:r w:rsidRPr="00EE4866">
        <w:t xml:space="preserve">Для получения итогового рейтинга по заявке на участие в </w:t>
      </w:r>
      <w:r w:rsidR="00AC00E2">
        <w:t xml:space="preserve">открытом </w:t>
      </w:r>
      <w:r w:rsidRPr="00EE4866">
        <w:t>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14:paraId="219EA12E" w14:textId="1D0E1A6C" w:rsidR="00EE4866" w:rsidRPr="009116D3" w:rsidRDefault="00EE4866" w:rsidP="00EE4866">
      <w:pPr>
        <w:autoSpaceDE w:val="0"/>
        <w:autoSpaceDN w:val="0"/>
        <w:adjustRightInd w:val="0"/>
        <w:ind w:firstLine="708"/>
      </w:pPr>
      <w:r w:rsidRPr="00EE4866">
        <w:t xml:space="preserve">При оценке заявок на участие в </w:t>
      </w:r>
      <w:r w:rsidR="00AC00E2">
        <w:t xml:space="preserve">открытом </w:t>
      </w:r>
      <w:r w:rsidRPr="00EE4866">
        <w:t xml:space="preserve">конкурсе по критерию «квалификация участника конкурса» наибольшее количество баллов присваивается заявке с лучшим предложением по квалификации </w:t>
      </w:r>
      <w:r w:rsidRPr="009116D3">
        <w:t>участника конкурса.</w:t>
      </w:r>
    </w:p>
    <w:p w14:paraId="5D9A1E40" w14:textId="322BDC07" w:rsidR="00EE4866" w:rsidRPr="009116D3" w:rsidRDefault="00EE4866" w:rsidP="00EE4866">
      <w:pPr>
        <w:autoSpaceDE w:val="0"/>
        <w:autoSpaceDN w:val="0"/>
        <w:adjustRightInd w:val="0"/>
        <w:ind w:firstLine="708"/>
      </w:pPr>
      <w:r w:rsidRPr="009116D3">
        <w:t xml:space="preserve">4. Итоговый рейтинг заявки на участие в </w:t>
      </w:r>
      <w:r w:rsidR="00AC00E2">
        <w:t xml:space="preserve">открытом </w:t>
      </w:r>
      <w:r w:rsidRPr="009116D3">
        <w:t xml:space="preserve">конкурсе рассчитывается путём сложения рейтингов по каждому критерию оценки заявки на участие в </w:t>
      </w:r>
      <w:r w:rsidR="00AC00E2">
        <w:t xml:space="preserve">открытом </w:t>
      </w:r>
      <w:r w:rsidRPr="009116D3">
        <w:t>конкурсе, умноженных на их значимость.</w:t>
      </w:r>
    </w:p>
    <w:p w14:paraId="7C877475" w14:textId="1F1ACF69" w:rsidR="00EE4866" w:rsidRPr="009116D3" w:rsidRDefault="00EE4866" w:rsidP="00EE4866">
      <w:pPr>
        <w:autoSpaceDE w:val="0"/>
        <w:autoSpaceDN w:val="0"/>
        <w:adjustRightInd w:val="0"/>
        <w:spacing w:after="0"/>
        <w:ind w:firstLine="708"/>
      </w:pPr>
      <w:r w:rsidRPr="009116D3">
        <w:t xml:space="preserve">5. Присуждение каждой заявке на участие в </w:t>
      </w:r>
      <w:r w:rsidR="00AC00E2">
        <w:t xml:space="preserve">открытом </w:t>
      </w:r>
      <w:r w:rsidRPr="009116D3">
        <w:t xml:space="preserve">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w:t>
      </w:r>
      <w:r w:rsidR="00AC00E2">
        <w:t xml:space="preserve">открытом </w:t>
      </w:r>
      <w:r w:rsidRPr="009116D3">
        <w:t>конкурсе.</w:t>
      </w:r>
    </w:p>
    <w:p w14:paraId="738BAC54" w14:textId="3DD1D44C" w:rsidR="00EE4866" w:rsidRPr="00EE4866" w:rsidRDefault="00EE4866" w:rsidP="00EE4866">
      <w:pPr>
        <w:autoSpaceDE w:val="0"/>
        <w:autoSpaceDN w:val="0"/>
        <w:adjustRightInd w:val="0"/>
        <w:rPr>
          <w:b/>
          <w:bCs/>
        </w:rPr>
      </w:pPr>
      <w:r w:rsidRPr="009116D3">
        <w:t xml:space="preserve">        </w:t>
      </w:r>
      <w:r w:rsidR="0024365A" w:rsidRPr="009116D3">
        <w:t xml:space="preserve"> </w:t>
      </w:r>
      <w:r w:rsidRPr="009116D3">
        <w:t xml:space="preserve">   6. На основании результатов оценки и сопоставления заявок на участие в </w:t>
      </w:r>
      <w:r w:rsidR="00AC00E2">
        <w:t xml:space="preserve">открытом </w:t>
      </w:r>
      <w:r w:rsidRPr="009116D3">
        <w:t xml:space="preserve">конкурсе комиссией каждой заявке на участие в </w:t>
      </w:r>
      <w:r w:rsidR="00AC00E2">
        <w:t xml:space="preserve">открытом </w:t>
      </w:r>
      <w:r w:rsidRPr="009116D3">
        <w:t>конкурсе относительно других по мере уменьшения степени выгодности</w:t>
      </w:r>
      <w:r w:rsidRPr="00EE4866">
        <w:rPr>
          <w:bCs/>
        </w:rPr>
        <w:t xml:space="preserve"> содержащихся в них условий исполнения договора присваивается порядковый номер. Заявке на участие в </w:t>
      </w:r>
      <w:r w:rsidR="00AC00E2">
        <w:rPr>
          <w:bCs/>
        </w:rPr>
        <w:t xml:space="preserve">открытом </w:t>
      </w:r>
      <w:r w:rsidRPr="00EE4866">
        <w:rPr>
          <w:bCs/>
        </w:rPr>
        <w:t xml:space="preserve">конкурсе, в которой содержатся лучшие условия исполнения договора, присваивается первый номер. В случае, если в нескольких заявках на участие в </w:t>
      </w:r>
      <w:r w:rsidR="00AC00E2">
        <w:rPr>
          <w:bCs/>
        </w:rPr>
        <w:t xml:space="preserve">открытом </w:t>
      </w:r>
      <w:r w:rsidRPr="00EE4866">
        <w:rPr>
          <w:bCs/>
        </w:rPr>
        <w:t>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w:t>
      </w:r>
      <w:r w:rsidR="00AC00E2">
        <w:rPr>
          <w:bCs/>
        </w:rPr>
        <w:t xml:space="preserve"> открытом </w:t>
      </w:r>
      <w:r w:rsidRPr="00EE4866">
        <w:rPr>
          <w:bCs/>
        </w:rPr>
        <w:t xml:space="preserve">конкурсе, которая поступила ранее других заявок на участие в </w:t>
      </w:r>
      <w:r w:rsidR="00AC00E2">
        <w:rPr>
          <w:bCs/>
        </w:rPr>
        <w:t xml:space="preserve">открытом </w:t>
      </w:r>
      <w:r w:rsidRPr="00EE4866">
        <w:rPr>
          <w:bCs/>
        </w:rPr>
        <w:t>конкурсе, содержащих такие же условия</w:t>
      </w:r>
      <w:r w:rsidRPr="00EE4866">
        <w:rPr>
          <w:b/>
          <w:bCs/>
        </w:rPr>
        <w:t>.</w:t>
      </w:r>
    </w:p>
    <w:p w14:paraId="5B865E1A" w14:textId="77777777" w:rsidR="005303F0" w:rsidRDefault="005303F0" w:rsidP="00C53DEF">
      <w:pPr>
        <w:pStyle w:val="30"/>
        <w:numPr>
          <w:ilvl w:val="0"/>
          <w:numId w:val="0"/>
        </w:numPr>
        <w:spacing w:before="0" w:after="0"/>
        <w:ind w:left="720" w:hanging="720"/>
        <w:jc w:val="center"/>
        <w:rPr>
          <w:rFonts w:ascii="Times New Roman" w:hAnsi="Times New Roman"/>
          <w:color w:val="000000"/>
          <w:szCs w:val="24"/>
        </w:rPr>
      </w:pPr>
    </w:p>
    <w:p w14:paraId="2A7F11D3" w14:textId="09F4FDC5" w:rsidR="002504B4" w:rsidRDefault="00D35FC7" w:rsidP="00D35FC7">
      <w:pPr>
        <w:pStyle w:val="30"/>
        <w:numPr>
          <w:ilvl w:val="0"/>
          <w:numId w:val="0"/>
        </w:numPr>
        <w:spacing w:before="0" w:after="0"/>
        <w:ind w:left="720" w:hanging="720"/>
        <w:jc w:val="center"/>
        <w:rPr>
          <w:rFonts w:ascii="Times New Roman" w:hAnsi="Times New Roman"/>
          <w:color w:val="000000"/>
          <w:szCs w:val="24"/>
        </w:rPr>
      </w:pPr>
      <w:r>
        <w:rPr>
          <w:rFonts w:ascii="Times New Roman" w:hAnsi="Times New Roman"/>
          <w:color w:val="000000"/>
          <w:szCs w:val="24"/>
        </w:rPr>
        <w:t>1</w:t>
      </w:r>
      <w:r w:rsidR="00C35DC0">
        <w:rPr>
          <w:rFonts w:ascii="Times New Roman" w:hAnsi="Times New Roman"/>
          <w:color w:val="000000"/>
          <w:szCs w:val="24"/>
        </w:rPr>
        <w:t>6</w:t>
      </w:r>
      <w:r w:rsidRPr="002E5B76">
        <w:rPr>
          <w:rFonts w:ascii="Times New Roman" w:hAnsi="Times New Roman"/>
          <w:color w:val="000000"/>
          <w:szCs w:val="24"/>
        </w:rPr>
        <w:t xml:space="preserve">. ЗАКЛЮЧЕНИЕ ДОГОВОРА ПО ИТОГАМ ПРОВЕДЕНИЯ </w:t>
      </w:r>
      <w:r>
        <w:rPr>
          <w:rFonts w:ascii="Times New Roman" w:hAnsi="Times New Roman"/>
          <w:color w:val="000000"/>
          <w:szCs w:val="24"/>
        </w:rPr>
        <w:t>ОТКРЫТОГО КОНКУРСА</w:t>
      </w:r>
      <w:r w:rsidR="00244A80">
        <w:rPr>
          <w:rFonts w:ascii="Times New Roman" w:hAnsi="Times New Roman"/>
          <w:color w:val="000000"/>
          <w:szCs w:val="24"/>
        </w:rPr>
        <w:t>.</w:t>
      </w:r>
    </w:p>
    <w:p w14:paraId="16B8141C" w14:textId="77777777" w:rsidR="00244A80" w:rsidRPr="00244A80" w:rsidRDefault="00244A80" w:rsidP="00244A80"/>
    <w:p w14:paraId="25F44E58" w14:textId="77777777" w:rsidR="00815B62" w:rsidRDefault="00191C2F" w:rsidP="00815B62">
      <w:pPr>
        <w:tabs>
          <w:tab w:val="num" w:pos="1440"/>
        </w:tabs>
        <w:spacing w:after="0" w:line="280" w:lineRule="exact"/>
        <w:rPr>
          <w:bCs/>
        </w:rPr>
      </w:pPr>
      <w:r>
        <w:rPr>
          <w:b/>
          <w:color w:val="000000"/>
        </w:rPr>
        <w:t xml:space="preserve">            </w:t>
      </w:r>
      <w:r w:rsidR="00B3147D" w:rsidRPr="00944BCB">
        <w:rPr>
          <w:bCs/>
        </w:rPr>
        <w:t>1</w:t>
      </w:r>
      <w:r w:rsidR="00A0037B" w:rsidRPr="00944BCB">
        <w:rPr>
          <w:bCs/>
        </w:rPr>
        <w:t>6</w:t>
      </w:r>
      <w:r w:rsidRPr="00944BCB">
        <w:rPr>
          <w:bCs/>
        </w:rPr>
        <w:t>.</w:t>
      </w:r>
      <w:r w:rsidR="005A65A7" w:rsidRPr="00944BCB">
        <w:rPr>
          <w:bCs/>
        </w:rPr>
        <w:t>1</w:t>
      </w:r>
      <w:r w:rsidRPr="00944BCB">
        <w:rPr>
          <w:bCs/>
        </w:rPr>
        <w:t>.</w:t>
      </w:r>
      <w:r w:rsidR="00857C20" w:rsidRPr="00944BCB">
        <w:rPr>
          <w:bCs/>
          <w:sz w:val="28"/>
          <w:szCs w:val="28"/>
        </w:rPr>
        <w:t> </w:t>
      </w:r>
      <w:r w:rsidR="00857C20" w:rsidRPr="00944BCB">
        <w:rPr>
          <w:bCs/>
        </w:rPr>
        <w:t xml:space="preserve">Договор по результатам </w:t>
      </w:r>
      <w:r w:rsidR="00BC15C2" w:rsidRPr="00944BCB">
        <w:rPr>
          <w:bCs/>
        </w:rPr>
        <w:t>открытого</w:t>
      </w:r>
      <w:r w:rsidR="00857C20" w:rsidRPr="00944BCB">
        <w:rPr>
          <w:bCs/>
        </w:rPr>
        <w:t xml:space="preserve"> </w:t>
      </w:r>
      <w:r w:rsidR="00FD6488">
        <w:rPr>
          <w:bCs/>
        </w:rPr>
        <w:t>конкурса</w:t>
      </w:r>
      <w:r w:rsidR="00857C20" w:rsidRPr="00944BCB">
        <w:rPr>
          <w:bCs/>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w:t>
      </w:r>
      <w:r w:rsidRPr="00944BCB">
        <w:rPr>
          <w:bCs/>
        </w:rPr>
        <w:t>результатам закупки</w:t>
      </w:r>
      <w:r w:rsidR="00857C20" w:rsidRPr="00944BCB">
        <w:rPr>
          <w:bCs/>
        </w:rPr>
        <w:t>.</w:t>
      </w:r>
    </w:p>
    <w:p w14:paraId="39F62972" w14:textId="3240C421" w:rsidR="00F85225" w:rsidRPr="00815B62" w:rsidRDefault="00815B62" w:rsidP="00815B62">
      <w:pPr>
        <w:tabs>
          <w:tab w:val="num" w:pos="1440"/>
        </w:tabs>
        <w:spacing w:after="0" w:line="280" w:lineRule="exact"/>
        <w:rPr>
          <w:bCs/>
        </w:rPr>
      </w:pPr>
      <w:r>
        <w:rPr>
          <w:bCs/>
        </w:rPr>
        <w:t xml:space="preserve">            </w:t>
      </w:r>
      <w:r w:rsidR="00F85225">
        <w:t xml:space="preserve">16.1.1. </w:t>
      </w:r>
      <w:r w:rsidR="00F85225" w:rsidRPr="004425B6">
        <w:t xml:space="preserve">Договор заключается с использованием программно-аппаратных средств </w:t>
      </w:r>
      <w:r w:rsidR="003F774E">
        <w:t>электронной торговой площадки</w:t>
      </w:r>
      <w:r w:rsidR="00F85225" w:rsidRPr="004425B6">
        <w:t xml:space="preserve"> и должен быть подписан электронной подписью лица, имеющего право действовать от имени участника </w:t>
      </w:r>
      <w:r w:rsidR="00F85225">
        <w:t>открытого конкурса</w:t>
      </w:r>
      <w:r w:rsidR="00F85225" w:rsidRPr="004425B6">
        <w:t>,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w:t>
      </w:r>
      <w:r>
        <w:t xml:space="preserve"> о проведении открытого конкурса</w:t>
      </w:r>
      <w:r w:rsidR="00F85225" w:rsidRPr="004425B6">
        <w:t>, документации и заявке</w:t>
      </w:r>
      <w:r>
        <w:t xml:space="preserve"> участника</w:t>
      </w:r>
      <w:r w:rsidR="00F85225" w:rsidRPr="004425B6">
        <w:t xml:space="preserve">, с указанием соответствующих положений данных документов. Протокол разногласий направляется заказчику с использованием программно-аппаратных средств </w:t>
      </w:r>
      <w:r w:rsidR="003F774E">
        <w:t>электронной торговой площадки</w:t>
      </w:r>
      <w:r w:rsidR="00F85225" w:rsidRPr="004425B6">
        <w:t xml:space="preserve">. </w:t>
      </w:r>
      <w:r w:rsidR="00F85225" w:rsidRPr="00F85225">
        <w:rPr>
          <w:rFonts w:eastAsia="Calibri"/>
          <w:spacing w:val="-4"/>
          <w:lang w:eastAsia="en-US"/>
        </w:rPr>
        <w:t>Заказчик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B300094" w14:textId="33A0D454" w:rsidR="00857C20" w:rsidRPr="00944BCB" w:rsidRDefault="00B3147D" w:rsidP="00F85225">
      <w:pPr>
        <w:ind w:firstLine="708"/>
        <w:rPr>
          <w:bCs/>
        </w:rPr>
      </w:pPr>
      <w:r w:rsidRPr="00944BCB">
        <w:rPr>
          <w:bCs/>
        </w:rPr>
        <w:t>1</w:t>
      </w:r>
      <w:r w:rsidR="00A0037B" w:rsidRPr="00944BCB">
        <w:rPr>
          <w:bCs/>
        </w:rPr>
        <w:t>6</w:t>
      </w:r>
      <w:r w:rsidR="00191C2F" w:rsidRPr="00944BCB">
        <w:rPr>
          <w:bCs/>
        </w:rPr>
        <w:t>.</w:t>
      </w:r>
      <w:r w:rsidR="005A65A7" w:rsidRPr="00944BCB">
        <w:rPr>
          <w:bCs/>
        </w:rPr>
        <w:t>2</w:t>
      </w:r>
      <w:r w:rsidR="00191C2F" w:rsidRPr="00944BCB">
        <w:rPr>
          <w:bCs/>
        </w:rPr>
        <w:t xml:space="preserve">. </w:t>
      </w:r>
      <w:r w:rsidR="00857C20" w:rsidRPr="00944BCB">
        <w:rPr>
          <w:bCs/>
        </w:rPr>
        <w:t xml:space="preserve">Договор заключается на условиях, указанных в </w:t>
      </w:r>
      <w:r w:rsidR="003B63E8" w:rsidRPr="00944BCB">
        <w:rPr>
          <w:bCs/>
        </w:rPr>
        <w:t>заявке</w:t>
      </w:r>
      <w:r w:rsidR="00857C20" w:rsidRPr="00944BCB">
        <w:rPr>
          <w:bCs/>
        </w:rPr>
        <w:t xml:space="preserve"> участника закупки, с которым заключается договор, и в </w:t>
      </w:r>
      <w:r w:rsidR="00784AD1" w:rsidRPr="00944BCB">
        <w:rPr>
          <w:bCs/>
        </w:rPr>
        <w:t>конкурсной документации</w:t>
      </w:r>
      <w:r w:rsidR="00857C20" w:rsidRPr="00944BCB">
        <w:rPr>
          <w:bCs/>
        </w:rPr>
        <w:t xml:space="preserve">. </w:t>
      </w:r>
    </w:p>
    <w:p w14:paraId="166F6AD0" w14:textId="74FF1D4D" w:rsidR="00F85225" w:rsidRDefault="00857C20" w:rsidP="00F85225">
      <w:pPr>
        <w:spacing w:after="0"/>
        <w:ind w:firstLine="709"/>
        <w:rPr>
          <w:bCs/>
        </w:rPr>
      </w:pPr>
      <w:r w:rsidRPr="00944BCB">
        <w:rPr>
          <w:bCs/>
        </w:rPr>
        <w:t xml:space="preserve">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w:t>
      </w:r>
      <w:r w:rsidR="00784AD1" w:rsidRPr="00944BCB">
        <w:rPr>
          <w:bCs/>
        </w:rPr>
        <w:t>заявке</w:t>
      </w:r>
      <w:r w:rsidRPr="00944BCB">
        <w:rPr>
          <w:bCs/>
        </w:rPr>
        <w:t xml:space="preserve"> на участие в </w:t>
      </w:r>
      <w:r w:rsidR="00784AD1" w:rsidRPr="00944BCB">
        <w:rPr>
          <w:bCs/>
        </w:rPr>
        <w:t>открытом конкурсе</w:t>
      </w:r>
      <w:r w:rsidRPr="00944BCB">
        <w:rPr>
          <w:bCs/>
        </w:rPr>
        <w:t>.</w:t>
      </w:r>
    </w:p>
    <w:p w14:paraId="47FE38C6" w14:textId="345C82E0" w:rsidR="00857C20" w:rsidRPr="00944BCB" w:rsidRDefault="00B3147D" w:rsidP="00191C2F">
      <w:pPr>
        <w:spacing w:after="0"/>
        <w:ind w:firstLine="708"/>
        <w:rPr>
          <w:bCs/>
        </w:rPr>
      </w:pPr>
      <w:r w:rsidRPr="00944BCB">
        <w:rPr>
          <w:bCs/>
        </w:rPr>
        <w:lastRenderedPageBreak/>
        <w:t>1</w:t>
      </w:r>
      <w:r w:rsidR="00A0037B" w:rsidRPr="00944BCB">
        <w:rPr>
          <w:bCs/>
        </w:rPr>
        <w:t>6</w:t>
      </w:r>
      <w:r w:rsidR="00191C2F" w:rsidRPr="00944BCB">
        <w:rPr>
          <w:bCs/>
        </w:rPr>
        <w:t>.</w:t>
      </w:r>
      <w:r w:rsidR="005A65A7" w:rsidRPr="00944BCB">
        <w:rPr>
          <w:bCs/>
        </w:rPr>
        <w:t>3</w:t>
      </w:r>
      <w:r w:rsidR="00191C2F" w:rsidRPr="00944BCB">
        <w:rPr>
          <w:bCs/>
        </w:rPr>
        <w:t>.</w:t>
      </w:r>
      <w:r w:rsidR="00857C20" w:rsidRPr="00944BCB">
        <w:rPr>
          <w:bCs/>
        </w:rPr>
        <w:t xml:space="preserve"> Условия договора определяются в соответствии с требованиями заказчика, указанными в документации о </w:t>
      </w:r>
      <w:r w:rsidR="00784AD1" w:rsidRPr="00944BCB">
        <w:rPr>
          <w:bCs/>
        </w:rPr>
        <w:t>проведении открытого конкурса</w:t>
      </w:r>
      <w:r w:rsidR="00857C20" w:rsidRPr="00944BCB">
        <w:rPr>
          <w:bCs/>
        </w:rPr>
        <w:t xml:space="preserve">, и сведениями, содержащимися в </w:t>
      </w:r>
      <w:r w:rsidR="00784AD1" w:rsidRPr="00944BCB">
        <w:rPr>
          <w:bCs/>
        </w:rPr>
        <w:t>заявке</w:t>
      </w:r>
      <w:r w:rsidR="00857C20" w:rsidRPr="00944BCB">
        <w:rPr>
          <w:bCs/>
        </w:rPr>
        <w:t xml:space="preserve"> участника закупки. </w:t>
      </w:r>
    </w:p>
    <w:p w14:paraId="7ED4E9FA" w14:textId="4533A35E" w:rsidR="002504B4" w:rsidRPr="00944BCB" w:rsidRDefault="00B3147D" w:rsidP="00191C2F">
      <w:pPr>
        <w:autoSpaceDE w:val="0"/>
        <w:autoSpaceDN w:val="0"/>
        <w:adjustRightInd w:val="0"/>
        <w:spacing w:after="0"/>
        <w:ind w:firstLine="708"/>
        <w:rPr>
          <w:bCs/>
          <w:color w:val="000000"/>
        </w:rPr>
      </w:pPr>
      <w:r w:rsidRPr="00944BCB">
        <w:rPr>
          <w:bCs/>
          <w:color w:val="000000"/>
        </w:rPr>
        <w:t>1</w:t>
      </w:r>
      <w:r w:rsidR="00A0037B" w:rsidRPr="00944BCB">
        <w:rPr>
          <w:bCs/>
          <w:color w:val="000000"/>
        </w:rPr>
        <w:t>6</w:t>
      </w:r>
      <w:r w:rsidR="002E5B76" w:rsidRPr="00944BCB">
        <w:rPr>
          <w:bCs/>
          <w:color w:val="000000"/>
        </w:rPr>
        <w:t>.</w:t>
      </w:r>
      <w:r w:rsidR="005A65A7" w:rsidRPr="00944BCB">
        <w:rPr>
          <w:bCs/>
          <w:color w:val="000000"/>
        </w:rPr>
        <w:t>4</w:t>
      </w:r>
      <w:r w:rsidR="002504B4" w:rsidRPr="00944BCB">
        <w:rPr>
          <w:bCs/>
          <w:color w:val="000000"/>
        </w:rPr>
        <w:t xml:space="preserve">. </w:t>
      </w:r>
      <w:r w:rsidR="002504B4" w:rsidRPr="00944BCB">
        <w:rPr>
          <w:bCs/>
        </w:rPr>
        <w:t xml:space="preserve">Заказчик </w:t>
      </w:r>
      <w:r w:rsidR="005A65A7" w:rsidRPr="00944BCB">
        <w:rPr>
          <w:bCs/>
        </w:rPr>
        <w:t>вправе отказаться</w:t>
      </w:r>
      <w:r w:rsidR="002504B4" w:rsidRPr="00944BCB">
        <w:rPr>
          <w:bCs/>
        </w:rPr>
        <w:t xml:space="preserve"> от заключения договора</w:t>
      </w:r>
      <w:r w:rsidR="005A65A7" w:rsidRPr="00944BCB">
        <w:rPr>
          <w:bCs/>
        </w:rPr>
        <w:t xml:space="preserve"> в соответствии с Положением</w:t>
      </w:r>
      <w:r w:rsidR="002504B4" w:rsidRPr="00944BCB">
        <w:rPr>
          <w:bCs/>
        </w:rPr>
        <w:t xml:space="preserve">, не возмещая участнику понесенные им расходы в связи с участием в процедуре </w:t>
      </w:r>
      <w:r w:rsidR="00784AD1" w:rsidRPr="00944BCB">
        <w:rPr>
          <w:bCs/>
        </w:rPr>
        <w:t>открытого конкурса</w:t>
      </w:r>
      <w:r w:rsidR="002504B4" w:rsidRPr="00944BCB">
        <w:rPr>
          <w:bCs/>
        </w:rPr>
        <w:t>.</w:t>
      </w:r>
    </w:p>
    <w:p w14:paraId="49212B28" w14:textId="635A8BCA" w:rsidR="007322DF" w:rsidRPr="00944BCB" w:rsidRDefault="00191C2F" w:rsidP="00080AEC">
      <w:pPr>
        <w:autoSpaceDE w:val="0"/>
        <w:autoSpaceDN w:val="0"/>
        <w:adjustRightInd w:val="0"/>
        <w:rPr>
          <w:bCs/>
        </w:rPr>
      </w:pPr>
      <w:r w:rsidRPr="00944BCB">
        <w:rPr>
          <w:bCs/>
          <w:color w:val="000000"/>
        </w:rPr>
        <w:t xml:space="preserve">            </w:t>
      </w:r>
      <w:r w:rsidR="005A65A7" w:rsidRPr="00944BCB">
        <w:rPr>
          <w:bCs/>
          <w:color w:val="000000"/>
        </w:rPr>
        <w:t>1</w:t>
      </w:r>
      <w:r w:rsidR="00A0037B" w:rsidRPr="00944BCB">
        <w:rPr>
          <w:bCs/>
          <w:color w:val="000000"/>
        </w:rPr>
        <w:t>6</w:t>
      </w:r>
      <w:r w:rsidR="005A65A7" w:rsidRPr="00944BCB">
        <w:rPr>
          <w:bCs/>
          <w:color w:val="000000"/>
        </w:rPr>
        <w:t>.5.</w:t>
      </w:r>
      <w:r w:rsidR="005A65A7" w:rsidRPr="00944BCB">
        <w:rPr>
          <w:bCs/>
        </w:rPr>
        <w:t xml:space="preserve"> В случае отказа заказчика от заключения договора с победителем конкурентной закупки (с участником закупки, с которым заключается такой договор при уклонении победителя конкурентной закупки от заключения договора) заказчиком принимается решение об отказе от заключения договора. В решении об отказе от заключения договора должны содержаться сведения о лице, с которым заказчик отказывается заключить договор, и о фактах, являющихся основанием для отказа от заключения договора. Решение составляется в двух экземплярах, один из которых хранится у заказчика, а второй направляется лицу, с которым заказчик отказывается заключить договор. Указанное решение размещается заказчиком на официальном сайте. </w:t>
      </w:r>
    </w:p>
    <w:p w14:paraId="3F764844" w14:textId="3716D8D5" w:rsidR="0027262D" w:rsidRPr="0027262D" w:rsidRDefault="0027262D" w:rsidP="0027262D">
      <w:pPr>
        <w:autoSpaceDE w:val="0"/>
        <w:autoSpaceDN w:val="0"/>
        <w:adjustRightInd w:val="0"/>
        <w:ind w:firstLine="708"/>
      </w:pPr>
      <w:r w:rsidRPr="00944BCB">
        <w:rPr>
          <w:bCs/>
        </w:rPr>
        <w:t>16.6.В случае, если победитель</w:t>
      </w:r>
      <w:r w:rsidR="009116D3">
        <w:rPr>
          <w:bCs/>
        </w:rPr>
        <w:t xml:space="preserve"> открытого </w:t>
      </w:r>
      <w:r w:rsidRPr="00944BCB">
        <w:rPr>
          <w:bCs/>
        </w:rPr>
        <w:t xml:space="preserve">конкурса или участник </w:t>
      </w:r>
      <w:r w:rsidR="009116D3">
        <w:rPr>
          <w:bCs/>
        </w:rPr>
        <w:t xml:space="preserve">открытого </w:t>
      </w:r>
      <w:r w:rsidRPr="00944BCB">
        <w:rPr>
          <w:bCs/>
        </w:rPr>
        <w:t xml:space="preserve">конкурса, заявке на участие в </w:t>
      </w:r>
      <w:r w:rsidR="009116D3">
        <w:rPr>
          <w:bCs/>
        </w:rPr>
        <w:t xml:space="preserve">открытом </w:t>
      </w:r>
      <w:r w:rsidRPr="00944BCB">
        <w:rPr>
          <w:bCs/>
        </w:rPr>
        <w:t>конкурсе которого</w:t>
      </w:r>
      <w:r w:rsidRPr="0027262D">
        <w:t xml:space="preserve"> присвоен второй номер, в срок, предусмотренный конкурсной документацией, не представил заказчику подписанный договор, переданный ему в соответствии с  Положением и/или обеспечение исполнения договора в случае, если заказчиком было установлено требование обеспечения исполнения договора,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37BF267B" w14:textId="77777777" w:rsidR="0027262D" w:rsidRPr="0027262D" w:rsidRDefault="0027262D" w:rsidP="0027262D">
      <w:pPr>
        <w:autoSpaceDE w:val="0"/>
        <w:autoSpaceDN w:val="0"/>
        <w:adjustRightInd w:val="0"/>
        <w:ind w:firstLine="708"/>
      </w:pPr>
      <w:r w:rsidRPr="0027262D">
        <w:t xml:space="preserve">В случае, если победитель конкурса признан уклонившимся от заключения договора, заказчик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w:t>
      </w:r>
    </w:p>
    <w:p w14:paraId="3B3404FD" w14:textId="77777777" w:rsidR="0027262D" w:rsidRPr="0027262D" w:rsidRDefault="0027262D" w:rsidP="0027262D">
      <w:pPr>
        <w:autoSpaceDE w:val="0"/>
        <w:autoSpaceDN w:val="0"/>
        <w:adjustRightInd w:val="0"/>
        <w:ind w:firstLine="708"/>
      </w:pPr>
      <w:r w:rsidRPr="0027262D">
        <w:t xml:space="preserve">В случае принятия заказчиком решения о заключении договора с участником закупки, заявке на участие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на участие в конкурсе которого присвоен второй номер,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w:t>
      </w:r>
    </w:p>
    <w:p w14:paraId="55B0429D" w14:textId="77777777" w:rsidR="0027262D" w:rsidRPr="00891CB9" w:rsidRDefault="0027262D" w:rsidP="0027262D">
      <w:pPr>
        <w:autoSpaceDE w:val="0"/>
        <w:autoSpaceDN w:val="0"/>
        <w:adjustRightInd w:val="0"/>
        <w:ind w:firstLine="708"/>
      </w:pPr>
      <w:r w:rsidRPr="0027262D">
        <w:t>В случае, если заказчик отказался от заключения договора с победителем конкурса и с участником конкурса, заявке на участие в конкурсе которого присвоен второй номер, конкурс признается несостоявшимся.</w:t>
      </w:r>
    </w:p>
    <w:p w14:paraId="23B1A917" w14:textId="77777777" w:rsidR="0027262D" w:rsidRDefault="0027262D" w:rsidP="00080AEC">
      <w:pPr>
        <w:autoSpaceDE w:val="0"/>
        <w:autoSpaceDN w:val="0"/>
        <w:adjustRightInd w:val="0"/>
      </w:pPr>
    </w:p>
    <w:p w14:paraId="3C90695F" w14:textId="15632BE4" w:rsidR="004825BC" w:rsidRPr="00A9547A" w:rsidRDefault="00D35FC7" w:rsidP="00D35FC7">
      <w:pPr>
        <w:pStyle w:val="2a"/>
        <w:tabs>
          <w:tab w:val="clear" w:pos="1836"/>
        </w:tabs>
        <w:spacing w:after="0"/>
        <w:ind w:left="748" w:firstLine="0"/>
        <w:jc w:val="center"/>
        <w:rPr>
          <w:szCs w:val="24"/>
        </w:rPr>
      </w:pPr>
      <w:r>
        <w:rPr>
          <w:szCs w:val="24"/>
        </w:rPr>
        <w:t>1</w:t>
      </w:r>
      <w:r w:rsidR="00C35DC0">
        <w:rPr>
          <w:szCs w:val="24"/>
        </w:rPr>
        <w:t>7</w:t>
      </w:r>
      <w:r>
        <w:rPr>
          <w:szCs w:val="24"/>
        </w:rPr>
        <w:t xml:space="preserve">. </w:t>
      </w:r>
      <w:r w:rsidRPr="00A9547A">
        <w:rPr>
          <w:szCs w:val="24"/>
        </w:rPr>
        <w:t>ОБЕСПЕЧЕНИЕ ИСПОЛНЕНИЯ ДОГОВОРА.</w:t>
      </w:r>
    </w:p>
    <w:p w14:paraId="0B272A92" w14:textId="57E98488" w:rsidR="004825BC" w:rsidRPr="00A9547A" w:rsidRDefault="004825BC" w:rsidP="004825BC">
      <w:pPr>
        <w:pStyle w:val="affff0"/>
        <w:tabs>
          <w:tab w:val="num" w:pos="2160"/>
        </w:tabs>
        <w:jc w:val="both"/>
        <w:rPr>
          <w:sz w:val="24"/>
          <w:szCs w:val="24"/>
        </w:rPr>
      </w:pPr>
      <w:r>
        <w:rPr>
          <w:sz w:val="24"/>
          <w:szCs w:val="24"/>
        </w:rPr>
        <w:t xml:space="preserve">            1</w:t>
      </w:r>
      <w:r w:rsidR="00A0037B">
        <w:rPr>
          <w:sz w:val="24"/>
          <w:szCs w:val="24"/>
        </w:rPr>
        <w:t>7</w:t>
      </w:r>
      <w:r>
        <w:rPr>
          <w:sz w:val="24"/>
          <w:szCs w:val="24"/>
        </w:rPr>
        <w:t xml:space="preserve">.1. </w:t>
      </w:r>
      <w:r w:rsidRPr="00A9547A">
        <w:rPr>
          <w:sz w:val="24"/>
          <w:szCs w:val="24"/>
        </w:rPr>
        <w:t xml:space="preserve">Если в соответствии с проектом договора установлено требование обеспечения исполнения договора, такое обеспечение предоставляется до заключения договора. Обеспечение исполнения договора предоставляется на сумму, указанную в проекте договора. Способ обеспечения исполнения договора определяется участником </w:t>
      </w:r>
      <w:r>
        <w:rPr>
          <w:sz w:val="24"/>
          <w:szCs w:val="24"/>
        </w:rPr>
        <w:t>закупки</w:t>
      </w:r>
      <w:r w:rsidRPr="00A9547A">
        <w:rPr>
          <w:sz w:val="24"/>
          <w:szCs w:val="24"/>
        </w:rPr>
        <w:t xml:space="preserve"> самостоятельно с учетом положений проекта договора. </w:t>
      </w:r>
    </w:p>
    <w:p w14:paraId="7898DA55" w14:textId="4F5DE28C" w:rsidR="004825BC" w:rsidRDefault="004825BC" w:rsidP="004825BC">
      <w:pPr>
        <w:pStyle w:val="39"/>
        <w:tabs>
          <w:tab w:val="clear" w:pos="788"/>
        </w:tabs>
        <w:ind w:left="0" w:firstLine="708"/>
        <w:rPr>
          <w:szCs w:val="24"/>
        </w:rPr>
      </w:pPr>
      <w:r>
        <w:rPr>
          <w:szCs w:val="24"/>
        </w:rPr>
        <w:t>1</w:t>
      </w:r>
      <w:r w:rsidR="00A0037B">
        <w:rPr>
          <w:szCs w:val="24"/>
        </w:rPr>
        <w:t>7</w:t>
      </w:r>
      <w:r w:rsidRPr="00A9547A">
        <w:rPr>
          <w:szCs w:val="24"/>
        </w:rPr>
        <w:t xml:space="preserve">.2. В том случае, если обеспечение исполнения договора представляется в виде безусловной </w:t>
      </w:r>
      <w:r w:rsidRPr="00A9547A">
        <w:rPr>
          <w:bCs/>
          <w:szCs w:val="24"/>
        </w:rPr>
        <w:t>безотзывной</w:t>
      </w:r>
      <w:r>
        <w:rPr>
          <w:bCs/>
          <w:szCs w:val="24"/>
        </w:rPr>
        <w:t xml:space="preserve"> независимой</w:t>
      </w:r>
      <w:r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1AFCF108" w14:textId="77777777" w:rsidR="004825BC" w:rsidRPr="00A9547A" w:rsidRDefault="004825BC" w:rsidP="004825BC">
      <w:pPr>
        <w:pStyle w:val="39"/>
        <w:tabs>
          <w:tab w:val="clear" w:pos="788"/>
        </w:tabs>
        <w:ind w:left="0" w:firstLine="708"/>
        <w:rPr>
          <w:szCs w:val="24"/>
        </w:rPr>
      </w:pPr>
      <w:r>
        <w:rPr>
          <w:szCs w:val="24"/>
        </w:rPr>
        <w:t>Банк-гарант согласовывается с Заказчиком в соответствии с проектом договора.</w:t>
      </w:r>
    </w:p>
    <w:p w14:paraId="74B78703" w14:textId="77777777" w:rsidR="004825BC" w:rsidRPr="00A9547A" w:rsidRDefault="004825BC" w:rsidP="004825BC">
      <w:pPr>
        <w:widowControl w:val="0"/>
        <w:autoSpaceDE w:val="0"/>
        <w:autoSpaceDN w:val="0"/>
        <w:adjustRightInd w:val="0"/>
        <w:spacing w:after="0"/>
        <w:ind w:firstLine="709"/>
      </w:pPr>
      <w:r w:rsidRPr="00A9547A">
        <w:t>В</w:t>
      </w:r>
      <w:r w:rsidRPr="00A9547A">
        <w:rPr>
          <w:bCs/>
        </w:rPr>
        <w:t xml:space="preserve"> безусловной </w:t>
      </w:r>
      <w:r w:rsidRPr="00A9547A">
        <w:t xml:space="preserve">безотзывной </w:t>
      </w:r>
      <w:r>
        <w:t xml:space="preserve">независимой </w:t>
      </w:r>
      <w:r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 проекте договора.</w:t>
      </w:r>
    </w:p>
    <w:p w14:paraId="3FC36664" w14:textId="1043485B"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lastRenderedPageBreak/>
        <w:t>Безусловная б</w:t>
      </w:r>
      <w:r w:rsidRPr="00A9547A">
        <w:rPr>
          <w:rFonts w:ascii="Times New Roman" w:hAnsi="Times New Roman"/>
          <w:color w:val="auto"/>
          <w:sz w:val="24"/>
          <w:szCs w:val="24"/>
        </w:rPr>
        <w:t xml:space="preserve">езотзывная </w:t>
      </w:r>
      <w:r>
        <w:rPr>
          <w:rFonts w:ascii="Times New Roman" w:hAnsi="Times New Roman"/>
          <w:color w:val="auto"/>
          <w:sz w:val="24"/>
          <w:szCs w:val="24"/>
        </w:rPr>
        <w:t xml:space="preserve">независимая </w:t>
      </w:r>
      <w:r w:rsidRPr="00A9547A">
        <w:rPr>
          <w:rFonts w:ascii="Times New Roman" w:hAnsi="Times New Roman"/>
          <w:color w:val="auto"/>
          <w:sz w:val="24"/>
          <w:szCs w:val="24"/>
        </w:rPr>
        <w:t xml:space="preserve">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протокол </w:t>
      </w:r>
      <w:r w:rsidR="00784AD1">
        <w:rPr>
          <w:rFonts w:ascii="Times New Roman" w:hAnsi="Times New Roman"/>
          <w:color w:val="auto"/>
          <w:sz w:val="24"/>
          <w:szCs w:val="24"/>
        </w:rPr>
        <w:t>открытого конкурса</w:t>
      </w:r>
      <w:r w:rsidR="007059CE">
        <w:rPr>
          <w:rFonts w:ascii="Times New Roman" w:hAnsi="Times New Roman"/>
          <w:color w:val="auto"/>
          <w:sz w:val="24"/>
          <w:szCs w:val="24"/>
        </w:rPr>
        <w:t xml:space="preserve"> в электронной форме</w:t>
      </w:r>
      <w:r w:rsidRPr="00A9547A">
        <w:rPr>
          <w:rFonts w:ascii="Times New Roman" w:hAnsi="Times New Roman"/>
          <w:color w:val="auto"/>
          <w:sz w:val="24"/>
          <w:szCs w:val="24"/>
        </w:rPr>
        <w:t xml:space="preserve"> как основание заключения договора. </w:t>
      </w:r>
    </w:p>
    <w:p w14:paraId="463BDE2C" w14:textId="77777777"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безотзывной </w:t>
      </w:r>
      <w:r>
        <w:rPr>
          <w:rFonts w:ascii="Times New Roman" w:hAnsi="Times New Roman"/>
          <w:color w:val="auto"/>
          <w:sz w:val="24"/>
          <w:szCs w:val="24"/>
        </w:rPr>
        <w:t xml:space="preserve">независимой </w:t>
      </w:r>
      <w:r w:rsidRPr="00A9547A">
        <w:rPr>
          <w:rFonts w:ascii="Times New Roman" w:hAnsi="Times New Roman"/>
          <w:color w:val="auto"/>
          <w:sz w:val="24"/>
          <w:szCs w:val="24"/>
        </w:rPr>
        <w:t xml:space="preserve">банковской гарантии устанавливается в договоре. </w:t>
      </w:r>
    </w:p>
    <w:p w14:paraId="01C721A5" w14:textId="77777777"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14:paraId="4F625A62" w14:textId="77777777"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В случае, если участник, с которым заключается договор, не представляет обеспечения исполнения договора в указанный срок, то такой участник признается уклонившимся от заключения договора.</w:t>
      </w:r>
    </w:p>
    <w:p w14:paraId="0B323839" w14:textId="77777777" w:rsidR="004825BC" w:rsidRPr="00A9547A" w:rsidRDefault="004825BC" w:rsidP="004825BC">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t>снижена участником закупки на 10</w:t>
      </w:r>
      <w:r w:rsidRPr="00A9547A">
        <w:t xml:space="preserve"> или более процентов, и в соответствии с настоящей документацией и Положением о закупках 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14:paraId="20A3AC4A" w14:textId="3B9C6DA3" w:rsidR="004825BC" w:rsidRPr="00A9547A" w:rsidRDefault="004825BC" w:rsidP="004825BC">
      <w:pPr>
        <w:tabs>
          <w:tab w:val="left" w:pos="142"/>
        </w:tabs>
        <w:spacing w:after="0"/>
        <w:ind w:firstLine="709"/>
      </w:pPr>
      <w:r>
        <w:t>1</w:t>
      </w:r>
      <w:r w:rsidR="00A0037B">
        <w:t>7</w:t>
      </w:r>
      <w:r w:rsidRPr="00A9547A">
        <w:t xml:space="preserve">.3.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подрядчиком (исполнителем, поставщиком) обязательств по договору, соответствующий подрядчик (исполнитель, поставщик) обязуется в срок, не превышающий 30 (тридцать) календарных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документации. </w:t>
      </w:r>
    </w:p>
    <w:p w14:paraId="475B3086" w14:textId="77777777" w:rsidR="004825BC" w:rsidRDefault="004825BC" w:rsidP="004825BC">
      <w:pPr>
        <w:pStyle w:val="12"/>
        <w:tabs>
          <w:tab w:val="clear" w:pos="432"/>
          <w:tab w:val="left" w:pos="426"/>
        </w:tabs>
        <w:spacing w:after="0"/>
        <w:ind w:left="0" w:firstLine="0"/>
        <w:rPr>
          <w:sz w:val="24"/>
        </w:rPr>
      </w:pPr>
    </w:p>
    <w:p w14:paraId="10614E56" w14:textId="071C2619" w:rsidR="0054667A" w:rsidRPr="00A9547A" w:rsidRDefault="004825BC" w:rsidP="004825BC">
      <w:pPr>
        <w:pStyle w:val="12"/>
        <w:tabs>
          <w:tab w:val="clear" w:pos="432"/>
          <w:tab w:val="left" w:pos="426"/>
        </w:tabs>
        <w:spacing w:after="0"/>
        <w:ind w:left="0" w:firstLine="0"/>
        <w:jc w:val="center"/>
        <w:rPr>
          <w:sz w:val="24"/>
        </w:rPr>
      </w:pPr>
      <w:r>
        <w:rPr>
          <w:sz w:val="24"/>
        </w:rPr>
        <w:t>1</w:t>
      </w:r>
      <w:r w:rsidR="00C35DC0">
        <w:rPr>
          <w:sz w:val="24"/>
        </w:rPr>
        <w:t>8</w:t>
      </w:r>
      <w:r>
        <w:rPr>
          <w:sz w:val="24"/>
        </w:rPr>
        <w:t xml:space="preserve">. </w:t>
      </w:r>
      <w:r w:rsidR="0054667A" w:rsidRPr="00A9547A">
        <w:rPr>
          <w:sz w:val="24"/>
        </w:rPr>
        <w:t>УРЕГУЛИРОВАНИЕ СПОРОВ</w:t>
      </w:r>
    </w:p>
    <w:p w14:paraId="000701ED" w14:textId="77777777" w:rsidR="0054667A" w:rsidRPr="00A9547A" w:rsidRDefault="0054667A" w:rsidP="0054667A">
      <w:pPr>
        <w:pStyle w:val="12"/>
        <w:tabs>
          <w:tab w:val="clear" w:pos="432"/>
          <w:tab w:val="left" w:pos="426"/>
        </w:tabs>
        <w:spacing w:after="0"/>
        <w:ind w:left="0" w:firstLine="0"/>
        <w:rPr>
          <w:sz w:val="24"/>
        </w:rPr>
      </w:pPr>
    </w:p>
    <w:p w14:paraId="27E19BEB" w14:textId="1E3A6194" w:rsidR="0054667A" w:rsidRPr="00A9547A" w:rsidRDefault="004825BC" w:rsidP="004825BC">
      <w:pPr>
        <w:pStyle w:val="39"/>
        <w:tabs>
          <w:tab w:val="clear" w:pos="788"/>
          <w:tab w:val="left" w:pos="0"/>
          <w:tab w:val="left" w:pos="540"/>
        </w:tabs>
        <w:ind w:left="0"/>
        <w:rPr>
          <w:szCs w:val="24"/>
        </w:rPr>
      </w:pPr>
      <w:r>
        <w:rPr>
          <w:szCs w:val="24"/>
        </w:rPr>
        <w:t xml:space="preserve">           1</w:t>
      </w:r>
      <w:r w:rsidR="00A0037B">
        <w:rPr>
          <w:szCs w:val="24"/>
        </w:rPr>
        <w:t>8</w:t>
      </w:r>
      <w:r>
        <w:rPr>
          <w:szCs w:val="24"/>
        </w:rPr>
        <w:t xml:space="preserve">.1. </w:t>
      </w:r>
      <w:r w:rsidR="0054667A" w:rsidRPr="00A9547A">
        <w:rPr>
          <w:szCs w:val="24"/>
        </w:rPr>
        <w:t>В случае возникновения любых противоречий, претензий</w:t>
      </w:r>
      <w:r w:rsidR="0054667A">
        <w:rPr>
          <w:szCs w:val="24"/>
        </w:rPr>
        <w:t>,</w:t>
      </w:r>
      <w:r w:rsidR="0054667A" w:rsidRPr="00A9547A">
        <w:rPr>
          <w:szCs w:val="24"/>
        </w:rPr>
        <w:t xml:space="preserve"> разногласий и споров, связанных с закупкой путем проведения </w:t>
      </w:r>
      <w:r w:rsidR="00784AD1">
        <w:rPr>
          <w:szCs w:val="24"/>
        </w:rPr>
        <w:t>открытого конкурса</w:t>
      </w:r>
      <w:r w:rsidR="0054667A" w:rsidRPr="00A9547A">
        <w:rPr>
          <w:szCs w:val="24"/>
        </w:rPr>
        <w:t xml:space="preserve">, участники закупки, Заказчик и комиссия предпринимают усилия для урегулирования таких противоречий, претензий и разногласий во внесудебном порядке. </w:t>
      </w:r>
    </w:p>
    <w:p w14:paraId="15275068" w14:textId="5AB1AA24" w:rsidR="0054667A" w:rsidRDefault="004825BC" w:rsidP="004825BC">
      <w:pPr>
        <w:pStyle w:val="39"/>
        <w:tabs>
          <w:tab w:val="clear" w:pos="788"/>
          <w:tab w:val="left" w:pos="0"/>
          <w:tab w:val="left" w:pos="540"/>
        </w:tabs>
        <w:ind w:left="0"/>
        <w:rPr>
          <w:szCs w:val="24"/>
        </w:rPr>
      </w:pPr>
      <w:r>
        <w:rPr>
          <w:szCs w:val="24"/>
        </w:rPr>
        <w:t xml:space="preserve">            1</w:t>
      </w:r>
      <w:r w:rsidR="00A0037B">
        <w:rPr>
          <w:szCs w:val="24"/>
        </w:rPr>
        <w:t>8</w:t>
      </w:r>
      <w:r>
        <w:rPr>
          <w:szCs w:val="24"/>
        </w:rPr>
        <w:t>.</w:t>
      </w:r>
      <w:r w:rsidR="00A101E3">
        <w:rPr>
          <w:szCs w:val="24"/>
        </w:rPr>
        <w:t>2.</w:t>
      </w:r>
      <w:r w:rsidR="00A101E3" w:rsidRPr="004C708D">
        <w:rPr>
          <w:szCs w:val="24"/>
        </w:rPr>
        <w:t xml:space="preserve"> Любые</w:t>
      </w:r>
      <w:r w:rsidR="0054667A" w:rsidRPr="004C708D">
        <w:rPr>
          <w:szCs w:val="24"/>
        </w:rPr>
        <w:t xml:space="preserve"> споры, остающиеся неурегулированными во внесудебном порядке, разрешаются в</w:t>
      </w:r>
      <w:r>
        <w:rPr>
          <w:szCs w:val="24"/>
        </w:rPr>
        <w:t xml:space="preserve"> </w:t>
      </w:r>
      <w:r w:rsidR="0054667A" w:rsidRPr="004C708D">
        <w:rPr>
          <w:szCs w:val="24"/>
        </w:rPr>
        <w:t>судебном порядке в Арбитражном суде Липецкой области.</w:t>
      </w:r>
    </w:p>
    <w:p w14:paraId="70176D7F" w14:textId="0C966023" w:rsidR="003614AD" w:rsidRDefault="003614AD">
      <w:pPr>
        <w:spacing w:after="0"/>
        <w:jc w:val="left"/>
        <w:rPr>
          <w:b/>
          <w:bCs/>
          <w:i/>
          <w:iCs/>
          <w:sz w:val="16"/>
          <w:szCs w:val="16"/>
        </w:rPr>
      </w:pPr>
      <w:r>
        <w:rPr>
          <w:b/>
          <w:bCs/>
          <w:i/>
          <w:iCs/>
          <w:sz w:val="16"/>
          <w:szCs w:val="16"/>
        </w:rPr>
        <w:br w:type="page"/>
      </w:r>
    </w:p>
    <w:p w14:paraId="20445237" w14:textId="7DEA34AD" w:rsidR="007A5CF1" w:rsidRDefault="007A5CF1" w:rsidP="007A5CF1">
      <w:pPr>
        <w:spacing w:before="480" w:after="240"/>
        <w:jc w:val="center"/>
        <w:rPr>
          <w:b/>
          <w:bCs/>
          <w:i/>
          <w:iCs/>
          <w:sz w:val="16"/>
          <w:szCs w:val="16"/>
        </w:rPr>
      </w:pPr>
      <w:r w:rsidRPr="00B11369">
        <w:rPr>
          <w:b/>
          <w:bCs/>
          <w:i/>
          <w:iCs/>
          <w:sz w:val="16"/>
          <w:szCs w:val="16"/>
        </w:rPr>
        <w:lastRenderedPageBreak/>
        <w:t xml:space="preserve">ВНИМАНИЮ УЧАСТНИКОВ ЗАКУПКИ: ДОКУМЕНТ ВКЛЮЧАЕТСЯ ВО ВТОРУЮ ЧАСТЬ </w:t>
      </w:r>
      <w:r w:rsidR="00784AD1">
        <w:rPr>
          <w:b/>
          <w:bCs/>
          <w:i/>
          <w:iCs/>
          <w:sz w:val="16"/>
          <w:szCs w:val="16"/>
        </w:rPr>
        <w:t>ЗАЯВКИ</w:t>
      </w:r>
      <w:r w:rsidR="00784AD1" w:rsidRPr="00B11369">
        <w:rPr>
          <w:b/>
          <w:bCs/>
          <w:i/>
          <w:iCs/>
          <w:sz w:val="16"/>
          <w:szCs w:val="16"/>
        </w:rPr>
        <w:t>!</w:t>
      </w:r>
    </w:p>
    <w:p w14:paraId="297CC303" w14:textId="77777777" w:rsidR="00801F93" w:rsidRPr="00801F93" w:rsidRDefault="00801F93" w:rsidP="00801F93">
      <w:pPr>
        <w:widowControl w:val="0"/>
        <w:tabs>
          <w:tab w:val="left" w:pos="0"/>
        </w:tabs>
        <w:autoSpaceDE w:val="0"/>
        <w:autoSpaceDN w:val="0"/>
        <w:adjustRightInd w:val="0"/>
        <w:spacing w:after="0"/>
        <w:ind w:right="-8"/>
        <w:jc w:val="right"/>
        <w:rPr>
          <w:bCs/>
          <w:color w:val="000000"/>
          <w:spacing w:val="-5"/>
        </w:rPr>
      </w:pPr>
    </w:p>
    <w:p w14:paraId="05C779FA" w14:textId="1CBA1322" w:rsidR="002504B4" w:rsidRDefault="008D3E1C"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РАЗДЕЛ III</w:t>
      </w:r>
    </w:p>
    <w:p w14:paraId="4EF0B782" w14:textId="77777777" w:rsidR="00801F93" w:rsidRDefault="00801F93" w:rsidP="002504B4">
      <w:pPr>
        <w:widowControl w:val="0"/>
        <w:tabs>
          <w:tab w:val="left" w:pos="0"/>
        </w:tabs>
        <w:autoSpaceDE w:val="0"/>
        <w:autoSpaceDN w:val="0"/>
        <w:adjustRightInd w:val="0"/>
        <w:spacing w:after="0"/>
        <w:ind w:right="-8"/>
        <w:jc w:val="center"/>
        <w:rPr>
          <w:b/>
          <w:color w:val="000000"/>
          <w:spacing w:val="-5"/>
        </w:rPr>
      </w:pPr>
    </w:p>
    <w:p w14:paraId="491F0956" w14:textId="77777777" w:rsidR="00801F93" w:rsidRPr="008D3E1C" w:rsidRDefault="00801F93" w:rsidP="002504B4">
      <w:pPr>
        <w:widowControl w:val="0"/>
        <w:tabs>
          <w:tab w:val="left" w:pos="0"/>
        </w:tabs>
        <w:autoSpaceDE w:val="0"/>
        <w:autoSpaceDN w:val="0"/>
        <w:adjustRightInd w:val="0"/>
        <w:spacing w:after="0"/>
        <w:ind w:right="-8"/>
        <w:jc w:val="center"/>
        <w:rPr>
          <w:b/>
          <w:color w:val="000000"/>
          <w:spacing w:val="-5"/>
        </w:rPr>
      </w:pPr>
    </w:p>
    <w:p w14:paraId="509F16E7"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 xml:space="preserve">Образцы </w:t>
      </w:r>
      <w:r w:rsidR="008D3E1C">
        <w:rPr>
          <w:b/>
          <w:color w:val="000000"/>
          <w:spacing w:val="-5"/>
        </w:rPr>
        <w:t xml:space="preserve">форм </w:t>
      </w:r>
      <w:r>
        <w:rPr>
          <w:b/>
          <w:color w:val="000000"/>
          <w:spacing w:val="-5"/>
        </w:rPr>
        <w:t xml:space="preserve">документов для заполнения </w:t>
      </w:r>
    </w:p>
    <w:p w14:paraId="023E86C5"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p>
    <w:p w14:paraId="33C4E7CB"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p>
    <w:p w14:paraId="23FD2161" w14:textId="77777777" w:rsidR="002504B4" w:rsidRDefault="002504B4" w:rsidP="002504B4">
      <w:pPr>
        <w:autoSpaceDE w:val="0"/>
        <w:autoSpaceDN w:val="0"/>
        <w:adjustRightInd w:val="0"/>
        <w:spacing w:after="0"/>
        <w:jc w:val="center"/>
        <w:rPr>
          <w:b/>
          <w:bCs/>
          <w:color w:val="000000"/>
        </w:rPr>
      </w:pPr>
      <w:r>
        <w:rPr>
          <w:b/>
          <w:bCs/>
          <w:color w:val="000000"/>
        </w:rPr>
        <w:t>ОПИСЬ ДОКУМЕНТОВ,</w:t>
      </w:r>
    </w:p>
    <w:p w14:paraId="40F64D6C" w14:textId="77777777" w:rsidR="002504B4" w:rsidRDefault="002504B4" w:rsidP="002504B4">
      <w:pPr>
        <w:spacing w:after="0"/>
        <w:jc w:val="center"/>
      </w:pPr>
      <w:r>
        <w:t xml:space="preserve">представляемых участником закупки </w:t>
      </w:r>
    </w:p>
    <w:p w14:paraId="4404F124" w14:textId="77777777" w:rsidR="002504B4" w:rsidRDefault="002504B4" w:rsidP="002504B4">
      <w:pPr>
        <w:spacing w:after="0"/>
        <w:jc w:val="center"/>
        <w:rPr>
          <w:b/>
          <w:i/>
          <w:vertAlign w:val="superscript"/>
        </w:rPr>
      </w:pPr>
    </w:p>
    <w:p w14:paraId="0CA3C1CE" w14:textId="5DA69995" w:rsidR="002504B4" w:rsidRPr="00C31661" w:rsidRDefault="002504B4" w:rsidP="00C31661">
      <w:pPr>
        <w:pStyle w:val="affff6"/>
        <w:rPr>
          <w:rFonts w:ascii="Times New Roman" w:hAnsi="Times New Roman" w:cs="Times New Roman"/>
          <w:sz w:val="24"/>
          <w:szCs w:val="24"/>
        </w:rPr>
      </w:pPr>
      <w:r w:rsidRPr="00C31661">
        <w:rPr>
          <w:rFonts w:ascii="Times New Roman" w:hAnsi="Times New Roman" w:cs="Times New Roman"/>
          <w:sz w:val="24"/>
          <w:szCs w:val="24"/>
        </w:rPr>
        <w:t xml:space="preserve">Настоящим </w:t>
      </w:r>
      <w:r w:rsidR="00806528">
        <w:rPr>
          <w:rFonts w:ascii="Times New Roman" w:hAnsi="Times New Roman" w:cs="Times New Roman"/>
          <w:sz w:val="24"/>
          <w:szCs w:val="24"/>
        </w:rPr>
        <w:t>_____________________________________________</w:t>
      </w:r>
      <w:r w:rsidRPr="00C31661">
        <w:rPr>
          <w:rFonts w:ascii="Times New Roman" w:hAnsi="Times New Roman" w:cs="Times New Roman"/>
          <w:sz w:val="24"/>
          <w:szCs w:val="24"/>
        </w:rPr>
        <w:t xml:space="preserve">подтверждает, что для участия в </w:t>
      </w:r>
    </w:p>
    <w:p w14:paraId="014EB982" w14:textId="464A98EC" w:rsidR="002504B4" w:rsidRPr="00C31661" w:rsidRDefault="002504B4" w:rsidP="00C31661">
      <w:pPr>
        <w:pStyle w:val="affff6"/>
        <w:rPr>
          <w:rFonts w:ascii="Times New Roman" w:hAnsi="Times New Roman" w:cs="Times New Roman"/>
          <w:sz w:val="24"/>
          <w:szCs w:val="24"/>
        </w:rPr>
      </w:pPr>
      <w:r w:rsidRPr="00C31661">
        <w:rPr>
          <w:rFonts w:ascii="Times New Roman" w:hAnsi="Times New Roman" w:cs="Times New Roman"/>
          <w:sz w:val="24"/>
          <w:szCs w:val="24"/>
          <w:vertAlign w:val="superscript"/>
        </w:rPr>
        <w:t xml:space="preserve">                </w:t>
      </w:r>
      <w:r w:rsidR="00C31661" w:rsidRPr="00C31661">
        <w:rPr>
          <w:rFonts w:ascii="Times New Roman" w:hAnsi="Times New Roman" w:cs="Times New Roman"/>
          <w:sz w:val="24"/>
          <w:szCs w:val="24"/>
          <w:vertAlign w:val="superscript"/>
        </w:rPr>
        <w:tab/>
      </w:r>
      <w:r w:rsidR="00C31661" w:rsidRPr="00C31661">
        <w:rPr>
          <w:rFonts w:ascii="Times New Roman" w:hAnsi="Times New Roman" w:cs="Times New Roman"/>
          <w:sz w:val="24"/>
          <w:szCs w:val="24"/>
          <w:vertAlign w:val="superscript"/>
        </w:rPr>
        <w:tab/>
      </w:r>
      <w:r w:rsidR="00C31661" w:rsidRPr="00C31661">
        <w:rPr>
          <w:rFonts w:ascii="Times New Roman" w:hAnsi="Times New Roman" w:cs="Times New Roman"/>
          <w:sz w:val="24"/>
          <w:szCs w:val="24"/>
          <w:vertAlign w:val="superscript"/>
        </w:rPr>
        <w:tab/>
      </w:r>
      <w:r w:rsidR="00C31661" w:rsidRPr="00C31661">
        <w:rPr>
          <w:rFonts w:ascii="Times New Roman" w:hAnsi="Times New Roman" w:cs="Times New Roman"/>
          <w:sz w:val="24"/>
          <w:szCs w:val="24"/>
          <w:vertAlign w:val="superscript"/>
        </w:rPr>
        <w:tab/>
      </w:r>
      <w:r w:rsidRPr="00C31661">
        <w:rPr>
          <w:rFonts w:ascii="Times New Roman" w:hAnsi="Times New Roman" w:cs="Times New Roman"/>
          <w:i/>
          <w:sz w:val="24"/>
          <w:szCs w:val="24"/>
          <w:vertAlign w:val="superscript"/>
        </w:rPr>
        <w:t>(наименование участника)</w:t>
      </w:r>
    </w:p>
    <w:p w14:paraId="1323F73D" w14:textId="77777777" w:rsidR="00F944F7" w:rsidRDefault="00F944F7" w:rsidP="00C31661">
      <w:pPr>
        <w:pStyle w:val="affff6"/>
        <w:rPr>
          <w:rFonts w:ascii="Times New Roman" w:hAnsi="Times New Roman" w:cs="Times New Roman"/>
          <w:sz w:val="24"/>
          <w:szCs w:val="24"/>
        </w:rPr>
      </w:pPr>
      <w:r>
        <w:rPr>
          <w:rFonts w:ascii="Times New Roman" w:hAnsi="Times New Roman" w:cs="Times New Roman"/>
          <w:sz w:val="24"/>
          <w:szCs w:val="24"/>
        </w:rPr>
        <w:t>о</w:t>
      </w:r>
      <w:r w:rsidR="00784AD1" w:rsidRPr="00C31661">
        <w:rPr>
          <w:rFonts w:ascii="Times New Roman" w:hAnsi="Times New Roman" w:cs="Times New Roman"/>
          <w:sz w:val="24"/>
          <w:szCs w:val="24"/>
        </w:rPr>
        <w:t>ткрытом конкурсе</w:t>
      </w:r>
      <w:r w:rsidR="002504B4" w:rsidRPr="00C31661">
        <w:rPr>
          <w:rFonts w:ascii="Times New Roman" w:hAnsi="Times New Roman" w:cs="Times New Roman"/>
          <w:sz w:val="24"/>
          <w:szCs w:val="24"/>
        </w:rPr>
        <w:t xml:space="preserve"> в электронной форме на </w:t>
      </w:r>
      <w:r>
        <w:rPr>
          <w:rFonts w:ascii="Times New Roman" w:hAnsi="Times New Roman" w:cs="Times New Roman"/>
          <w:sz w:val="24"/>
          <w:szCs w:val="24"/>
        </w:rPr>
        <w:t>_______________________________</w:t>
      </w:r>
      <w:r w:rsidR="002504B4" w:rsidRPr="00C31661">
        <w:rPr>
          <w:rFonts w:ascii="Times New Roman" w:hAnsi="Times New Roman" w:cs="Times New Roman"/>
          <w:sz w:val="24"/>
          <w:szCs w:val="24"/>
        </w:rPr>
        <w:t>____</w:t>
      </w:r>
      <w:r w:rsidR="00F9265F" w:rsidRPr="00C31661">
        <w:rPr>
          <w:rFonts w:ascii="Times New Roman" w:hAnsi="Times New Roman" w:cs="Times New Roman"/>
          <w:sz w:val="24"/>
          <w:szCs w:val="24"/>
        </w:rPr>
        <w:t>_________</w:t>
      </w:r>
      <w:r w:rsidR="00C31661" w:rsidRPr="00C31661">
        <w:rPr>
          <w:rFonts w:ascii="Times New Roman" w:hAnsi="Times New Roman" w:cs="Times New Roman"/>
          <w:sz w:val="24"/>
          <w:szCs w:val="24"/>
        </w:rPr>
        <w:t xml:space="preserve"> </w:t>
      </w:r>
    </w:p>
    <w:p w14:paraId="3FC4882B" w14:textId="77777777" w:rsidR="00F944F7" w:rsidRPr="00C31661" w:rsidRDefault="00F944F7" w:rsidP="00F944F7">
      <w:pPr>
        <w:pStyle w:val="affff6"/>
        <w:ind w:left="6372" w:firstLine="708"/>
        <w:rPr>
          <w:rFonts w:ascii="Times New Roman" w:hAnsi="Times New Roman" w:cs="Times New Roman"/>
          <w:i/>
          <w:sz w:val="24"/>
          <w:szCs w:val="24"/>
          <w:vertAlign w:val="subscript"/>
        </w:rPr>
      </w:pPr>
      <w:r w:rsidRPr="00C31661">
        <w:rPr>
          <w:rFonts w:ascii="Times New Roman" w:hAnsi="Times New Roman" w:cs="Times New Roman"/>
          <w:i/>
          <w:sz w:val="24"/>
          <w:szCs w:val="24"/>
          <w:vertAlign w:val="subscript"/>
        </w:rPr>
        <w:t>(предмет закупки)</w:t>
      </w:r>
    </w:p>
    <w:p w14:paraId="2BA302E9" w14:textId="65D09688" w:rsidR="00C31661" w:rsidRPr="00C31661" w:rsidRDefault="00C31661" w:rsidP="00C31661">
      <w:pPr>
        <w:pStyle w:val="affff6"/>
        <w:rPr>
          <w:rFonts w:ascii="Times New Roman" w:hAnsi="Times New Roman" w:cs="Times New Roman"/>
          <w:sz w:val="24"/>
          <w:szCs w:val="24"/>
        </w:rPr>
      </w:pPr>
      <w:r w:rsidRPr="00C31661">
        <w:rPr>
          <w:rFonts w:ascii="Times New Roman" w:hAnsi="Times New Roman" w:cs="Times New Roman"/>
          <w:sz w:val="24"/>
          <w:szCs w:val="24"/>
        </w:rPr>
        <w:t>направляются нижеперечисленные документы.</w:t>
      </w:r>
    </w:p>
    <w:p w14:paraId="48D84384" w14:textId="27B363F6" w:rsidR="00C31661" w:rsidRPr="00C31661" w:rsidRDefault="00C31661" w:rsidP="00C31661">
      <w:pPr>
        <w:pStyle w:val="affff6"/>
        <w:rPr>
          <w:rFonts w:ascii="Times New Roman" w:hAnsi="Times New Roman" w:cs="Times New Roman"/>
          <w:sz w:val="24"/>
          <w:szCs w:val="24"/>
        </w:rPr>
      </w:pPr>
    </w:p>
    <w:p w14:paraId="7344D567" w14:textId="77777777" w:rsidR="002504B4" w:rsidRDefault="002504B4" w:rsidP="002504B4">
      <w:pPr>
        <w:spacing w:after="0"/>
        <w:rPr>
          <w:i/>
        </w:rPr>
      </w:pPr>
    </w:p>
    <w:tbl>
      <w:tblPr>
        <w:tblW w:w="10116" w:type="dxa"/>
        <w:tblLook w:val="01E0" w:firstRow="1" w:lastRow="1" w:firstColumn="1" w:lastColumn="1" w:noHBand="0" w:noVBand="0"/>
      </w:tblPr>
      <w:tblGrid>
        <w:gridCol w:w="822"/>
        <w:gridCol w:w="6090"/>
        <w:gridCol w:w="1587"/>
        <w:gridCol w:w="1617"/>
      </w:tblGrid>
      <w:tr w:rsidR="002504B4" w14:paraId="15C74743" w14:textId="77777777" w:rsidTr="00923500">
        <w:tc>
          <w:tcPr>
            <w:tcW w:w="822" w:type="dxa"/>
            <w:tcBorders>
              <w:top w:val="single" w:sz="4" w:space="0" w:color="auto"/>
              <w:left w:val="single" w:sz="4" w:space="0" w:color="auto"/>
              <w:bottom w:val="single" w:sz="4" w:space="0" w:color="auto"/>
              <w:right w:val="single" w:sz="4" w:space="0" w:color="auto"/>
            </w:tcBorders>
            <w:vAlign w:val="center"/>
            <w:hideMark/>
          </w:tcPr>
          <w:p w14:paraId="32BBD69E" w14:textId="77777777" w:rsidR="002504B4" w:rsidRDefault="002504B4" w:rsidP="00923500">
            <w:pPr>
              <w:spacing w:after="0"/>
              <w:jc w:val="center"/>
            </w:pPr>
            <w:r>
              <w:t>№ п/п</w:t>
            </w:r>
          </w:p>
        </w:tc>
        <w:tc>
          <w:tcPr>
            <w:tcW w:w="6090" w:type="dxa"/>
            <w:tcBorders>
              <w:top w:val="single" w:sz="4" w:space="0" w:color="auto"/>
              <w:left w:val="single" w:sz="4" w:space="0" w:color="auto"/>
              <w:bottom w:val="single" w:sz="4" w:space="0" w:color="auto"/>
              <w:right w:val="single" w:sz="4" w:space="0" w:color="auto"/>
            </w:tcBorders>
            <w:vAlign w:val="center"/>
            <w:hideMark/>
          </w:tcPr>
          <w:p w14:paraId="6B252B29" w14:textId="77777777" w:rsidR="002504B4" w:rsidRDefault="002504B4" w:rsidP="00923500">
            <w:pPr>
              <w:spacing w:after="0"/>
              <w:ind w:left="-113"/>
              <w:jc w:val="center"/>
            </w:pPr>
            <w: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5B3D7" w14:textId="77777777" w:rsidR="002504B4" w:rsidRDefault="002504B4" w:rsidP="00923500">
            <w:pPr>
              <w:spacing w:after="0"/>
              <w:ind w:left="-135"/>
              <w:jc w:val="center"/>
            </w:pPr>
            <w:r>
              <w:t>Страницы</w:t>
            </w:r>
          </w:p>
          <w:p w14:paraId="6C0100F7" w14:textId="77777777" w:rsidR="002504B4" w:rsidRDefault="002504B4" w:rsidP="00923500">
            <w:pPr>
              <w:spacing w:after="0"/>
              <w:ind w:left="-135"/>
              <w:jc w:val="center"/>
            </w:pPr>
            <w:r>
              <w:t>с __ по __</w:t>
            </w:r>
          </w:p>
          <w:p w14:paraId="7D8EF6F7" w14:textId="77777777" w:rsidR="002504B4" w:rsidRDefault="002504B4" w:rsidP="00923500">
            <w:pPr>
              <w:spacing w:after="0"/>
              <w:ind w:left="-108" w:right="-81"/>
              <w:jc w:val="center"/>
            </w:pPr>
            <w:r>
              <w:rPr>
                <w:i/>
                <w:sz w:val="16"/>
                <w:szCs w:val="16"/>
              </w:rPr>
              <w:t>(указать номера страниц)</w:t>
            </w:r>
          </w:p>
        </w:tc>
        <w:tc>
          <w:tcPr>
            <w:tcW w:w="1617" w:type="dxa"/>
            <w:tcBorders>
              <w:top w:val="single" w:sz="4" w:space="0" w:color="auto"/>
              <w:left w:val="single" w:sz="4" w:space="0" w:color="auto"/>
              <w:bottom w:val="single" w:sz="4" w:space="0" w:color="auto"/>
              <w:right w:val="single" w:sz="4" w:space="0" w:color="auto"/>
            </w:tcBorders>
            <w:vAlign w:val="center"/>
            <w:hideMark/>
          </w:tcPr>
          <w:p w14:paraId="70A57004" w14:textId="77777777" w:rsidR="002504B4" w:rsidRDefault="002504B4" w:rsidP="00923500">
            <w:pPr>
              <w:spacing w:after="0"/>
              <w:ind w:left="-135"/>
              <w:jc w:val="center"/>
            </w:pPr>
            <w:r>
              <w:t>Количество страниц</w:t>
            </w:r>
          </w:p>
        </w:tc>
      </w:tr>
      <w:tr w:rsidR="002504B4" w14:paraId="12FAFFE7" w14:textId="77777777" w:rsidTr="00923500">
        <w:tc>
          <w:tcPr>
            <w:tcW w:w="822" w:type="dxa"/>
            <w:tcBorders>
              <w:top w:val="single" w:sz="4" w:space="0" w:color="auto"/>
              <w:left w:val="single" w:sz="4" w:space="0" w:color="auto"/>
              <w:bottom w:val="single" w:sz="4" w:space="0" w:color="auto"/>
              <w:right w:val="single" w:sz="4" w:space="0" w:color="auto"/>
            </w:tcBorders>
          </w:tcPr>
          <w:p w14:paraId="190587EB"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043C0D27"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ED14F49"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B6D41" w14:textId="77777777" w:rsidR="002504B4" w:rsidRDefault="002504B4" w:rsidP="00923500"/>
        </w:tc>
      </w:tr>
      <w:tr w:rsidR="002504B4" w14:paraId="077BA51A" w14:textId="77777777" w:rsidTr="00923500">
        <w:tc>
          <w:tcPr>
            <w:tcW w:w="822" w:type="dxa"/>
            <w:tcBorders>
              <w:top w:val="single" w:sz="4" w:space="0" w:color="auto"/>
              <w:left w:val="single" w:sz="4" w:space="0" w:color="auto"/>
              <w:bottom w:val="single" w:sz="4" w:space="0" w:color="auto"/>
              <w:right w:val="single" w:sz="4" w:space="0" w:color="auto"/>
            </w:tcBorders>
          </w:tcPr>
          <w:p w14:paraId="4237F79E"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782332CD"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7960CA78"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144624C" w14:textId="77777777" w:rsidR="002504B4" w:rsidRDefault="002504B4" w:rsidP="00923500"/>
        </w:tc>
      </w:tr>
      <w:tr w:rsidR="002504B4" w14:paraId="53F53D57" w14:textId="77777777" w:rsidTr="00923500">
        <w:tc>
          <w:tcPr>
            <w:tcW w:w="822" w:type="dxa"/>
            <w:tcBorders>
              <w:top w:val="single" w:sz="4" w:space="0" w:color="auto"/>
              <w:left w:val="single" w:sz="4" w:space="0" w:color="auto"/>
              <w:bottom w:val="single" w:sz="4" w:space="0" w:color="auto"/>
              <w:right w:val="single" w:sz="4" w:space="0" w:color="auto"/>
            </w:tcBorders>
          </w:tcPr>
          <w:p w14:paraId="2D797F5C"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2917A6A5"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B60C097"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9C9209F" w14:textId="77777777" w:rsidR="002504B4" w:rsidRDefault="002504B4" w:rsidP="00923500"/>
        </w:tc>
      </w:tr>
      <w:tr w:rsidR="002504B4" w14:paraId="39E1A62D" w14:textId="77777777" w:rsidTr="00923500">
        <w:tc>
          <w:tcPr>
            <w:tcW w:w="822" w:type="dxa"/>
            <w:tcBorders>
              <w:top w:val="single" w:sz="4" w:space="0" w:color="auto"/>
              <w:left w:val="single" w:sz="4" w:space="0" w:color="auto"/>
              <w:bottom w:val="single" w:sz="4" w:space="0" w:color="auto"/>
              <w:right w:val="single" w:sz="4" w:space="0" w:color="auto"/>
            </w:tcBorders>
          </w:tcPr>
          <w:p w14:paraId="023F1AAF"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49EF6A84"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0D6139D"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FBB275B" w14:textId="77777777" w:rsidR="002504B4" w:rsidRDefault="002504B4" w:rsidP="00923500"/>
        </w:tc>
      </w:tr>
      <w:tr w:rsidR="002504B4" w14:paraId="68CC9554" w14:textId="77777777" w:rsidTr="00923500">
        <w:tc>
          <w:tcPr>
            <w:tcW w:w="822" w:type="dxa"/>
            <w:tcBorders>
              <w:top w:val="single" w:sz="4" w:space="0" w:color="auto"/>
              <w:left w:val="single" w:sz="4" w:space="0" w:color="auto"/>
              <w:bottom w:val="single" w:sz="4" w:space="0" w:color="auto"/>
              <w:right w:val="single" w:sz="4" w:space="0" w:color="auto"/>
            </w:tcBorders>
          </w:tcPr>
          <w:p w14:paraId="20B0E2B4"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CF5E729"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0B1EC95"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4CDDE0F" w14:textId="77777777" w:rsidR="002504B4" w:rsidRDefault="002504B4" w:rsidP="00923500"/>
        </w:tc>
      </w:tr>
      <w:tr w:rsidR="002504B4" w14:paraId="2DFD08E8" w14:textId="77777777" w:rsidTr="00923500">
        <w:tc>
          <w:tcPr>
            <w:tcW w:w="822" w:type="dxa"/>
            <w:tcBorders>
              <w:top w:val="single" w:sz="4" w:space="0" w:color="auto"/>
              <w:left w:val="single" w:sz="4" w:space="0" w:color="auto"/>
              <w:bottom w:val="single" w:sz="4" w:space="0" w:color="auto"/>
              <w:right w:val="single" w:sz="4" w:space="0" w:color="auto"/>
            </w:tcBorders>
          </w:tcPr>
          <w:p w14:paraId="0B8993FB"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7FEBD34"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2AD567F"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C217A" w14:textId="77777777" w:rsidR="002504B4" w:rsidRDefault="002504B4" w:rsidP="00923500"/>
        </w:tc>
      </w:tr>
      <w:tr w:rsidR="002504B4" w14:paraId="6BD12A9E" w14:textId="77777777" w:rsidTr="00923500">
        <w:tc>
          <w:tcPr>
            <w:tcW w:w="822" w:type="dxa"/>
            <w:tcBorders>
              <w:top w:val="single" w:sz="4" w:space="0" w:color="auto"/>
              <w:left w:val="single" w:sz="4" w:space="0" w:color="auto"/>
              <w:bottom w:val="single" w:sz="4" w:space="0" w:color="auto"/>
              <w:right w:val="single" w:sz="4" w:space="0" w:color="auto"/>
            </w:tcBorders>
          </w:tcPr>
          <w:p w14:paraId="5F4B7FF9"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6E796F89"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3B8D32E"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48A61A8" w14:textId="77777777" w:rsidR="002504B4" w:rsidRDefault="002504B4" w:rsidP="00923500"/>
        </w:tc>
      </w:tr>
    </w:tbl>
    <w:p w14:paraId="525CDF44" w14:textId="77777777" w:rsidR="002504B4" w:rsidRDefault="002504B4" w:rsidP="002504B4"/>
    <w:p w14:paraId="4FEE14E2" w14:textId="77777777" w:rsidR="002504B4" w:rsidRDefault="002504B4" w:rsidP="002504B4">
      <w:pPr>
        <w:pStyle w:val="ConsNonformat"/>
        <w:widowControl/>
        <w:ind w:right="0"/>
        <w:jc w:val="both"/>
        <w:rPr>
          <w:rFonts w:ascii="Times New Roman" w:hAnsi="Times New Roman" w:cs="Times New Roman"/>
          <w:sz w:val="24"/>
          <w:szCs w:val="24"/>
        </w:rPr>
      </w:pPr>
    </w:p>
    <w:p w14:paraId="6DDBC1EC" w14:textId="77777777" w:rsidR="0098325F" w:rsidRPr="00745F64" w:rsidRDefault="0098325F" w:rsidP="0098325F">
      <w:pPr>
        <w:widowControl w:val="0"/>
        <w:spacing w:before="190" w:after="0" w:line="273" w:lineRule="exact"/>
        <w:ind w:left="180"/>
        <w:rPr>
          <w:rFonts w:eastAsia="Calibri"/>
          <w:color w:val="000000"/>
          <w:lang w:eastAsia="en-US" w:bidi="ru-RU"/>
        </w:rPr>
      </w:pPr>
      <w:r w:rsidRPr="00745F64">
        <w:rPr>
          <w:rFonts w:eastAsia="Calibri"/>
          <w:color w:val="000000"/>
          <w:lang w:eastAsia="en-US" w:bidi="ru-RU"/>
        </w:rPr>
        <w:t>Участник/</w:t>
      </w:r>
    </w:p>
    <w:p w14:paraId="22AB6596" w14:textId="77777777" w:rsidR="0098325F" w:rsidRPr="00745F64" w:rsidRDefault="0098325F" w:rsidP="0098325F">
      <w:pPr>
        <w:widowControl w:val="0"/>
        <w:spacing w:after="0" w:line="273" w:lineRule="exact"/>
        <w:ind w:left="180"/>
        <w:rPr>
          <w:rFonts w:eastAsia="Calibri"/>
          <w:color w:val="000000"/>
          <w:lang w:eastAsia="en-US" w:bidi="ru-RU"/>
        </w:rPr>
      </w:pPr>
      <w:r w:rsidRPr="00745F64">
        <w:rPr>
          <w:rFonts w:eastAsia="Calibri"/>
          <w:color w:val="000000"/>
          <w:lang w:eastAsia="en-US" w:bidi="ru-RU"/>
        </w:rPr>
        <w:t>Руководитель организации/</w:t>
      </w:r>
    </w:p>
    <w:p w14:paraId="2464DFDE" w14:textId="77777777" w:rsidR="0098325F" w:rsidRPr="00745F64" w:rsidRDefault="0098325F" w:rsidP="0098325F">
      <w:pPr>
        <w:widowControl w:val="0"/>
        <w:tabs>
          <w:tab w:val="left" w:leader="underscore" w:pos="6195"/>
          <w:tab w:val="left" w:leader="underscore" w:pos="8623"/>
        </w:tabs>
        <w:spacing w:after="0" w:line="273" w:lineRule="exact"/>
        <w:ind w:left="180"/>
        <w:rPr>
          <w:rFonts w:eastAsia="Calibri"/>
          <w:color w:val="000000"/>
          <w:lang w:eastAsia="en-US" w:bidi="ru-RU"/>
        </w:rPr>
      </w:pPr>
      <w:r w:rsidRPr="00745F64">
        <w:rPr>
          <w:rFonts w:eastAsia="Calibri"/>
          <w:color w:val="000000"/>
          <w:lang w:eastAsia="en-US" w:bidi="ru-RU"/>
        </w:rPr>
        <w:t xml:space="preserve">уполномоченный представитель </w:t>
      </w:r>
      <w:r w:rsidRPr="00745F64">
        <w:rPr>
          <w:rFonts w:eastAsia="Calibri"/>
          <w:color w:val="000000"/>
          <w:lang w:eastAsia="en-US" w:bidi="ru-RU"/>
        </w:rPr>
        <w:tab/>
        <w:t xml:space="preserve"> </w:t>
      </w:r>
      <w:r w:rsidRPr="00745F64">
        <w:rPr>
          <w:rFonts w:eastAsia="Calibri"/>
          <w:color w:val="000000"/>
          <w:lang w:eastAsia="en-US" w:bidi="ru-RU"/>
        </w:rPr>
        <w:tab/>
      </w:r>
    </w:p>
    <w:p w14:paraId="4CED2037" w14:textId="77777777" w:rsidR="0098325F" w:rsidRDefault="0098325F" w:rsidP="0098325F">
      <w:pPr>
        <w:widowControl w:val="0"/>
        <w:tabs>
          <w:tab w:val="left" w:pos="4365"/>
          <w:tab w:val="left" w:pos="7239"/>
        </w:tabs>
        <w:spacing w:after="0" w:line="200" w:lineRule="exact"/>
        <w:ind w:left="480"/>
        <w:rPr>
          <w:rFonts w:eastAsia="Calibri"/>
          <w:color w:val="000000"/>
          <w:sz w:val="20"/>
          <w:szCs w:val="20"/>
          <w:lang w:eastAsia="en-US" w:bidi="ru-RU"/>
        </w:rPr>
      </w:pPr>
      <w:r w:rsidRPr="00745F64">
        <w:rPr>
          <w:rFonts w:eastAsia="Calibri"/>
          <w:color w:val="000000"/>
          <w:sz w:val="20"/>
          <w:szCs w:val="20"/>
          <w:lang w:eastAsia="en-US" w:bidi="ru-RU"/>
        </w:rPr>
        <w:t>(должность/доверенность)</w:t>
      </w:r>
      <w:r w:rsidRPr="00745F64">
        <w:rPr>
          <w:rFonts w:eastAsia="Calibri"/>
          <w:color w:val="000000"/>
          <w:sz w:val="20"/>
          <w:szCs w:val="20"/>
          <w:lang w:eastAsia="en-US" w:bidi="ru-RU"/>
        </w:rPr>
        <w:tab/>
        <w:t>(подпись)                                (Ф.И.О.)</w:t>
      </w:r>
    </w:p>
    <w:p w14:paraId="3FF9AC48" w14:textId="77777777" w:rsidR="0098325F" w:rsidRPr="00745F64" w:rsidRDefault="0098325F" w:rsidP="0098325F">
      <w:pPr>
        <w:widowControl w:val="0"/>
        <w:tabs>
          <w:tab w:val="left" w:pos="4365"/>
          <w:tab w:val="left" w:pos="7239"/>
        </w:tabs>
        <w:spacing w:after="0" w:line="200" w:lineRule="exact"/>
        <w:ind w:left="480"/>
        <w:rPr>
          <w:rFonts w:eastAsia="Calibri"/>
          <w:lang w:eastAsia="en-US"/>
        </w:rPr>
      </w:pPr>
      <w:r>
        <w:rPr>
          <w:rFonts w:eastAsia="Calibri"/>
          <w:color w:val="000000"/>
          <w:sz w:val="20"/>
          <w:szCs w:val="20"/>
          <w:lang w:eastAsia="en-US" w:bidi="ru-RU"/>
        </w:rPr>
        <w:t xml:space="preserve">                                                 </w:t>
      </w:r>
      <w:r w:rsidRPr="00745F64">
        <w:rPr>
          <w:rFonts w:eastAsia="Lucida Sans Unicode"/>
          <w:b/>
          <w:color w:val="000000"/>
          <w:szCs w:val="30"/>
          <w:lang w:eastAsia="en-US" w:bidi="ru-RU"/>
        </w:rPr>
        <w:t xml:space="preserve">                          МП</w:t>
      </w:r>
    </w:p>
    <w:p w14:paraId="3477CBF0"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p>
    <w:p w14:paraId="72D7804A" w14:textId="77777777" w:rsidR="002504B4" w:rsidRDefault="002504B4" w:rsidP="002504B4">
      <w:pPr>
        <w:spacing w:after="0"/>
        <w:rPr>
          <w:b/>
          <w:color w:val="000000"/>
          <w:spacing w:val="-5"/>
        </w:rPr>
      </w:pPr>
      <w:r>
        <w:rPr>
          <w:b/>
          <w:color w:val="000000"/>
          <w:spacing w:val="-5"/>
        </w:rPr>
        <w:br w:type="page"/>
      </w:r>
    </w:p>
    <w:p w14:paraId="48DFF055" w14:textId="638D6101" w:rsidR="007A5CF1" w:rsidRPr="00B11369" w:rsidRDefault="007A5CF1" w:rsidP="007A5CF1">
      <w:pPr>
        <w:spacing w:before="480" w:after="240"/>
        <w:jc w:val="center"/>
        <w:rPr>
          <w:b/>
          <w:bCs/>
          <w:i/>
          <w:iCs/>
          <w:sz w:val="16"/>
          <w:szCs w:val="16"/>
        </w:rPr>
      </w:pPr>
      <w:bookmarkStart w:id="52" w:name="_Hlk16686739"/>
      <w:r w:rsidRPr="00B11369">
        <w:rPr>
          <w:b/>
          <w:bCs/>
          <w:i/>
          <w:iCs/>
          <w:sz w:val="16"/>
          <w:szCs w:val="16"/>
        </w:rPr>
        <w:lastRenderedPageBreak/>
        <w:t xml:space="preserve">ВНИМАНИЮ УЧАСТНИКОВ ЗАКУПКИ: ДОКУМЕНТ ВКЛЮЧАЕТСЯ ВО ВТОРУЮ </w:t>
      </w:r>
      <w:r w:rsidR="00784AD1" w:rsidRPr="00B11369">
        <w:rPr>
          <w:b/>
          <w:bCs/>
          <w:i/>
          <w:iCs/>
          <w:sz w:val="16"/>
          <w:szCs w:val="16"/>
        </w:rPr>
        <w:t xml:space="preserve">ЧАСТЬ </w:t>
      </w:r>
      <w:r w:rsidR="00784AD1">
        <w:rPr>
          <w:b/>
          <w:bCs/>
          <w:i/>
          <w:iCs/>
          <w:sz w:val="16"/>
          <w:szCs w:val="16"/>
        </w:rPr>
        <w:t>ЗАЯВКИ</w:t>
      </w:r>
      <w:r w:rsidR="00784AD1" w:rsidRPr="00B11369">
        <w:rPr>
          <w:b/>
          <w:bCs/>
          <w:i/>
          <w:iCs/>
          <w:sz w:val="16"/>
          <w:szCs w:val="16"/>
        </w:rPr>
        <w:t>!</w:t>
      </w:r>
    </w:p>
    <w:p w14:paraId="5213B928" w14:textId="77777777" w:rsidR="002504B4" w:rsidRDefault="002504B4" w:rsidP="002504B4">
      <w:pPr>
        <w:spacing w:after="0"/>
        <w:contextualSpacing/>
        <w:jc w:val="right"/>
        <w:rPr>
          <w:color w:val="000000"/>
          <w:spacing w:val="-5"/>
        </w:rPr>
      </w:pPr>
      <w:bookmarkStart w:id="53" w:name="_Hlk16680038"/>
      <w:bookmarkEnd w:id="52"/>
      <w:r>
        <w:rPr>
          <w:b/>
        </w:rPr>
        <w:t>Форма № 1</w:t>
      </w:r>
      <w:r>
        <w:rPr>
          <w:color w:val="000000"/>
          <w:spacing w:val="-5"/>
        </w:rPr>
        <w:t xml:space="preserve"> </w:t>
      </w:r>
    </w:p>
    <w:p w14:paraId="4AF28183" w14:textId="77777777" w:rsidR="001D7403" w:rsidRPr="00AB7F9F" w:rsidRDefault="002504B4" w:rsidP="001D7403">
      <w:pPr>
        <w:spacing w:after="0"/>
        <w:ind w:left="5388" w:hanging="1"/>
        <w:contextualSpacing/>
        <w:jc w:val="right"/>
        <w:rPr>
          <w:i/>
          <w:iCs/>
          <w:color w:val="000000"/>
          <w:spacing w:val="-5"/>
          <w:sz w:val="20"/>
          <w:szCs w:val="20"/>
        </w:rPr>
      </w:pPr>
      <w:bookmarkStart w:id="54" w:name="_Hlk100060632"/>
      <w:r w:rsidRPr="00AB7F9F">
        <w:rPr>
          <w:i/>
          <w:iCs/>
          <w:color w:val="000000"/>
          <w:spacing w:val="-5"/>
          <w:sz w:val="20"/>
          <w:szCs w:val="20"/>
        </w:rPr>
        <w:t xml:space="preserve">Приложение № 1 к документации </w:t>
      </w:r>
    </w:p>
    <w:p w14:paraId="6BCFC31A" w14:textId="77777777" w:rsidR="001D7403" w:rsidRPr="00AB7F9F" w:rsidRDefault="002504B4" w:rsidP="001D7403">
      <w:pPr>
        <w:spacing w:after="0"/>
        <w:ind w:left="5388" w:hanging="1"/>
        <w:contextualSpacing/>
        <w:jc w:val="right"/>
        <w:rPr>
          <w:i/>
          <w:iCs/>
          <w:color w:val="000000"/>
          <w:spacing w:val="-5"/>
          <w:sz w:val="20"/>
          <w:szCs w:val="20"/>
        </w:rPr>
      </w:pPr>
      <w:r w:rsidRPr="00AB7F9F">
        <w:rPr>
          <w:i/>
          <w:iCs/>
          <w:color w:val="000000"/>
          <w:spacing w:val="-5"/>
          <w:sz w:val="20"/>
          <w:szCs w:val="20"/>
        </w:rPr>
        <w:t xml:space="preserve">о проведении </w:t>
      </w:r>
      <w:r w:rsidR="00784AD1" w:rsidRPr="00AB7F9F">
        <w:rPr>
          <w:i/>
          <w:iCs/>
          <w:color w:val="000000"/>
          <w:spacing w:val="-5"/>
          <w:sz w:val="20"/>
          <w:szCs w:val="20"/>
        </w:rPr>
        <w:t>открытого конкурса</w:t>
      </w:r>
      <w:r w:rsidRPr="00AB7F9F">
        <w:rPr>
          <w:i/>
          <w:iCs/>
          <w:color w:val="000000"/>
          <w:spacing w:val="-5"/>
          <w:sz w:val="20"/>
          <w:szCs w:val="20"/>
        </w:rPr>
        <w:t xml:space="preserve"> </w:t>
      </w:r>
    </w:p>
    <w:p w14:paraId="59B309EC" w14:textId="545F6C6F" w:rsidR="002504B4" w:rsidRPr="00AB7F9F" w:rsidRDefault="002504B4" w:rsidP="001D7403">
      <w:pPr>
        <w:spacing w:after="0"/>
        <w:ind w:left="5388" w:hanging="1"/>
        <w:contextualSpacing/>
        <w:jc w:val="right"/>
        <w:rPr>
          <w:i/>
          <w:iCs/>
          <w:color w:val="000000"/>
          <w:spacing w:val="-5"/>
          <w:sz w:val="20"/>
          <w:szCs w:val="20"/>
        </w:rPr>
      </w:pPr>
      <w:r w:rsidRPr="00AB7F9F">
        <w:rPr>
          <w:i/>
          <w:iCs/>
          <w:color w:val="000000"/>
          <w:spacing w:val="-5"/>
          <w:sz w:val="20"/>
          <w:szCs w:val="20"/>
        </w:rPr>
        <w:t>в электронной форме</w:t>
      </w:r>
    </w:p>
    <w:bookmarkEnd w:id="53"/>
    <w:bookmarkEnd w:id="54"/>
    <w:p w14:paraId="44908D22" w14:textId="77777777" w:rsidR="002504B4" w:rsidRDefault="002504B4" w:rsidP="002504B4">
      <w:pPr>
        <w:tabs>
          <w:tab w:val="left" w:pos="6379"/>
        </w:tabs>
        <w:spacing w:after="0"/>
        <w:contextualSpacing/>
        <w:rPr>
          <w:b/>
        </w:rPr>
      </w:pPr>
      <w:r>
        <w:rPr>
          <w:b/>
        </w:rPr>
        <w:t>На бланке организации</w:t>
      </w:r>
    </w:p>
    <w:p w14:paraId="7883287D" w14:textId="4827E8CC" w:rsidR="002504B4" w:rsidRDefault="002504B4" w:rsidP="002504B4">
      <w:pPr>
        <w:spacing w:after="0"/>
        <w:contextualSpacing/>
        <w:rPr>
          <w:b/>
        </w:rPr>
      </w:pPr>
      <w:r>
        <w:rPr>
          <w:b/>
        </w:rPr>
        <w:t xml:space="preserve">Дата, исх. </w:t>
      </w:r>
      <w:r w:rsidR="00F9265F">
        <w:rPr>
          <w:b/>
        </w:rPr>
        <w:t>н</w:t>
      </w:r>
      <w:r>
        <w:rPr>
          <w:b/>
        </w:rPr>
        <w:t>омер</w:t>
      </w:r>
    </w:p>
    <w:p w14:paraId="5AB54D21" w14:textId="77777777" w:rsidR="002504B4" w:rsidRDefault="002504B4" w:rsidP="002504B4">
      <w:pPr>
        <w:spacing w:after="0"/>
        <w:ind w:left="5388" w:hanging="1"/>
        <w:contextualSpacing/>
        <w:rPr>
          <w:color w:val="000000"/>
          <w:spacing w:val="-5"/>
        </w:rPr>
      </w:pPr>
    </w:p>
    <w:p w14:paraId="785CBF6E" w14:textId="77777777" w:rsidR="002504B4" w:rsidRDefault="002504B4" w:rsidP="002504B4">
      <w:pPr>
        <w:spacing w:after="0"/>
        <w:ind w:firstLine="7655"/>
        <w:contextualSpacing/>
        <w:rPr>
          <w:b/>
        </w:rPr>
      </w:pPr>
      <w:r>
        <w:rPr>
          <w:b/>
        </w:rPr>
        <w:t xml:space="preserve">Заказчику: </w:t>
      </w:r>
    </w:p>
    <w:p w14:paraId="1928D400" w14:textId="77777777" w:rsidR="002504B4" w:rsidRDefault="002504B4" w:rsidP="00CB61D4">
      <w:pPr>
        <w:pStyle w:val="36"/>
        <w:spacing w:after="0"/>
        <w:ind w:firstLine="709"/>
        <w:contextualSpacing/>
        <w:jc w:val="righ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_____________________</w:t>
      </w:r>
    </w:p>
    <w:p w14:paraId="4E59D359" w14:textId="77777777" w:rsidR="002504B4" w:rsidRDefault="002504B4" w:rsidP="002504B4">
      <w:pPr>
        <w:pStyle w:val="36"/>
        <w:spacing w:after="0"/>
        <w:ind w:firstLine="709"/>
        <w:contextualSpacing/>
        <w:rPr>
          <w:sz w:val="24"/>
        </w:rPr>
      </w:pPr>
    </w:p>
    <w:p w14:paraId="670DE4E2" w14:textId="77777777" w:rsidR="002504B4" w:rsidRDefault="002504B4" w:rsidP="002504B4">
      <w:pPr>
        <w:pStyle w:val="36"/>
        <w:spacing w:before="0" w:after="0"/>
        <w:ind w:firstLine="709"/>
        <w:contextualSpacing/>
        <w:jc w:val="center"/>
        <w:rPr>
          <w:color w:val="000000"/>
          <w:spacing w:val="-5"/>
          <w:sz w:val="24"/>
        </w:rPr>
      </w:pPr>
    </w:p>
    <w:p w14:paraId="1B128CFE" w14:textId="6ED770EC" w:rsidR="002504B4" w:rsidRPr="00B842E5" w:rsidRDefault="002504B4" w:rsidP="002504B4">
      <w:pPr>
        <w:pStyle w:val="36"/>
        <w:spacing w:before="0" w:after="0"/>
        <w:ind w:firstLine="709"/>
        <w:contextualSpacing/>
        <w:jc w:val="center"/>
        <w:rPr>
          <w:i w:val="0"/>
          <w:iCs/>
          <w:sz w:val="24"/>
        </w:rPr>
      </w:pPr>
      <w:r w:rsidRPr="00B842E5">
        <w:rPr>
          <w:i w:val="0"/>
          <w:iCs/>
          <w:color w:val="000000"/>
          <w:spacing w:val="-5"/>
          <w:sz w:val="24"/>
        </w:rPr>
        <w:t xml:space="preserve">ЗАЯВКА </w:t>
      </w:r>
      <w:r w:rsidR="0020600D">
        <w:rPr>
          <w:i w:val="0"/>
          <w:iCs/>
          <w:color w:val="000000"/>
          <w:spacing w:val="-5"/>
          <w:sz w:val="24"/>
        </w:rPr>
        <w:t xml:space="preserve">НА </w:t>
      </w:r>
      <w:r w:rsidR="00B842E5" w:rsidRPr="00B842E5">
        <w:rPr>
          <w:i w:val="0"/>
          <w:iCs/>
          <w:color w:val="000000"/>
          <w:spacing w:val="-5"/>
          <w:sz w:val="24"/>
        </w:rPr>
        <w:t xml:space="preserve">УЧАСТИЕ В </w:t>
      </w:r>
      <w:r w:rsidR="00F61A39">
        <w:rPr>
          <w:i w:val="0"/>
          <w:iCs/>
          <w:color w:val="000000"/>
          <w:spacing w:val="-5"/>
          <w:sz w:val="24"/>
        </w:rPr>
        <w:t xml:space="preserve">ОТКРЫТОМ </w:t>
      </w:r>
      <w:r w:rsidR="00B842E5" w:rsidRPr="00B842E5">
        <w:rPr>
          <w:i w:val="0"/>
          <w:iCs/>
          <w:color w:val="000000"/>
          <w:spacing w:val="-5"/>
          <w:sz w:val="24"/>
        </w:rPr>
        <w:t>КОНКУРСЕ</w:t>
      </w:r>
    </w:p>
    <w:p w14:paraId="31B7AC6A" w14:textId="77777777" w:rsidR="002504B4" w:rsidRDefault="002504B4" w:rsidP="002504B4">
      <w:pPr>
        <w:spacing w:after="0"/>
        <w:rPr>
          <w:color w:val="000000"/>
          <w:spacing w:val="-5"/>
        </w:rPr>
      </w:pPr>
    </w:p>
    <w:p w14:paraId="7B602722" w14:textId="2498176D" w:rsidR="00F61A39" w:rsidRDefault="002504B4" w:rsidP="00F61A39">
      <w:pPr>
        <w:autoSpaceDE w:val="0"/>
        <w:autoSpaceDN w:val="0"/>
        <w:adjustRightInd w:val="0"/>
        <w:spacing w:after="0"/>
        <w:ind w:firstLine="708"/>
      </w:pPr>
      <w:r>
        <w:t>1.</w:t>
      </w:r>
      <w:r>
        <w:rPr>
          <w:lang w:val="en-US"/>
        </w:rPr>
        <w:t> </w:t>
      </w:r>
      <w:r>
        <w:t xml:space="preserve">Изучив размещенные на </w:t>
      </w:r>
      <w:r w:rsidR="00BD691D">
        <w:t>ЭП</w:t>
      </w:r>
      <w:r>
        <w:t xml:space="preserve"> «</w:t>
      </w:r>
      <w:r w:rsidR="00F61A39">
        <w:t>РТС-тендер</w:t>
      </w:r>
      <w:r>
        <w:t xml:space="preserve">» - </w:t>
      </w:r>
      <w:r w:rsidR="00F61A39" w:rsidRPr="003F2314">
        <w:rPr>
          <w:color w:val="000000"/>
          <w:lang w:val="en-US"/>
        </w:rPr>
        <w:t>https</w:t>
      </w:r>
      <w:r w:rsidR="00F61A39" w:rsidRPr="00F61A39">
        <w:rPr>
          <w:color w:val="000000"/>
        </w:rPr>
        <w:t>://</w:t>
      </w:r>
      <w:r w:rsidR="00F61A39" w:rsidRPr="003F2314">
        <w:rPr>
          <w:color w:val="000000"/>
          <w:lang w:val="en-US"/>
        </w:rPr>
        <w:t>www</w:t>
      </w:r>
      <w:r w:rsidR="00F61A39" w:rsidRPr="00F61A39">
        <w:rPr>
          <w:color w:val="000000"/>
        </w:rPr>
        <w:t>.</w:t>
      </w:r>
      <w:r w:rsidR="00F61A39" w:rsidRPr="003F2314">
        <w:rPr>
          <w:color w:val="000000"/>
          <w:lang w:val="en-US"/>
        </w:rPr>
        <w:t>rts</w:t>
      </w:r>
      <w:r w:rsidR="00F61A39" w:rsidRPr="00F61A39">
        <w:rPr>
          <w:color w:val="000000"/>
        </w:rPr>
        <w:t>-</w:t>
      </w:r>
      <w:r w:rsidR="00F61A39" w:rsidRPr="003F2314">
        <w:rPr>
          <w:color w:val="000000"/>
          <w:lang w:val="en-US"/>
        </w:rPr>
        <w:t>tender</w:t>
      </w:r>
      <w:r w:rsidR="00F61A39" w:rsidRPr="00F61A39">
        <w:rPr>
          <w:color w:val="000000"/>
        </w:rPr>
        <w:t>.</w:t>
      </w:r>
      <w:r w:rsidR="00F61A39" w:rsidRPr="003F2314">
        <w:rPr>
          <w:color w:val="000000"/>
          <w:lang w:val="en-US"/>
        </w:rPr>
        <w:t>ru</w:t>
      </w:r>
      <w:r w:rsidR="00F61A39" w:rsidRPr="00F61A39">
        <w:rPr>
          <w:color w:val="000000"/>
        </w:rPr>
        <w:t>/</w:t>
      </w:r>
      <w:r w:rsidR="00E326C9">
        <w:t>,</w:t>
      </w:r>
      <w:r>
        <w:t xml:space="preserve"> официальном</w:t>
      </w:r>
      <w:r w:rsidR="00F61A39">
        <w:t xml:space="preserve"> </w:t>
      </w:r>
      <w:r>
        <w:t xml:space="preserve">сайте </w:t>
      </w:r>
      <w:r w:rsidR="002A78AD">
        <w:t>Единой информационной системы в сфере закупок</w:t>
      </w:r>
      <w:r>
        <w:t xml:space="preserve"> </w:t>
      </w:r>
      <w:r w:rsidR="00B07C73">
        <w:rPr>
          <w:lang w:val="en-US"/>
        </w:rPr>
        <w:t>h</w:t>
      </w:r>
      <w:r>
        <w:t>ttp://</w:t>
      </w:r>
      <w:hyperlink r:id="rId12" w:history="1">
        <w:r>
          <w:rPr>
            <w:rStyle w:val="a6"/>
            <w:color w:val="auto"/>
          </w:rPr>
          <w:t>www.zakupki.gov.ru</w:t>
        </w:r>
      </w:hyperlink>
      <w:r w:rsidR="00B07C73">
        <w:t>/, документацию</w:t>
      </w:r>
      <w:r>
        <w:t xml:space="preserve"> о проведении </w:t>
      </w:r>
      <w:r w:rsidR="00784AD1">
        <w:t>открытого конкурса</w:t>
      </w:r>
      <w:r>
        <w:t xml:space="preserve"> в электронной форме, в том числе извещение о проведении </w:t>
      </w:r>
      <w:r w:rsidR="00784AD1">
        <w:t>открытого конкурса</w:t>
      </w:r>
      <w:r w:rsidR="009C7A66">
        <w:t xml:space="preserve"> в электронной форме </w:t>
      </w:r>
      <w:r>
        <w:t>____________________________</w:t>
      </w:r>
      <w:r w:rsidR="002E5B76">
        <w:t>__</w:t>
      </w:r>
      <w:r w:rsidR="009A33BE">
        <w:t>_______________</w:t>
      </w:r>
      <w:r w:rsidR="002E5B76">
        <w:t>_________________ № ____</w:t>
      </w:r>
      <w:r w:rsidR="00F61A39">
        <w:t>__________</w:t>
      </w:r>
      <w:r w:rsidR="002E5B76">
        <w:t xml:space="preserve">__  </w:t>
      </w:r>
    </w:p>
    <w:p w14:paraId="2CADA226" w14:textId="000C853D" w:rsidR="002504B4" w:rsidRPr="00F61A39" w:rsidRDefault="002504B4" w:rsidP="00F61A39">
      <w:pPr>
        <w:autoSpaceDE w:val="0"/>
        <w:autoSpaceDN w:val="0"/>
        <w:adjustRightInd w:val="0"/>
        <w:spacing w:after="0"/>
        <w:ind w:firstLine="708"/>
      </w:pPr>
      <w:r>
        <w:rPr>
          <w:i/>
          <w:sz w:val="20"/>
          <w:szCs w:val="20"/>
        </w:rPr>
        <w:t xml:space="preserve">(указывается предмет </w:t>
      </w:r>
      <w:r w:rsidR="00784AD1">
        <w:rPr>
          <w:i/>
          <w:sz w:val="20"/>
          <w:szCs w:val="20"/>
        </w:rPr>
        <w:t>открытого конкурса</w:t>
      </w:r>
      <w:r>
        <w:rPr>
          <w:i/>
          <w:sz w:val="20"/>
          <w:szCs w:val="20"/>
        </w:rPr>
        <w:t>)</w:t>
      </w:r>
    </w:p>
    <w:p w14:paraId="1C324CC5" w14:textId="1E6BFF0D" w:rsidR="002504B4" w:rsidRDefault="002504B4" w:rsidP="002504B4">
      <w:pPr>
        <w:autoSpaceDE w:val="0"/>
        <w:autoSpaceDN w:val="0"/>
        <w:adjustRightInd w:val="0"/>
        <w:spacing w:after="0"/>
        <w:jc w:val="center"/>
        <w:rPr>
          <w:i/>
        </w:rPr>
      </w:pPr>
      <w:r>
        <w:t>____________________________________________________</w:t>
      </w:r>
      <w:r w:rsidR="002E5B76">
        <w:t>______________________________</w:t>
      </w:r>
      <w:r w:rsidR="00E326C9">
        <w:t>_, (</w:t>
      </w:r>
      <w:r>
        <w:rPr>
          <w:i/>
          <w:sz w:val="20"/>
          <w:szCs w:val="20"/>
        </w:rPr>
        <w:t xml:space="preserve">наименование участника </w:t>
      </w:r>
      <w:r w:rsidR="00784AD1">
        <w:rPr>
          <w:i/>
          <w:sz w:val="20"/>
          <w:szCs w:val="20"/>
        </w:rPr>
        <w:t>открытого конкурса</w:t>
      </w:r>
      <w:r>
        <w:rPr>
          <w:i/>
          <w:sz w:val="20"/>
          <w:szCs w:val="20"/>
        </w:rPr>
        <w:t>)</w:t>
      </w:r>
    </w:p>
    <w:p w14:paraId="50B7E78C" w14:textId="3ADDDC73" w:rsidR="002504B4" w:rsidRDefault="002E5B76" w:rsidP="002504B4">
      <w:pPr>
        <w:autoSpaceDE w:val="0"/>
        <w:autoSpaceDN w:val="0"/>
        <w:adjustRightInd w:val="0"/>
        <w:spacing w:after="0"/>
      </w:pPr>
      <w:r>
        <w:t xml:space="preserve">и </w:t>
      </w:r>
      <w:r w:rsidR="002504B4">
        <w:t xml:space="preserve">принимая установленные в документации о проведении </w:t>
      </w:r>
      <w:r w:rsidR="00784AD1">
        <w:t>открытого конкурса</w:t>
      </w:r>
      <w:r w:rsidR="002504B4">
        <w:t xml:space="preserve"> в электронной форме требования и условия, в том числе все условия договора, включенного в документацию о проведении </w:t>
      </w:r>
      <w:r w:rsidR="00784AD1">
        <w:t>открытого конкурса</w:t>
      </w:r>
      <w:r w:rsidR="002504B4">
        <w:t xml:space="preserve"> в электронной форме, настоящим предлагает заключить договор на_____________________________________________________</w:t>
      </w:r>
      <w:r>
        <w:t>____________________________</w:t>
      </w:r>
    </w:p>
    <w:p w14:paraId="3A3AD8BA" w14:textId="77777777" w:rsidR="002504B4" w:rsidRDefault="002504B4" w:rsidP="002504B4">
      <w:pPr>
        <w:spacing w:after="0"/>
        <w:jc w:val="center"/>
        <w:rPr>
          <w:i/>
          <w:sz w:val="20"/>
          <w:szCs w:val="20"/>
        </w:rPr>
      </w:pPr>
      <w:r>
        <w:rPr>
          <w:i/>
          <w:sz w:val="20"/>
          <w:szCs w:val="20"/>
        </w:rPr>
        <w:t>(указывается предмет закупки)</w:t>
      </w:r>
    </w:p>
    <w:p w14:paraId="7E991C80" w14:textId="603D3B35" w:rsidR="002504B4" w:rsidRDefault="002504B4" w:rsidP="002504B4">
      <w:pPr>
        <w:autoSpaceDE w:val="0"/>
        <w:autoSpaceDN w:val="0"/>
        <w:adjustRightInd w:val="0"/>
        <w:spacing w:after="0"/>
        <w:contextualSpacing/>
      </w:pPr>
      <w:r>
        <w:t xml:space="preserve"> в полном соответствии с извещением о проведении </w:t>
      </w:r>
      <w:r w:rsidR="00784AD1">
        <w:t>открытого конкурса</w:t>
      </w:r>
      <w:r>
        <w:t xml:space="preserve">, документацией о проведении </w:t>
      </w:r>
      <w:r w:rsidR="00784AD1">
        <w:t>открытого конкурса</w:t>
      </w:r>
      <w:r>
        <w:t xml:space="preserve">, в том числе техническим заданием, проектом договора, </w:t>
      </w:r>
      <w:r>
        <w:rPr>
          <w:bCs/>
          <w:iCs/>
        </w:rPr>
        <w:t xml:space="preserve">входящими в состав документации о проведении </w:t>
      </w:r>
      <w:r w:rsidR="00C203A3">
        <w:rPr>
          <w:bCs/>
          <w:iCs/>
        </w:rPr>
        <w:t>открытого конкурса</w:t>
      </w:r>
      <w:r>
        <w:t>, а также на условиях, которые мы представили в настоящем предложении:</w:t>
      </w:r>
    </w:p>
    <w:p w14:paraId="283A6BEF" w14:textId="77777777" w:rsidR="00307126" w:rsidRPr="00A9547A" w:rsidRDefault="00307126" w:rsidP="00307126">
      <w:pPr>
        <w:spacing w:after="0"/>
        <w:ind w:firstLine="708"/>
      </w:pPr>
      <w:r w:rsidRPr="00A9547A">
        <w:t>Мы ознакомлены с материалами, содержащимися в конкурсной документации, в том числе в техническом задании, проекте договора, входящими в состав конкурсной документации, влияющими на цену договора.</w:t>
      </w:r>
    </w:p>
    <w:p w14:paraId="4691E1F5" w14:textId="77777777" w:rsidR="00A10ACF" w:rsidRDefault="009A33BE" w:rsidP="00A10ACF">
      <w:pPr>
        <w:spacing w:after="0"/>
        <w:ind w:firstLine="708"/>
      </w:pPr>
      <w:r w:rsidRPr="00A9547A">
        <w:t>Мы согласны с тем, что в случае, если нами не были учтены какие-либо</w:t>
      </w:r>
      <w:r>
        <w:t xml:space="preserve"> расходы</w:t>
      </w:r>
      <w:r w:rsidRPr="00A9547A">
        <w:t xml:space="preserve"> на </w:t>
      </w:r>
      <w:r>
        <w:t>поставку товара</w:t>
      </w:r>
      <w:r w:rsidRPr="00A9547A">
        <w:t>,</w:t>
      </w:r>
      <w:r w:rsidR="00A10ACF">
        <w:t xml:space="preserve"> выполнение работ, оказание услуг,</w:t>
      </w:r>
      <w:r w:rsidRPr="00A9547A">
        <w:t xml:space="preserve"> которые </w:t>
      </w:r>
      <w:r>
        <w:t xml:space="preserve">возникнут </w:t>
      </w:r>
      <w:r w:rsidR="00A10ACF">
        <w:t>в процессе исполнения</w:t>
      </w:r>
      <w:r w:rsidRPr="00A9547A">
        <w:t xml:space="preserve"> договора, </w:t>
      </w:r>
      <w:r w:rsidR="00A10ACF">
        <w:t>договор</w:t>
      </w:r>
      <w:r w:rsidRPr="00A9547A">
        <w:t xml:space="preserve"> в любом случае </w:t>
      </w:r>
      <w:r w:rsidR="00A10ACF">
        <w:t xml:space="preserve">будет </w:t>
      </w:r>
      <w:r w:rsidRPr="00A9547A">
        <w:t>выполнен в полном соответствии с конкурсной документацией, в том числе с техническим заданием, в пределах предлагаемой нами цены договора.</w:t>
      </w:r>
    </w:p>
    <w:p w14:paraId="52E75EE6" w14:textId="6C7B6D4D" w:rsidR="002504B4" w:rsidRDefault="002504B4" w:rsidP="00A10ACF">
      <w:pPr>
        <w:spacing w:after="0"/>
        <w:ind w:firstLine="708"/>
        <w:rPr>
          <w:color w:val="000000"/>
        </w:rPr>
      </w:pPr>
      <w:r>
        <w:rPr>
          <w:color w:val="000000"/>
        </w:rPr>
        <w:t>2. Настоящей заявкой подтверждаем, что в отношении _______________________________________________________________________</w:t>
      </w:r>
    </w:p>
    <w:p w14:paraId="113075E6" w14:textId="2D106312" w:rsidR="002504B4" w:rsidRDefault="002504B4" w:rsidP="002504B4">
      <w:pPr>
        <w:spacing w:after="0"/>
        <w:jc w:val="center"/>
        <w:rPr>
          <w:i/>
          <w:color w:val="000000"/>
        </w:rPr>
      </w:pPr>
      <w:r>
        <w:rPr>
          <w:i/>
          <w:sz w:val="20"/>
          <w:szCs w:val="20"/>
        </w:rPr>
        <w:t xml:space="preserve">(наименование участника </w:t>
      </w:r>
      <w:r w:rsidR="00C42652">
        <w:rPr>
          <w:i/>
          <w:sz w:val="20"/>
          <w:szCs w:val="20"/>
        </w:rPr>
        <w:t>открытого конкурса)</w:t>
      </w:r>
    </w:p>
    <w:p w14:paraId="0B27B1F4" w14:textId="58A2CCD8" w:rsidR="002504B4" w:rsidRDefault="002504B4" w:rsidP="002504B4">
      <w:pPr>
        <w:autoSpaceDE w:val="0"/>
        <w:autoSpaceDN w:val="0"/>
        <w:adjustRightInd w:val="0"/>
        <w:spacing w:after="0"/>
      </w:pPr>
      <w:r>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w:t>
      </w:r>
      <w:r w:rsidR="00C42652">
        <w:t>заявки</w:t>
      </w:r>
      <w:r>
        <w:t xml:space="preserve"> на участие в </w:t>
      </w:r>
      <w:r w:rsidR="00C42652">
        <w:t>открытом конкурсе</w:t>
      </w:r>
      <w:r>
        <w:t>,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A609D6">
        <w:rPr>
          <w:i/>
          <w:sz w:val="22"/>
          <w:szCs w:val="22"/>
        </w:rPr>
        <w:t>значение указать цифрами и прописью</w:t>
      </w:r>
      <w:r>
        <w:t>) балансовой стоимости активов участника закупки по данным бухгалтерской отчетности за последний завершенный отчетный период.</w:t>
      </w:r>
    </w:p>
    <w:p w14:paraId="0CE2965D" w14:textId="1D8434B0" w:rsidR="002504B4" w:rsidRDefault="002504B4" w:rsidP="002504B4">
      <w:pPr>
        <w:autoSpaceDE w:val="0"/>
        <w:autoSpaceDN w:val="0"/>
        <w:adjustRightInd w:val="0"/>
        <w:spacing w:after="0"/>
        <w:ind w:firstLine="709"/>
        <w:rPr>
          <w:color w:val="000000"/>
        </w:rPr>
      </w:pPr>
      <w:r>
        <w:lastRenderedPageBreak/>
        <w:t xml:space="preserve">3. Настоящим сообщаем, </w:t>
      </w:r>
      <w:r>
        <w:rPr>
          <w:color w:val="000000"/>
        </w:rPr>
        <w:t xml:space="preserve">что </w:t>
      </w:r>
      <w:r>
        <w:t>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w:t>
      </w:r>
      <w:r w:rsidR="00BF7D24">
        <w:t>/или</w:t>
      </w:r>
      <w:r>
        <w:t xml:space="preserve"> в реестре недобросовестных поставщиков, предусмотренном Федеральным законом от 5 апреля 2013</w:t>
      </w:r>
      <w:r>
        <w:rPr>
          <w:lang w:val="en-US"/>
        </w:rPr>
        <w:t> </w:t>
      </w:r>
      <w:r>
        <w:t xml:space="preserve">года № 44-ФЗ «О контрактной системе в сфере закупок товаров, работ, услуг для обеспечения государственных и муниципальных нужд» </w:t>
      </w:r>
      <w:r>
        <w:rPr>
          <w:i/>
        </w:rPr>
        <w:t>отсутствуют/присутствуют</w:t>
      </w:r>
      <w:r>
        <w:t xml:space="preserve"> сведения о </w:t>
      </w:r>
      <w:r>
        <w:rPr>
          <w:color w:val="000000"/>
        </w:rPr>
        <w:t>_______________________________________.</w:t>
      </w:r>
    </w:p>
    <w:p w14:paraId="6BAF3484" w14:textId="2FD6F875" w:rsidR="002504B4" w:rsidRPr="00A609D6" w:rsidRDefault="002504B4" w:rsidP="00A609D6">
      <w:pPr>
        <w:spacing w:after="0"/>
        <w:ind w:left="4248" w:firstLine="708"/>
        <w:rPr>
          <w:i/>
          <w:sz w:val="18"/>
          <w:szCs w:val="18"/>
        </w:rPr>
      </w:pPr>
      <w:r w:rsidRPr="00A609D6">
        <w:rPr>
          <w:i/>
          <w:sz w:val="18"/>
          <w:szCs w:val="18"/>
        </w:rPr>
        <w:t xml:space="preserve">(наименование участника </w:t>
      </w:r>
      <w:r w:rsidR="007C1DCC" w:rsidRPr="00A609D6">
        <w:rPr>
          <w:i/>
          <w:sz w:val="18"/>
          <w:szCs w:val="18"/>
        </w:rPr>
        <w:t>открытого конкурса</w:t>
      </w:r>
      <w:r w:rsidRPr="00A609D6">
        <w:rPr>
          <w:i/>
          <w:sz w:val="18"/>
          <w:szCs w:val="18"/>
        </w:rPr>
        <w:t>)</w:t>
      </w:r>
    </w:p>
    <w:p w14:paraId="206D9DE5" w14:textId="4D0BB3B9" w:rsidR="002504B4" w:rsidRDefault="001A738B" w:rsidP="002504B4">
      <w:pPr>
        <w:pStyle w:val="af7"/>
        <w:spacing w:before="0"/>
        <w:ind w:firstLine="708"/>
        <w:rPr>
          <w:szCs w:val="24"/>
        </w:rPr>
      </w:pPr>
      <w:r>
        <w:rPr>
          <w:szCs w:val="24"/>
        </w:rPr>
        <w:t>4</w:t>
      </w:r>
      <w:r w:rsidR="002504B4">
        <w:rPr>
          <w:szCs w:val="24"/>
        </w:rPr>
        <w:t xml:space="preserve">. Настоящим подтверждаем, что совершаемая сделка по договору на __________________________________, </w:t>
      </w:r>
      <w:r w:rsidR="002504B4">
        <w:rPr>
          <w:i/>
          <w:szCs w:val="24"/>
        </w:rPr>
        <w:t>является/не является (</w:t>
      </w:r>
      <w:r w:rsidR="002504B4" w:rsidRPr="00E62FB7">
        <w:rPr>
          <w:b/>
          <w:i/>
          <w:sz w:val="22"/>
          <w:szCs w:val="22"/>
        </w:rPr>
        <w:t>выбрать</w:t>
      </w:r>
      <w:r w:rsidR="002504B4">
        <w:rPr>
          <w:i/>
          <w:szCs w:val="24"/>
        </w:rPr>
        <w:t>)</w:t>
      </w:r>
      <w:r w:rsidR="002504B4">
        <w:rPr>
          <w:szCs w:val="24"/>
        </w:rPr>
        <w:t xml:space="preserve"> для нас крупной.</w:t>
      </w:r>
    </w:p>
    <w:p w14:paraId="284F0B20" w14:textId="77777777" w:rsidR="002504B4" w:rsidRDefault="002504B4" w:rsidP="002504B4">
      <w:pPr>
        <w:spacing w:after="0"/>
        <w:rPr>
          <w:i/>
          <w:sz w:val="20"/>
          <w:szCs w:val="20"/>
        </w:rPr>
      </w:pPr>
      <w:r>
        <w:rPr>
          <w:i/>
          <w:sz w:val="20"/>
          <w:szCs w:val="20"/>
        </w:rPr>
        <w:t>(указывается предмет договора)</w:t>
      </w:r>
    </w:p>
    <w:p w14:paraId="7B6A8631" w14:textId="2F5E943A" w:rsidR="002504B4" w:rsidRDefault="001A738B" w:rsidP="000E7056">
      <w:pPr>
        <w:spacing w:after="0"/>
        <w:ind w:firstLine="709"/>
        <w:jc w:val="left"/>
        <w:rPr>
          <w:color w:val="000000"/>
        </w:rPr>
      </w:pPr>
      <w:r>
        <w:t>5</w:t>
      </w:r>
      <w:r w:rsidR="002504B4">
        <w:t xml:space="preserve">. Настоящим сообщаем, </w:t>
      </w:r>
      <w:r w:rsidR="002504B4">
        <w:rPr>
          <w:color w:val="000000"/>
        </w:rPr>
        <w:t xml:space="preserve">что </w:t>
      </w:r>
      <w:r w:rsidR="000E7056">
        <w:rPr>
          <w:color w:val="000000"/>
        </w:rPr>
        <w:t xml:space="preserve">  </w:t>
      </w:r>
      <w:r w:rsidR="002504B4">
        <w:rPr>
          <w:color w:val="000000"/>
        </w:rPr>
        <w:t>___________________________________________________</w:t>
      </w:r>
      <w:r w:rsidR="000E7056">
        <w:rPr>
          <w:color w:val="000000"/>
        </w:rPr>
        <w:t>_____________________________</w:t>
      </w:r>
      <w:r w:rsidR="002504B4">
        <w:rPr>
          <w:color w:val="000000"/>
        </w:rPr>
        <w:t>_</w:t>
      </w:r>
    </w:p>
    <w:p w14:paraId="40AAEF26" w14:textId="77777777" w:rsidR="002504B4" w:rsidRDefault="002504B4" w:rsidP="000E7056">
      <w:pPr>
        <w:spacing w:after="0"/>
        <w:jc w:val="left"/>
        <w:rPr>
          <w:i/>
          <w:sz w:val="20"/>
          <w:szCs w:val="20"/>
        </w:rPr>
      </w:pPr>
      <w:r>
        <w:rPr>
          <w:i/>
          <w:sz w:val="20"/>
          <w:szCs w:val="20"/>
        </w:rPr>
        <w:t xml:space="preserve">                             </w:t>
      </w:r>
      <w:r w:rsidR="000E7056">
        <w:rPr>
          <w:i/>
          <w:sz w:val="20"/>
          <w:szCs w:val="20"/>
        </w:rPr>
        <w:t xml:space="preserve">                     </w:t>
      </w:r>
      <w:r>
        <w:rPr>
          <w:i/>
          <w:sz w:val="20"/>
          <w:szCs w:val="20"/>
        </w:rPr>
        <w:t>(наименование организации, индивидуального предпринимателя - участника закупки)</w:t>
      </w:r>
    </w:p>
    <w:p w14:paraId="78A56DA0" w14:textId="176322E7" w:rsidR="002504B4" w:rsidRDefault="002504B4" w:rsidP="002504B4">
      <w:pPr>
        <w:tabs>
          <w:tab w:val="left" w:pos="993"/>
        </w:tabs>
        <w:spacing w:after="0"/>
      </w:pPr>
      <w:r>
        <w:rPr>
          <w:i/>
        </w:rPr>
        <w:t>является/не является</w:t>
      </w:r>
      <w:r>
        <w:t xml:space="preserve"> </w:t>
      </w:r>
      <w:r>
        <w:rPr>
          <w:i/>
        </w:rPr>
        <w:t>(</w:t>
      </w:r>
      <w:r w:rsidRPr="00E85BD6">
        <w:rPr>
          <w:b/>
          <w:i/>
          <w:sz w:val="22"/>
          <w:szCs w:val="22"/>
        </w:rPr>
        <w:t>выбрать</w:t>
      </w:r>
      <w:r>
        <w:rPr>
          <w:i/>
        </w:rPr>
        <w:t>)</w:t>
      </w:r>
      <w:r>
        <w:t xml:space="preserve"> субъектом малого и среднего предпринимательства.</w:t>
      </w:r>
    </w:p>
    <w:p w14:paraId="5C3448FD" w14:textId="77777777" w:rsidR="004A7DBB" w:rsidRDefault="005C73C5" w:rsidP="004A7DBB">
      <w:pPr>
        <w:autoSpaceDE w:val="0"/>
        <w:autoSpaceDN w:val="0"/>
        <w:adjustRightInd w:val="0"/>
        <w:spacing w:after="0"/>
        <w:ind w:firstLine="708"/>
      </w:pPr>
      <w:r>
        <w:t>6. Подтверждаем отсутствие нарушений</w:t>
      </w:r>
      <w:r w:rsidRPr="00434DA5">
        <w:t xml:space="preserve"> обязательс</w:t>
      </w:r>
      <w:r>
        <w:t xml:space="preserve">тв по договорам, заключенным с </w:t>
      </w:r>
      <w:r w:rsidRPr="00434DA5">
        <w:t xml:space="preserve">АО </w:t>
      </w:r>
      <w:r>
        <w:t>«</w:t>
      </w:r>
      <w:r w:rsidRPr="00434DA5">
        <w:t>ОЭЗ ППТ «Липецк».</w:t>
      </w:r>
    </w:p>
    <w:p w14:paraId="597CA169" w14:textId="77777777" w:rsidR="004C1AC4" w:rsidRDefault="004C1AC4" w:rsidP="004C1AC4">
      <w:pPr>
        <w:autoSpaceDE w:val="0"/>
        <w:autoSpaceDN w:val="0"/>
        <w:adjustRightInd w:val="0"/>
        <w:spacing w:after="0"/>
        <w:jc w:val="center"/>
        <w:rPr>
          <w:i/>
          <w:iCs/>
        </w:rPr>
      </w:pPr>
      <w:r>
        <w:t xml:space="preserve">       </w:t>
      </w:r>
      <w:r w:rsidR="004A7DBB">
        <w:t xml:space="preserve">7. </w:t>
      </w:r>
      <w:r w:rsidR="004A7DBB" w:rsidRPr="004A7DBB">
        <w:rPr>
          <w:iCs/>
        </w:rPr>
        <w:t>Настоящим сообщаем, что в отношении _______________________________________</w:t>
      </w:r>
      <w:r w:rsidR="004A7DBB" w:rsidRPr="004A7DBB">
        <w:rPr>
          <w:i/>
          <w:iCs/>
        </w:rPr>
        <w:t xml:space="preserve"> </w:t>
      </w:r>
    </w:p>
    <w:p w14:paraId="31E2CA36" w14:textId="6B9CAD71" w:rsidR="004A7DBB" w:rsidRPr="004A7DBB" w:rsidRDefault="004C1AC4" w:rsidP="004C1AC4">
      <w:pPr>
        <w:autoSpaceDE w:val="0"/>
        <w:autoSpaceDN w:val="0"/>
        <w:adjustRightInd w:val="0"/>
        <w:spacing w:after="0"/>
        <w:jc w:val="center"/>
      </w:pPr>
      <w:r>
        <w:rPr>
          <w:i/>
          <w:iCs/>
        </w:rPr>
        <w:t xml:space="preserve">                                                                    </w:t>
      </w:r>
      <w:r w:rsidR="004A7DBB" w:rsidRPr="004A7DBB">
        <w:rPr>
          <w:i/>
          <w:iCs/>
          <w:sz w:val="16"/>
          <w:szCs w:val="16"/>
        </w:rPr>
        <w:t>(наименование организации участника закупки, индивидуального предпринимателя)</w:t>
      </w:r>
    </w:p>
    <w:p w14:paraId="2FCA4985" w14:textId="0509CA97" w:rsidR="004A7DBB" w:rsidRPr="004A7DBB" w:rsidRDefault="004A7DBB" w:rsidP="004A7DBB">
      <w:pPr>
        <w:autoSpaceDE w:val="0"/>
        <w:autoSpaceDN w:val="0"/>
        <w:adjustRightInd w:val="0"/>
        <w:spacing w:after="0"/>
        <w:rPr>
          <w:iCs/>
        </w:rPr>
      </w:pPr>
      <w:r w:rsidRPr="004A7DBB">
        <w:rPr>
          <w:iCs/>
        </w:rPr>
        <w:t>не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_______</w:t>
      </w:r>
      <w:r>
        <w:rPr>
          <w:iCs/>
        </w:rPr>
        <w:t>___</w:t>
      </w:r>
      <w:r w:rsidR="00E370C3">
        <w:rPr>
          <w:iCs/>
        </w:rPr>
        <w:t>____</w:t>
      </w:r>
      <w:r>
        <w:rPr>
          <w:iCs/>
        </w:rPr>
        <w:t>_________</w:t>
      </w:r>
      <w:r w:rsidRPr="004A7DBB">
        <w:rPr>
          <w:iCs/>
        </w:rPr>
        <w:t>, не находится под контролем таких лиц.</w:t>
      </w:r>
    </w:p>
    <w:p w14:paraId="28C99891" w14:textId="3FBF0780" w:rsidR="004A7DBB" w:rsidRPr="004A7DBB" w:rsidRDefault="00E370C3" w:rsidP="00E370C3">
      <w:pPr>
        <w:autoSpaceDE w:val="0"/>
        <w:autoSpaceDN w:val="0"/>
        <w:adjustRightInd w:val="0"/>
        <w:spacing w:after="0"/>
        <w:rPr>
          <w:iCs/>
          <w:sz w:val="16"/>
          <w:szCs w:val="16"/>
        </w:rPr>
      </w:pPr>
      <w:r>
        <w:rPr>
          <w:iCs/>
          <w:sz w:val="16"/>
          <w:szCs w:val="16"/>
        </w:rPr>
        <w:t xml:space="preserve">                                                                    </w:t>
      </w:r>
      <w:r w:rsidR="004A7DBB" w:rsidRPr="004A7DBB">
        <w:rPr>
          <w:iCs/>
          <w:sz w:val="16"/>
          <w:szCs w:val="16"/>
        </w:rPr>
        <w:t>(</w:t>
      </w:r>
      <w:r w:rsidR="004A7DBB" w:rsidRPr="004A7DBB">
        <w:rPr>
          <w:i/>
          <w:iCs/>
          <w:sz w:val="16"/>
          <w:szCs w:val="16"/>
        </w:rPr>
        <w:t>наименование организации участника закупки)</w:t>
      </w:r>
    </w:p>
    <w:p w14:paraId="3E2CC089" w14:textId="6120AC93" w:rsidR="005C73C5" w:rsidRPr="00A9547A" w:rsidRDefault="006472E6" w:rsidP="005C73C5">
      <w:pPr>
        <w:spacing w:after="0"/>
        <w:ind w:firstLine="708"/>
      </w:pPr>
      <w:r>
        <w:t>8</w:t>
      </w:r>
      <w:r w:rsidR="005C73C5"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55E32940" w14:textId="6E3EF94A" w:rsidR="005C73C5" w:rsidRPr="00A9547A" w:rsidRDefault="006472E6" w:rsidP="005C73C5">
      <w:pPr>
        <w:autoSpaceDE w:val="0"/>
        <w:autoSpaceDN w:val="0"/>
        <w:adjustRightInd w:val="0"/>
        <w:spacing w:after="0"/>
        <w:ind w:firstLine="708"/>
      </w:pPr>
      <w:r>
        <w:t>9</w:t>
      </w:r>
      <w:r w:rsidR="005C73C5" w:rsidRPr="00A9547A">
        <w:t>. В случае, если наши предложения будут признаны лучшими, мы берем на себя обязательства подписать договор с Заказчиком на выполнение работ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5C73C5" w:rsidRPr="00A9547A">
        <w:rPr>
          <w:bCs/>
        </w:rPr>
        <w:t xml:space="preserve"> не позднее 20 дней со дня подписания итогового протокола конкурса.</w:t>
      </w:r>
    </w:p>
    <w:p w14:paraId="06B26228" w14:textId="5A8FC402" w:rsidR="005C73C5" w:rsidRPr="00A9547A" w:rsidRDefault="006472E6" w:rsidP="005C73C5">
      <w:pPr>
        <w:spacing w:after="0"/>
        <w:ind w:firstLine="708"/>
      </w:pPr>
      <w:r>
        <w:t>10</w:t>
      </w:r>
      <w:r w:rsidR="005C73C5"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5C73C5" w:rsidRPr="00A9547A">
        <w:rPr>
          <w:bCs/>
        </w:rPr>
        <w:t>,</w:t>
      </w:r>
      <w:r w:rsidR="005C73C5"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14:paraId="046C4D36" w14:textId="5F5E449C" w:rsidR="005C73C5" w:rsidRDefault="005C73C5" w:rsidP="00847E55">
      <w:pPr>
        <w:pStyle w:val="af7"/>
        <w:spacing w:before="0"/>
        <w:ind w:firstLine="709"/>
        <w:rPr>
          <w:szCs w:val="24"/>
        </w:rPr>
      </w:pPr>
      <w:r>
        <w:rPr>
          <w:szCs w:val="24"/>
        </w:rPr>
        <w:t>1</w:t>
      </w:r>
      <w:r w:rsidR="006472E6">
        <w:rPr>
          <w:szCs w:val="24"/>
        </w:rPr>
        <w:t>1</w:t>
      </w:r>
      <w:r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Pr="00847E55">
        <w:rPr>
          <w:i/>
          <w:szCs w:val="24"/>
          <w:u w:val="single"/>
        </w:rPr>
        <w:t xml:space="preserve">является/не </w:t>
      </w:r>
      <w:r w:rsidR="00847E55" w:rsidRPr="00847E55">
        <w:rPr>
          <w:i/>
          <w:szCs w:val="24"/>
          <w:u w:val="single"/>
        </w:rPr>
        <w:t>является</w:t>
      </w:r>
      <w:r w:rsidR="00847E55" w:rsidRPr="00A9547A">
        <w:rPr>
          <w:i/>
          <w:szCs w:val="24"/>
        </w:rPr>
        <w:t xml:space="preserve"> </w:t>
      </w:r>
      <w:r w:rsidR="00847E55" w:rsidRPr="00A9547A">
        <w:rPr>
          <w:szCs w:val="24"/>
        </w:rPr>
        <w:t>для</w:t>
      </w:r>
      <w:r w:rsidRPr="00A9547A">
        <w:rPr>
          <w:szCs w:val="24"/>
        </w:rPr>
        <w:t xml:space="preserve"> нас крупной.</w:t>
      </w:r>
    </w:p>
    <w:p w14:paraId="36EA79BB" w14:textId="1E657D21" w:rsidR="00847E55" w:rsidRPr="00E85BD6" w:rsidRDefault="00847E55" w:rsidP="00847E55">
      <w:pPr>
        <w:pStyle w:val="af7"/>
        <w:spacing w:before="0"/>
        <w:ind w:firstLine="709"/>
        <w:rPr>
          <w:b/>
          <w:bCs/>
          <w:sz w:val="16"/>
          <w:szCs w:val="16"/>
        </w:rPr>
      </w:pPr>
      <w:r>
        <w:rPr>
          <w:i/>
          <w:szCs w:val="24"/>
        </w:rPr>
        <w:t xml:space="preserve">                                                               </w:t>
      </w:r>
      <w:r w:rsidRPr="00E85BD6">
        <w:rPr>
          <w:b/>
          <w:bCs/>
          <w:i/>
          <w:sz w:val="16"/>
          <w:szCs w:val="16"/>
        </w:rPr>
        <w:t>(выбрать нужное)</w:t>
      </w:r>
    </w:p>
    <w:p w14:paraId="6AA0A03B" w14:textId="10A0A0C9" w:rsidR="005C73C5" w:rsidRPr="00D96C7E" w:rsidRDefault="005C73C5" w:rsidP="005C73C5">
      <w:pPr>
        <w:pStyle w:val="af7"/>
        <w:spacing w:before="0"/>
        <w:ind w:firstLine="0"/>
        <w:rPr>
          <w:szCs w:val="24"/>
        </w:rPr>
      </w:pPr>
      <w:r>
        <w:rPr>
          <w:szCs w:val="24"/>
        </w:rPr>
        <w:t xml:space="preserve">            1</w:t>
      </w:r>
      <w:r w:rsidR="006472E6">
        <w:rPr>
          <w:szCs w:val="24"/>
        </w:rPr>
        <w:t>2</w:t>
      </w:r>
      <w:r>
        <w:rPr>
          <w:szCs w:val="24"/>
        </w:rPr>
        <w:t xml:space="preserve">. </w:t>
      </w:r>
      <w:r w:rsidRPr="00D47509">
        <w:rPr>
          <w:szCs w:val="24"/>
        </w:rPr>
        <w:t>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ОЭЗ ППТ «Липецк», зарегистрированному по адресу: 399071, Липецкая область, Грязинский район, село Казинка, территория ОЭЗ ППТ «Липецк», здание 2.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2 (двух) лет со дня его подписания.</w:t>
      </w:r>
    </w:p>
    <w:p w14:paraId="2F2FF96F" w14:textId="5B314BA0" w:rsidR="005C73C5" w:rsidRPr="00A9547A" w:rsidRDefault="005C73C5" w:rsidP="005C73C5">
      <w:pPr>
        <w:spacing w:after="0"/>
        <w:ind w:firstLine="708"/>
      </w:pPr>
      <w:r>
        <w:lastRenderedPageBreak/>
        <w:t>1</w:t>
      </w:r>
      <w:r w:rsidR="006472E6">
        <w:t>3</w:t>
      </w:r>
      <w:r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14:paraId="5E80F6C8" w14:textId="77777777" w:rsidR="005C73C5" w:rsidRPr="00610F48" w:rsidRDefault="005C73C5" w:rsidP="005C73C5">
      <w:pPr>
        <w:spacing w:after="0"/>
        <w:rPr>
          <w:i/>
          <w:sz w:val="20"/>
          <w:szCs w:val="20"/>
        </w:rPr>
      </w:pPr>
      <w:r w:rsidRPr="00A9547A">
        <w:rPr>
          <w:i/>
        </w:rPr>
        <w:t xml:space="preserve">                                  (</w:t>
      </w:r>
      <w:r w:rsidRPr="00610F48">
        <w:rPr>
          <w:i/>
          <w:sz w:val="20"/>
          <w:szCs w:val="20"/>
        </w:rPr>
        <w:t>контактная информация уполномоченного лица)</w:t>
      </w:r>
    </w:p>
    <w:p w14:paraId="1488403C" w14:textId="77777777" w:rsidR="005C73C5" w:rsidRPr="00A9547A" w:rsidRDefault="005C73C5" w:rsidP="005C73C5">
      <w:pPr>
        <w:spacing w:after="0"/>
        <w:ind w:firstLine="708"/>
      </w:pPr>
      <w:r w:rsidRPr="00A9547A">
        <w:t>Все сведения о проведении конкурса просим сообщать указанному уполномоченному лицу.</w:t>
      </w:r>
    </w:p>
    <w:p w14:paraId="1C661D72" w14:textId="77777777" w:rsidR="00610F48" w:rsidRDefault="00610F48" w:rsidP="002504B4">
      <w:pPr>
        <w:pStyle w:val="af7"/>
        <w:spacing w:before="0"/>
        <w:ind w:firstLine="709"/>
        <w:rPr>
          <w:szCs w:val="24"/>
        </w:rPr>
      </w:pPr>
    </w:p>
    <w:p w14:paraId="6A99F555" w14:textId="77777777" w:rsidR="00610F48" w:rsidRDefault="002504B4" w:rsidP="002504B4">
      <w:pPr>
        <w:pStyle w:val="af7"/>
        <w:spacing w:before="0"/>
        <w:ind w:firstLine="709"/>
        <w:rPr>
          <w:szCs w:val="24"/>
        </w:rPr>
      </w:pPr>
      <w:r w:rsidRPr="00DE6855">
        <w:rPr>
          <w:szCs w:val="24"/>
        </w:rPr>
        <w:t xml:space="preserve">Адрес местонахождения/почтовый адрес: ________________________, </w:t>
      </w:r>
    </w:p>
    <w:p w14:paraId="34FC6531" w14:textId="76565F7B" w:rsidR="002504B4" w:rsidRPr="00DE6855" w:rsidRDefault="002504B4" w:rsidP="002504B4">
      <w:pPr>
        <w:pStyle w:val="af7"/>
        <w:spacing w:before="0"/>
        <w:ind w:firstLine="709"/>
        <w:rPr>
          <w:szCs w:val="24"/>
        </w:rPr>
      </w:pPr>
      <w:r w:rsidRPr="00DE6855">
        <w:rPr>
          <w:szCs w:val="24"/>
        </w:rPr>
        <w:t>телефон: ___________, факс: _______</w:t>
      </w:r>
      <w:r w:rsidR="00DE34F5" w:rsidRPr="00DE6855">
        <w:rPr>
          <w:szCs w:val="24"/>
        </w:rPr>
        <w:t>_,</w:t>
      </w:r>
      <w:r w:rsidRPr="00DE6855">
        <w:rPr>
          <w:szCs w:val="24"/>
        </w:rPr>
        <w:t xml:space="preserve"> e-mail: _______________; </w:t>
      </w:r>
    </w:p>
    <w:p w14:paraId="51C2EBDB" w14:textId="77777777" w:rsidR="002504B4" w:rsidRPr="00DE6855" w:rsidRDefault="002504B4" w:rsidP="002504B4">
      <w:pPr>
        <w:spacing w:after="0"/>
        <w:ind w:firstLine="709"/>
      </w:pPr>
      <w:r w:rsidRPr="00DE6855">
        <w:t>ИНН ______________________</w:t>
      </w:r>
    </w:p>
    <w:p w14:paraId="3DDF0F58" w14:textId="77777777" w:rsidR="002504B4" w:rsidRDefault="002504B4" w:rsidP="002504B4">
      <w:pPr>
        <w:spacing w:after="0"/>
        <w:ind w:firstLine="709"/>
      </w:pPr>
      <w:r w:rsidRPr="00DE6855">
        <w:t>КПП ______________________</w:t>
      </w:r>
    </w:p>
    <w:p w14:paraId="315C7431" w14:textId="77777777" w:rsidR="002504B4" w:rsidRDefault="002504B4" w:rsidP="002504B4">
      <w:pPr>
        <w:spacing w:after="0"/>
        <w:ind w:firstLine="709"/>
      </w:pPr>
      <w:r>
        <w:t>ОГРН/ОГРНИП _____________________</w:t>
      </w:r>
    </w:p>
    <w:p w14:paraId="42E251BE" w14:textId="77777777" w:rsidR="002504B4" w:rsidRDefault="002504B4" w:rsidP="002504B4">
      <w:pPr>
        <w:spacing w:after="0"/>
        <w:ind w:firstLine="709"/>
      </w:pPr>
      <w:r>
        <w:t>ОКТМО/ ОКОПФ/ ОКПО_____________________</w:t>
      </w:r>
    </w:p>
    <w:p w14:paraId="51D074E0" w14:textId="77777777" w:rsidR="00A67EBE" w:rsidRDefault="00A67EBE" w:rsidP="002504B4">
      <w:pPr>
        <w:spacing w:after="0"/>
        <w:ind w:firstLine="709"/>
      </w:pPr>
    </w:p>
    <w:p w14:paraId="5E9BE4A5" w14:textId="20F77F04" w:rsidR="00610F48" w:rsidRDefault="002504B4" w:rsidP="002504B4">
      <w:pPr>
        <w:spacing w:after="0"/>
        <w:ind w:firstLine="709"/>
      </w:pPr>
      <w:r>
        <w:t>Банковские реквизиты</w:t>
      </w:r>
      <w:r w:rsidR="00610F48">
        <w:t>:</w:t>
      </w:r>
    </w:p>
    <w:p w14:paraId="06C4DC30" w14:textId="49C973E8" w:rsidR="00610F48" w:rsidRDefault="00610F48" w:rsidP="002504B4">
      <w:pPr>
        <w:spacing w:after="0"/>
        <w:ind w:firstLine="709"/>
      </w:pPr>
      <w:r>
        <w:t>______________________________________________________</w:t>
      </w:r>
    </w:p>
    <w:p w14:paraId="7F66CCF9" w14:textId="2E69E7C3" w:rsidR="002504B4" w:rsidRDefault="002504B4" w:rsidP="002504B4">
      <w:pPr>
        <w:spacing w:after="0"/>
        <w:ind w:firstLine="709"/>
      </w:pPr>
      <w:r w:rsidRPr="00610F48">
        <w:rPr>
          <w:i/>
          <w:sz w:val="18"/>
          <w:szCs w:val="18"/>
        </w:rPr>
        <w:t xml:space="preserve">(указываются реквизиты, которые будут использованы при заключении </w:t>
      </w:r>
      <w:r w:rsidR="00E326C9" w:rsidRPr="00610F48">
        <w:rPr>
          <w:i/>
          <w:sz w:val="18"/>
          <w:szCs w:val="18"/>
        </w:rPr>
        <w:t>договора)</w:t>
      </w:r>
      <w:r w:rsidR="00E326C9">
        <w:rPr>
          <w:i/>
        </w:rPr>
        <w:t xml:space="preserve"> </w:t>
      </w:r>
    </w:p>
    <w:p w14:paraId="012F3B98" w14:textId="77777777" w:rsidR="00610F48" w:rsidRDefault="002504B4" w:rsidP="002504B4">
      <w:pPr>
        <w:spacing w:after="0"/>
        <w:rPr>
          <w:color w:val="000000"/>
          <w:spacing w:val="-5"/>
        </w:rPr>
      </w:pPr>
      <w:r>
        <w:rPr>
          <w:color w:val="000000"/>
          <w:spacing w:val="-5"/>
        </w:rPr>
        <w:tab/>
      </w:r>
    </w:p>
    <w:p w14:paraId="25D25C54" w14:textId="507059BB" w:rsidR="002504B4" w:rsidRDefault="002504B4" w:rsidP="002504B4">
      <w:pPr>
        <w:spacing w:after="0"/>
        <w:rPr>
          <w:color w:val="000000"/>
          <w:spacing w:val="-5"/>
        </w:rPr>
      </w:pPr>
      <w:r>
        <w:rPr>
          <w:color w:val="000000"/>
          <w:spacing w:val="-5"/>
        </w:rPr>
        <w:t xml:space="preserve">К настоящей заявке прилагаются документы на __________ л. </w:t>
      </w:r>
    </w:p>
    <w:p w14:paraId="122CBD56" w14:textId="77777777" w:rsidR="002504B4" w:rsidRDefault="002504B4" w:rsidP="002504B4">
      <w:pPr>
        <w:spacing w:after="0"/>
        <w:rPr>
          <w:color w:val="000000"/>
          <w:spacing w:val="-5"/>
        </w:rPr>
      </w:pPr>
    </w:p>
    <w:p w14:paraId="0C60873B" w14:textId="77777777" w:rsidR="002504B4" w:rsidRDefault="002504B4" w:rsidP="002504B4">
      <w:pPr>
        <w:spacing w:after="0"/>
        <w:rPr>
          <w:color w:val="000000"/>
          <w:spacing w:val="-5"/>
        </w:rPr>
      </w:pPr>
    </w:p>
    <w:p w14:paraId="6E3095FB" w14:textId="72504BBA" w:rsidR="002504B4" w:rsidRDefault="002504B4" w:rsidP="002504B4">
      <w:pPr>
        <w:spacing w:after="0"/>
        <w:ind w:firstLine="709"/>
      </w:pPr>
    </w:p>
    <w:p w14:paraId="5A027515" w14:textId="77777777" w:rsidR="0098325F" w:rsidRDefault="0098325F" w:rsidP="002504B4">
      <w:pPr>
        <w:spacing w:after="0"/>
        <w:rPr>
          <w:b/>
        </w:rPr>
      </w:pPr>
    </w:p>
    <w:p w14:paraId="7451329F" w14:textId="77777777" w:rsidR="0098325F" w:rsidRPr="00745F64" w:rsidRDefault="0098325F" w:rsidP="0098325F">
      <w:pPr>
        <w:widowControl w:val="0"/>
        <w:spacing w:before="190" w:after="0" w:line="273" w:lineRule="exact"/>
        <w:ind w:left="180"/>
        <w:rPr>
          <w:rFonts w:eastAsia="Calibri"/>
          <w:color w:val="000000"/>
          <w:lang w:eastAsia="en-US" w:bidi="ru-RU"/>
        </w:rPr>
      </w:pPr>
      <w:r w:rsidRPr="00745F64">
        <w:rPr>
          <w:rFonts w:eastAsia="Calibri"/>
          <w:color w:val="000000"/>
          <w:lang w:eastAsia="en-US" w:bidi="ru-RU"/>
        </w:rPr>
        <w:t>Участник/</w:t>
      </w:r>
    </w:p>
    <w:p w14:paraId="6A0FFD10" w14:textId="77777777" w:rsidR="0098325F" w:rsidRPr="00745F64" w:rsidRDefault="0098325F" w:rsidP="0098325F">
      <w:pPr>
        <w:widowControl w:val="0"/>
        <w:spacing w:after="0" w:line="273" w:lineRule="exact"/>
        <w:ind w:left="180"/>
        <w:rPr>
          <w:rFonts w:eastAsia="Calibri"/>
          <w:color w:val="000000"/>
          <w:lang w:eastAsia="en-US" w:bidi="ru-RU"/>
        </w:rPr>
      </w:pPr>
      <w:r w:rsidRPr="00745F64">
        <w:rPr>
          <w:rFonts w:eastAsia="Calibri"/>
          <w:color w:val="000000"/>
          <w:lang w:eastAsia="en-US" w:bidi="ru-RU"/>
        </w:rPr>
        <w:t>Руководитель организации/</w:t>
      </w:r>
    </w:p>
    <w:p w14:paraId="026C4009" w14:textId="77777777" w:rsidR="0098325F" w:rsidRPr="00745F64" w:rsidRDefault="0098325F" w:rsidP="0098325F">
      <w:pPr>
        <w:widowControl w:val="0"/>
        <w:tabs>
          <w:tab w:val="left" w:leader="underscore" w:pos="6195"/>
          <w:tab w:val="left" w:leader="underscore" w:pos="8623"/>
        </w:tabs>
        <w:spacing w:after="0" w:line="273" w:lineRule="exact"/>
        <w:ind w:left="180"/>
        <w:rPr>
          <w:rFonts w:eastAsia="Calibri"/>
          <w:color w:val="000000"/>
          <w:lang w:eastAsia="en-US" w:bidi="ru-RU"/>
        </w:rPr>
      </w:pPr>
      <w:r w:rsidRPr="00745F64">
        <w:rPr>
          <w:rFonts w:eastAsia="Calibri"/>
          <w:color w:val="000000"/>
          <w:lang w:eastAsia="en-US" w:bidi="ru-RU"/>
        </w:rPr>
        <w:t xml:space="preserve">уполномоченный представитель </w:t>
      </w:r>
      <w:r w:rsidRPr="00745F64">
        <w:rPr>
          <w:rFonts w:eastAsia="Calibri"/>
          <w:color w:val="000000"/>
          <w:lang w:eastAsia="en-US" w:bidi="ru-RU"/>
        </w:rPr>
        <w:tab/>
        <w:t xml:space="preserve"> </w:t>
      </w:r>
      <w:r w:rsidRPr="00745F64">
        <w:rPr>
          <w:rFonts w:eastAsia="Calibri"/>
          <w:color w:val="000000"/>
          <w:lang w:eastAsia="en-US" w:bidi="ru-RU"/>
        </w:rPr>
        <w:tab/>
      </w:r>
    </w:p>
    <w:p w14:paraId="0DE137FE" w14:textId="77777777" w:rsidR="0098325F" w:rsidRDefault="0098325F" w:rsidP="0098325F">
      <w:pPr>
        <w:widowControl w:val="0"/>
        <w:tabs>
          <w:tab w:val="left" w:pos="4365"/>
          <w:tab w:val="left" w:pos="7239"/>
        </w:tabs>
        <w:spacing w:after="0" w:line="200" w:lineRule="exact"/>
        <w:ind w:left="480"/>
        <w:rPr>
          <w:rFonts w:eastAsia="Calibri"/>
          <w:color w:val="000000"/>
          <w:sz w:val="20"/>
          <w:szCs w:val="20"/>
          <w:lang w:eastAsia="en-US" w:bidi="ru-RU"/>
        </w:rPr>
      </w:pPr>
      <w:r w:rsidRPr="00745F64">
        <w:rPr>
          <w:rFonts w:eastAsia="Calibri"/>
          <w:color w:val="000000"/>
          <w:sz w:val="20"/>
          <w:szCs w:val="20"/>
          <w:lang w:eastAsia="en-US" w:bidi="ru-RU"/>
        </w:rPr>
        <w:t>(должность/доверенность)</w:t>
      </w:r>
      <w:r w:rsidRPr="00745F64">
        <w:rPr>
          <w:rFonts w:eastAsia="Calibri"/>
          <w:color w:val="000000"/>
          <w:sz w:val="20"/>
          <w:szCs w:val="20"/>
          <w:lang w:eastAsia="en-US" w:bidi="ru-RU"/>
        </w:rPr>
        <w:tab/>
        <w:t>(подпись)                                (Ф.И.О.)</w:t>
      </w:r>
    </w:p>
    <w:p w14:paraId="142DD0E3" w14:textId="77777777" w:rsidR="0098325F" w:rsidRPr="00745F64" w:rsidRDefault="0098325F" w:rsidP="0098325F">
      <w:pPr>
        <w:widowControl w:val="0"/>
        <w:tabs>
          <w:tab w:val="left" w:pos="4365"/>
          <w:tab w:val="left" w:pos="7239"/>
        </w:tabs>
        <w:spacing w:after="0" w:line="200" w:lineRule="exact"/>
        <w:ind w:left="480"/>
        <w:rPr>
          <w:rFonts w:eastAsia="Calibri"/>
          <w:lang w:eastAsia="en-US"/>
        </w:rPr>
      </w:pPr>
      <w:r>
        <w:rPr>
          <w:rFonts w:eastAsia="Calibri"/>
          <w:color w:val="000000"/>
          <w:sz w:val="20"/>
          <w:szCs w:val="20"/>
          <w:lang w:eastAsia="en-US" w:bidi="ru-RU"/>
        </w:rPr>
        <w:t xml:space="preserve">                                                 </w:t>
      </w:r>
      <w:r w:rsidRPr="00745F64">
        <w:rPr>
          <w:rFonts w:eastAsia="Lucida Sans Unicode"/>
          <w:b/>
          <w:color w:val="000000"/>
          <w:szCs w:val="30"/>
          <w:lang w:eastAsia="en-US" w:bidi="ru-RU"/>
        </w:rPr>
        <w:t xml:space="preserve">                          МП</w:t>
      </w:r>
    </w:p>
    <w:p w14:paraId="677E6CE5" w14:textId="759BC7E9" w:rsidR="002504B4" w:rsidRDefault="002504B4" w:rsidP="00B5183C">
      <w:pPr>
        <w:spacing w:after="0"/>
        <w:ind w:firstLine="5160"/>
        <w:rPr>
          <w:color w:val="000000"/>
          <w:spacing w:val="-5"/>
        </w:rPr>
      </w:pPr>
      <w:r>
        <w:rPr>
          <w:color w:val="000000"/>
          <w:spacing w:val="-5"/>
        </w:rPr>
        <w:br w:type="page"/>
      </w:r>
    </w:p>
    <w:p w14:paraId="623EC776" w14:textId="77777777" w:rsidR="00435F37" w:rsidRPr="00A60E1E" w:rsidRDefault="00435F37" w:rsidP="00435F37">
      <w:pPr>
        <w:tabs>
          <w:tab w:val="left" w:pos="8085"/>
          <w:tab w:val="right" w:pos="9804"/>
        </w:tabs>
        <w:ind w:left="7788" w:right="-80"/>
        <w:jc w:val="right"/>
        <w:rPr>
          <w:b/>
          <w:i/>
          <w:iCs/>
        </w:rPr>
      </w:pPr>
      <w:r w:rsidRPr="00A60E1E">
        <w:rPr>
          <w:b/>
          <w:i/>
          <w:iCs/>
        </w:rPr>
        <w:lastRenderedPageBreak/>
        <w:t>Форма № 2</w:t>
      </w:r>
    </w:p>
    <w:p w14:paraId="56461A83" w14:textId="77777777" w:rsidR="00A60E1E" w:rsidRPr="00AB7F9F" w:rsidRDefault="00A60E1E" w:rsidP="00A60E1E">
      <w:pPr>
        <w:spacing w:after="0"/>
        <w:ind w:left="5388" w:hanging="1"/>
        <w:contextualSpacing/>
        <w:jc w:val="right"/>
        <w:rPr>
          <w:i/>
          <w:iCs/>
          <w:color w:val="000000"/>
          <w:spacing w:val="-5"/>
          <w:sz w:val="20"/>
          <w:szCs w:val="20"/>
        </w:rPr>
      </w:pPr>
      <w:r w:rsidRPr="00AB7F9F">
        <w:rPr>
          <w:i/>
          <w:iCs/>
          <w:color w:val="000000"/>
          <w:spacing w:val="-5"/>
          <w:sz w:val="20"/>
          <w:szCs w:val="20"/>
        </w:rPr>
        <w:t>Приложение № 1 к документации</w:t>
      </w:r>
    </w:p>
    <w:p w14:paraId="4A50A76A" w14:textId="77777777" w:rsidR="00A60E1E" w:rsidRPr="00AB7F9F" w:rsidRDefault="00A60E1E" w:rsidP="00A60E1E">
      <w:pPr>
        <w:spacing w:after="0"/>
        <w:ind w:left="5388" w:hanging="1"/>
        <w:contextualSpacing/>
        <w:jc w:val="right"/>
        <w:rPr>
          <w:i/>
          <w:iCs/>
          <w:color w:val="000000"/>
          <w:spacing w:val="-5"/>
          <w:sz w:val="20"/>
          <w:szCs w:val="20"/>
        </w:rPr>
      </w:pPr>
      <w:r w:rsidRPr="00AB7F9F">
        <w:rPr>
          <w:i/>
          <w:iCs/>
          <w:color w:val="000000"/>
          <w:spacing w:val="-5"/>
          <w:sz w:val="20"/>
          <w:szCs w:val="20"/>
        </w:rPr>
        <w:t xml:space="preserve">о проведении открытого конкурса </w:t>
      </w:r>
    </w:p>
    <w:p w14:paraId="396ABA04" w14:textId="31F976D5" w:rsidR="00A60E1E" w:rsidRPr="00AB7F9F" w:rsidRDefault="00A60E1E" w:rsidP="00A60E1E">
      <w:pPr>
        <w:spacing w:after="0"/>
        <w:ind w:left="5388" w:hanging="1"/>
        <w:contextualSpacing/>
        <w:jc w:val="right"/>
        <w:rPr>
          <w:i/>
          <w:iCs/>
          <w:color w:val="000000"/>
          <w:spacing w:val="-5"/>
          <w:sz w:val="20"/>
          <w:szCs w:val="20"/>
        </w:rPr>
      </w:pPr>
      <w:r w:rsidRPr="00AB7F9F">
        <w:rPr>
          <w:i/>
          <w:iCs/>
          <w:color w:val="000000"/>
          <w:spacing w:val="-5"/>
          <w:sz w:val="20"/>
          <w:szCs w:val="20"/>
        </w:rPr>
        <w:t>в электронной форме</w:t>
      </w:r>
    </w:p>
    <w:p w14:paraId="78076945" w14:textId="77777777" w:rsidR="00435F37" w:rsidRPr="00A60E1E" w:rsidRDefault="00435F37" w:rsidP="00435F37">
      <w:pPr>
        <w:tabs>
          <w:tab w:val="left" w:pos="8085"/>
          <w:tab w:val="right" w:pos="9804"/>
        </w:tabs>
        <w:spacing w:after="0"/>
        <w:ind w:left="7788" w:right="-80"/>
        <w:jc w:val="center"/>
        <w:rPr>
          <w:b/>
          <w:i/>
          <w:iCs/>
        </w:rPr>
      </w:pPr>
    </w:p>
    <w:p w14:paraId="4F5E870F" w14:textId="77777777" w:rsidR="00435F37" w:rsidRPr="00A9547A" w:rsidRDefault="00435F37" w:rsidP="00435F37">
      <w:pPr>
        <w:jc w:val="center"/>
        <w:rPr>
          <w:b/>
        </w:rPr>
      </w:pPr>
      <w:r w:rsidRPr="00A9547A">
        <w:rPr>
          <w:b/>
        </w:rPr>
        <w:t xml:space="preserve">АНКЕТА УЧАСТНИКА </w:t>
      </w:r>
    </w:p>
    <w:p w14:paraId="78702230" w14:textId="77777777" w:rsidR="00435F37" w:rsidRPr="00A9547A" w:rsidRDefault="00435F37" w:rsidP="00435F37">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435F37" w:rsidRPr="00A9547A" w14:paraId="5162BB1C" w14:textId="77777777" w:rsidTr="00972658">
        <w:tc>
          <w:tcPr>
            <w:tcW w:w="7196" w:type="dxa"/>
          </w:tcPr>
          <w:p w14:paraId="00DC802E" w14:textId="77777777" w:rsidR="00435F37" w:rsidRPr="00A9547A" w:rsidRDefault="00435F37" w:rsidP="00435F37">
            <w:pPr>
              <w:numPr>
                <w:ilvl w:val="0"/>
                <w:numId w:val="7"/>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14:paraId="262E1830" w14:textId="77777777" w:rsidR="00435F37" w:rsidRPr="00A9547A" w:rsidRDefault="00435F37" w:rsidP="00972658">
            <w:pPr>
              <w:rPr>
                <w:b/>
              </w:rPr>
            </w:pPr>
          </w:p>
        </w:tc>
      </w:tr>
      <w:tr w:rsidR="00435F37" w:rsidRPr="00A9547A" w14:paraId="14EB4C0A" w14:textId="77777777" w:rsidTr="00972658">
        <w:tc>
          <w:tcPr>
            <w:tcW w:w="7196" w:type="dxa"/>
          </w:tcPr>
          <w:p w14:paraId="53B10610" w14:textId="77777777" w:rsidR="00435F37" w:rsidRPr="00A9547A" w:rsidRDefault="00435F37" w:rsidP="00435F37">
            <w:pPr>
              <w:numPr>
                <w:ilvl w:val="0"/>
                <w:numId w:val="7"/>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14:paraId="494270B9" w14:textId="77777777" w:rsidR="00435F37" w:rsidRPr="00A9547A" w:rsidRDefault="00435F37" w:rsidP="00972658">
            <w:pPr>
              <w:rPr>
                <w:b/>
              </w:rPr>
            </w:pPr>
          </w:p>
        </w:tc>
      </w:tr>
      <w:tr w:rsidR="00435F37" w:rsidRPr="00A9547A" w14:paraId="69D0832A" w14:textId="77777777" w:rsidTr="00972658">
        <w:trPr>
          <w:cantSplit/>
          <w:trHeight w:val="146"/>
        </w:trPr>
        <w:tc>
          <w:tcPr>
            <w:tcW w:w="7196" w:type="dxa"/>
          </w:tcPr>
          <w:p w14:paraId="21D0E584" w14:textId="77777777" w:rsidR="00435F37" w:rsidRPr="00A9547A" w:rsidRDefault="00435F37" w:rsidP="00435F37">
            <w:pPr>
              <w:numPr>
                <w:ilvl w:val="0"/>
                <w:numId w:val="7"/>
              </w:numPr>
              <w:tabs>
                <w:tab w:val="left" w:pos="426"/>
              </w:tabs>
              <w:ind w:hanging="720"/>
              <w:rPr>
                <w:b/>
              </w:rPr>
            </w:pPr>
            <w:r w:rsidRPr="00A9547A">
              <w:rPr>
                <w:b/>
              </w:rPr>
              <w:t>ИНН</w:t>
            </w:r>
          </w:p>
        </w:tc>
        <w:tc>
          <w:tcPr>
            <w:tcW w:w="2693" w:type="dxa"/>
          </w:tcPr>
          <w:p w14:paraId="6601B02C" w14:textId="77777777" w:rsidR="00435F37" w:rsidRPr="00A9547A" w:rsidRDefault="00435F37" w:rsidP="00972658"/>
        </w:tc>
      </w:tr>
      <w:tr w:rsidR="00435F37" w:rsidRPr="00A9547A" w14:paraId="743C6719" w14:textId="77777777" w:rsidTr="00972658">
        <w:trPr>
          <w:cantSplit/>
          <w:trHeight w:val="146"/>
        </w:trPr>
        <w:tc>
          <w:tcPr>
            <w:tcW w:w="7196" w:type="dxa"/>
          </w:tcPr>
          <w:p w14:paraId="7F44D3C5" w14:textId="77777777" w:rsidR="00435F37" w:rsidRPr="00A9547A" w:rsidRDefault="00435F37" w:rsidP="00435F37">
            <w:pPr>
              <w:numPr>
                <w:ilvl w:val="0"/>
                <w:numId w:val="7"/>
              </w:numPr>
              <w:tabs>
                <w:tab w:val="left" w:pos="426"/>
              </w:tabs>
              <w:ind w:hanging="720"/>
              <w:rPr>
                <w:b/>
              </w:rPr>
            </w:pPr>
            <w:r w:rsidRPr="00A9547A">
              <w:rPr>
                <w:b/>
              </w:rPr>
              <w:t>КПП</w:t>
            </w:r>
          </w:p>
        </w:tc>
        <w:tc>
          <w:tcPr>
            <w:tcW w:w="2693" w:type="dxa"/>
          </w:tcPr>
          <w:p w14:paraId="0E7D33E4" w14:textId="77777777" w:rsidR="00435F37" w:rsidRPr="00A9547A" w:rsidRDefault="00435F37" w:rsidP="00972658"/>
        </w:tc>
      </w:tr>
      <w:tr w:rsidR="00435F37" w:rsidRPr="00A9547A" w14:paraId="40F76ABB" w14:textId="77777777" w:rsidTr="00972658">
        <w:trPr>
          <w:cantSplit/>
          <w:trHeight w:val="146"/>
        </w:trPr>
        <w:tc>
          <w:tcPr>
            <w:tcW w:w="7196" w:type="dxa"/>
          </w:tcPr>
          <w:p w14:paraId="4C4C2FE7" w14:textId="77777777" w:rsidR="00435F37" w:rsidRPr="00A9547A" w:rsidRDefault="00435F37" w:rsidP="00435F37">
            <w:pPr>
              <w:numPr>
                <w:ilvl w:val="0"/>
                <w:numId w:val="7"/>
              </w:numPr>
              <w:tabs>
                <w:tab w:val="left" w:pos="426"/>
              </w:tabs>
              <w:ind w:hanging="720"/>
              <w:rPr>
                <w:b/>
              </w:rPr>
            </w:pPr>
            <w:r w:rsidRPr="00A9547A">
              <w:rPr>
                <w:b/>
              </w:rPr>
              <w:t>ОГРН</w:t>
            </w:r>
          </w:p>
        </w:tc>
        <w:tc>
          <w:tcPr>
            <w:tcW w:w="2693" w:type="dxa"/>
          </w:tcPr>
          <w:p w14:paraId="21D69AA5" w14:textId="77777777" w:rsidR="00435F37" w:rsidRPr="00A9547A" w:rsidRDefault="00435F37" w:rsidP="00972658"/>
        </w:tc>
      </w:tr>
      <w:tr w:rsidR="00435F37" w:rsidRPr="00A9547A" w14:paraId="78C1FF4E" w14:textId="77777777" w:rsidTr="00972658">
        <w:trPr>
          <w:cantSplit/>
          <w:trHeight w:val="146"/>
        </w:trPr>
        <w:tc>
          <w:tcPr>
            <w:tcW w:w="7196" w:type="dxa"/>
          </w:tcPr>
          <w:p w14:paraId="6EC66A03" w14:textId="77777777" w:rsidR="00435F37" w:rsidRPr="00A9547A" w:rsidRDefault="00435F37" w:rsidP="00435F37">
            <w:pPr>
              <w:numPr>
                <w:ilvl w:val="0"/>
                <w:numId w:val="7"/>
              </w:numPr>
              <w:tabs>
                <w:tab w:val="left" w:pos="426"/>
              </w:tabs>
              <w:ind w:hanging="720"/>
              <w:rPr>
                <w:b/>
              </w:rPr>
            </w:pPr>
            <w:r w:rsidRPr="00A9547A">
              <w:rPr>
                <w:b/>
              </w:rPr>
              <w:t>Местонахождени</w:t>
            </w:r>
            <w:r>
              <w:rPr>
                <w:b/>
              </w:rPr>
              <w:t>е</w:t>
            </w:r>
            <w:r w:rsidRPr="00A9547A">
              <w:rPr>
                <w:b/>
              </w:rPr>
              <w:t xml:space="preserve"> участника</w:t>
            </w:r>
          </w:p>
        </w:tc>
        <w:tc>
          <w:tcPr>
            <w:tcW w:w="2693" w:type="dxa"/>
          </w:tcPr>
          <w:p w14:paraId="4CDDEC60" w14:textId="77777777" w:rsidR="00435F37" w:rsidRPr="00A9547A" w:rsidRDefault="00435F37" w:rsidP="00972658"/>
        </w:tc>
      </w:tr>
      <w:tr w:rsidR="00435F37" w:rsidRPr="00A9547A" w14:paraId="715C60C2" w14:textId="77777777" w:rsidTr="00972658">
        <w:trPr>
          <w:cantSplit/>
          <w:trHeight w:val="322"/>
        </w:trPr>
        <w:tc>
          <w:tcPr>
            <w:tcW w:w="7196" w:type="dxa"/>
          </w:tcPr>
          <w:p w14:paraId="456C4AC6" w14:textId="77777777" w:rsidR="00435F37" w:rsidRPr="00A9547A" w:rsidRDefault="00435F37" w:rsidP="00435F37">
            <w:pPr>
              <w:numPr>
                <w:ilvl w:val="0"/>
                <w:numId w:val="7"/>
              </w:numPr>
              <w:tabs>
                <w:tab w:val="left" w:pos="426"/>
              </w:tabs>
              <w:ind w:hanging="720"/>
              <w:rPr>
                <w:b/>
              </w:rPr>
            </w:pPr>
            <w:r w:rsidRPr="00A9547A">
              <w:rPr>
                <w:b/>
              </w:rPr>
              <w:t>Почтовый адрес участника</w:t>
            </w:r>
          </w:p>
        </w:tc>
        <w:tc>
          <w:tcPr>
            <w:tcW w:w="2693" w:type="dxa"/>
          </w:tcPr>
          <w:p w14:paraId="667D5615" w14:textId="77777777" w:rsidR="00435F37" w:rsidRPr="00A9547A" w:rsidRDefault="00435F37" w:rsidP="00972658"/>
        </w:tc>
      </w:tr>
      <w:tr w:rsidR="00435F37" w:rsidRPr="00A9547A" w14:paraId="78529E64" w14:textId="77777777" w:rsidTr="00972658">
        <w:trPr>
          <w:cantSplit/>
          <w:trHeight w:val="255"/>
        </w:trPr>
        <w:tc>
          <w:tcPr>
            <w:tcW w:w="7196" w:type="dxa"/>
          </w:tcPr>
          <w:p w14:paraId="7FF8D959" w14:textId="77777777" w:rsidR="00435F37" w:rsidRPr="00A9547A" w:rsidRDefault="00435F37" w:rsidP="00435F37">
            <w:pPr>
              <w:numPr>
                <w:ilvl w:val="0"/>
                <w:numId w:val="7"/>
              </w:numPr>
              <w:tabs>
                <w:tab w:val="left" w:pos="426"/>
              </w:tabs>
              <w:ind w:hanging="720"/>
              <w:rPr>
                <w:b/>
              </w:rPr>
            </w:pPr>
            <w:r w:rsidRPr="00A9547A">
              <w:rPr>
                <w:b/>
              </w:rPr>
              <w:t>Номер контактного телефона/факса, адрес эл. почты</w:t>
            </w:r>
          </w:p>
        </w:tc>
        <w:tc>
          <w:tcPr>
            <w:tcW w:w="2693" w:type="dxa"/>
          </w:tcPr>
          <w:p w14:paraId="08B73AAC" w14:textId="77777777" w:rsidR="00435F37" w:rsidRPr="00A9547A" w:rsidRDefault="00435F37" w:rsidP="00972658"/>
        </w:tc>
      </w:tr>
      <w:tr w:rsidR="00435F37" w:rsidRPr="00A9547A" w14:paraId="3C393949" w14:textId="77777777" w:rsidTr="00972658">
        <w:trPr>
          <w:cantSplit/>
          <w:trHeight w:val="255"/>
        </w:trPr>
        <w:tc>
          <w:tcPr>
            <w:tcW w:w="7196" w:type="dxa"/>
          </w:tcPr>
          <w:p w14:paraId="14934E3A" w14:textId="77777777" w:rsidR="00435F37" w:rsidRPr="00A9547A" w:rsidRDefault="00435F37" w:rsidP="00435F37">
            <w:pPr>
              <w:numPr>
                <w:ilvl w:val="0"/>
                <w:numId w:val="7"/>
              </w:numPr>
              <w:tabs>
                <w:tab w:val="left" w:pos="426"/>
              </w:tabs>
              <w:ind w:hanging="720"/>
              <w:rPr>
                <w:b/>
              </w:rPr>
            </w:pPr>
            <w:r>
              <w:rPr>
                <w:b/>
              </w:rPr>
              <w:t>ОКТМО</w:t>
            </w:r>
          </w:p>
        </w:tc>
        <w:tc>
          <w:tcPr>
            <w:tcW w:w="2693" w:type="dxa"/>
          </w:tcPr>
          <w:p w14:paraId="722CD01F" w14:textId="77777777" w:rsidR="00435F37" w:rsidRPr="00A9547A" w:rsidRDefault="00435F37" w:rsidP="00972658"/>
        </w:tc>
      </w:tr>
      <w:tr w:rsidR="00435F37" w:rsidRPr="00A9547A" w14:paraId="5EE60D32" w14:textId="77777777" w:rsidTr="00972658">
        <w:trPr>
          <w:cantSplit/>
          <w:trHeight w:val="255"/>
        </w:trPr>
        <w:tc>
          <w:tcPr>
            <w:tcW w:w="7196" w:type="dxa"/>
          </w:tcPr>
          <w:p w14:paraId="7A578174" w14:textId="77777777" w:rsidR="00435F37" w:rsidRDefault="00435F37" w:rsidP="00435F37">
            <w:pPr>
              <w:numPr>
                <w:ilvl w:val="0"/>
                <w:numId w:val="7"/>
              </w:numPr>
              <w:tabs>
                <w:tab w:val="left" w:pos="426"/>
              </w:tabs>
              <w:ind w:hanging="720"/>
              <w:rPr>
                <w:b/>
              </w:rPr>
            </w:pPr>
            <w:r>
              <w:rPr>
                <w:b/>
              </w:rPr>
              <w:t>ОКОПФ</w:t>
            </w:r>
          </w:p>
        </w:tc>
        <w:tc>
          <w:tcPr>
            <w:tcW w:w="2693" w:type="dxa"/>
          </w:tcPr>
          <w:p w14:paraId="0A0E3A7A" w14:textId="77777777" w:rsidR="00435F37" w:rsidRPr="00A9547A" w:rsidRDefault="00435F37" w:rsidP="00972658"/>
        </w:tc>
      </w:tr>
      <w:tr w:rsidR="00435F37" w:rsidRPr="00A9547A" w14:paraId="40345EF6" w14:textId="77777777" w:rsidTr="00972658">
        <w:trPr>
          <w:cantSplit/>
          <w:trHeight w:val="255"/>
        </w:trPr>
        <w:tc>
          <w:tcPr>
            <w:tcW w:w="7196" w:type="dxa"/>
          </w:tcPr>
          <w:p w14:paraId="3A951DD1" w14:textId="77777777" w:rsidR="00435F37" w:rsidRDefault="00435F37" w:rsidP="00435F37">
            <w:pPr>
              <w:numPr>
                <w:ilvl w:val="0"/>
                <w:numId w:val="7"/>
              </w:numPr>
              <w:tabs>
                <w:tab w:val="left" w:pos="426"/>
              </w:tabs>
              <w:ind w:hanging="720"/>
              <w:rPr>
                <w:b/>
              </w:rPr>
            </w:pPr>
            <w:r>
              <w:rPr>
                <w:b/>
              </w:rPr>
              <w:t>ОКПО</w:t>
            </w:r>
          </w:p>
        </w:tc>
        <w:tc>
          <w:tcPr>
            <w:tcW w:w="2693" w:type="dxa"/>
          </w:tcPr>
          <w:p w14:paraId="05A5AEED" w14:textId="77777777" w:rsidR="00435F37" w:rsidRPr="00A9547A" w:rsidRDefault="00435F37" w:rsidP="00972658"/>
        </w:tc>
      </w:tr>
      <w:tr w:rsidR="00435F37" w:rsidRPr="00A9547A" w14:paraId="5396343F" w14:textId="77777777" w:rsidTr="00972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342BEB4B" w14:textId="77777777" w:rsidR="00435F37" w:rsidRPr="00A9547A" w:rsidRDefault="00435F37" w:rsidP="00972658">
            <w:pPr>
              <w:spacing w:after="0"/>
              <w:rPr>
                <w:i/>
                <w:sz w:val="16"/>
                <w:szCs w:val="16"/>
              </w:rPr>
            </w:pPr>
            <w:r w:rsidRPr="00A9547A">
              <w:rPr>
                <w:i/>
                <w:sz w:val="16"/>
                <w:szCs w:val="16"/>
              </w:rPr>
              <w:t>Примечание:</w:t>
            </w:r>
          </w:p>
          <w:p w14:paraId="13EE739E" w14:textId="77777777" w:rsidR="00435F37" w:rsidRPr="00A9547A" w:rsidRDefault="00435F37" w:rsidP="00972658">
            <w:pPr>
              <w:spacing w:after="0"/>
              <w:rPr>
                <w:i/>
                <w:sz w:val="16"/>
                <w:szCs w:val="16"/>
              </w:rPr>
            </w:pPr>
            <w:r w:rsidRPr="00A9547A">
              <w:rPr>
                <w:i/>
                <w:sz w:val="16"/>
                <w:szCs w:val="16"/>
              </w:rPr>
              <w:t xml:space="preserve">* Участником закупки в составе заявки представляются также: </w:t>
            </w:r>
          </w:p>
          <w:p w14:paraId="3DD61FEF" w14:textId="77777777" w:rsidR="00435F37" w:rsidRPr="00A9547A" w:rsidRDefault="00435F37" w:rsidP="00972658">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14:paraId="5A93DBC1" w14:textId="77777777" w:rsidR="00435F37" w:rsidRPr="00A9547A" w:rsidRDefault="00435F37" w:rsidP="00972658">
            <w:pPr>
              <w:spacing w:after="0"/>
              <w:rPr>
                <w:i/>
                <w:sz w:val="16"/>
                <w:szCs w:val="16"/>
              </w:rPr>
            </w:pPr>
            <w:r w:rsidRPr="00A9547A">
              <w:rPr>
                <w:i/>
                <w:sz w:val="16"/>
                <w:szCs w:val="16"/>
              </w:rPr>
              <w:t>- Банковские реквизиты (может быть несколько)</w:t>
            </w:r>
          </w:p>
          <w:p w14:paraId="75626356" w14:textId="77777777" w:rsidR="00435F37" w:rsidRPr="00A9547A" w:rsidRDefault="00435F37" w:rsidP="00972658">
            <w:pPr>
              <w:tabs>
                <w:tab w:val="left" w:pos="708"/>
              </w:tabs>
              <w:spacing w:after="0"/>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5A89CD7B" w14:textId="77777777" w:rsidR="00435F37" w:rsidRPr="00A9547A" w:rsidRDefault="00435F37" w:rsidP="00972658">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739CCF9B" w14:textId="77777777" w:rsidR="00435F37" w:rsidRPr="00A9547A" w:rsidRDefault="00435F37" w:rsidP="00972658">
            <w:pPr>
              <w:tabs>
                <w:tab w:val="left" w:pos="708"/>
              </w:tabs>
              <w:spacing w:after="0"/>
              <w:rPr>
                <w:i/>
                <w:color w:val="FF0000"/>
                <w:vertAlign w:val="superscript"/>
              </w:rPr>
            </w:pPr>
            <w:r w:rsidRPr="00A9547A">
              <w:t xml:space="preserve">                                                                                           М.П.</w:t>
            </w:r>
          </w:p>
          <w:p w14:paraId="61D56B09" w14:textId="77777777" w:rsidR="00435F37" w:rsidRPr="00A9547A" w:rsidRDefault="00435F37" w:rsidP="00972658">
            <w:pPr>
              <w:tabs>
                <w:tab w:val="left" w:pos="708"/>
              </w:tabs>
              <w:spacing w:after="0"/>
            </w:pPr>
            <w:r w:rsidRPr="00A9547A">
              <w:rPr>
                <w:b/>
              </w:rPr>
              <w:t>Главный бухгалтер</w:t>
            </w:r>
            <w:r w:rsidRPr="00A9547A">
              <w:tab/>
            </w:r>
            <w:r w:rsidRPr="00A9547A">
              <w:tab/>
            </w:r>
            <w:r w:rsidRPr="00A9547A">
              <w:tab/>
              <w:t>___________        ___________________</w:t>
            </w:r>
          </w:p>
          <w:p w14:paraId="537830AE" w14:textId="77777777" w:rsidR="00435F37" w:rsidRPr="00A9547A" w:rsidRDefault="00435F37" w:rsidP="00972658">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44F05914" w14:textId="77777777" w:rsidR="00435F37" w:rsidRPr="00A9547A" w:rsidRDefault="00435F37" w:rsidP="00972658">
            <w:pPr>
              <w:spacing w:after="0"/>
              <w:rPr>
                <w:i/>
                <w:sz w:val="16"/>
                <w:szCs w:val="16"/>
              </w:rPr>
            </w:pPr>
          </w:p>
        </w:tc>
      </w:tr>
    </w:tbl>
    <w:p w14:paraId="445F48E0" w14:textId="77777777" w:rsidR="00435F37" w:rsidRPr="00A9547A" w:rsidRDefault="00435F37" w:rsidP="00435F37">
      <w:pPr>
        <w:jc w:val="center"/>
        <w:rPr>
          <w:b/>
        </w:rPr>
      </w:pPr>
      <w:r w:rsidRPr="00A9547A">
        <w:rPr>
          <w:b/>
        </w:rPr>
        <w:t xml:space="preserve">АНКЕТА УЧАСТНИКА </w:t>
      </w:r>
    </w:p>
    <w:p w14:paraId="167B9A1C" w14:textId="77777777" w:rsidR="00435F37" w:rsidRPr="00A9547A" w:rsidRDefault="00435F37" w:rsidP="00435F37">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435F37" w:rsidRPr="00A9547A" w14:paraId="6B5BE654" w14:textId="77777777" w:rsidTr="00972658">
        <w:trPr>
          <w:trHeight w:val="224"/>
        </w:trPr>
        <w:tc>
          <w:tcPr>
            <w:tcW w:w="6808" w:type="dxa"/>
          </w:tcPr>
          <w:p w14:paraId="1ED3EAC2" w14:textId="77777777" w:rsidR="00435F37" w:rsidRPr="00A9547A" w:rsidRDefault="00435F37" w:rsidP="00435F37">
            <w:pPr>
              <w:numPr>
                <w:ilvl w:val="1"/>
                <w:numId w:val="2"/>
              </w:numPr>
              <w:tabs>
                <w:tab w:val="clear" w:pos="1440"/>
                <w:tab w:val="num" w:pos="0"/>
                <w:tab w:val="left" w:pos="426"/>
              </w:tabs>
              <w:ind w:left="0" w:firstLine="0"/>
              <w:rPr>
                <w:b/>
              </w:rPr>
            </w:pPr>
            <w:r w:rsidRPr="00A9547A">
              <w:rPr>
                <w:b/>
              </w:rPr>
              <w:t>Фамилия, имя, отчество участника</w:t>
            </w:r>
          </w:p>
        </w:tc>
        <w:tc>
          <w:tcPr>
            <w:tcW w:w="3020" w:type="dxa"/>
          </w:tcPr>
          <w:p w14:paraId="42E1CC00" w14:textId="77777777" w:rsidR="00435F37" w:rsidRPr="00A9547A" w:rsidRDefault="00435F37" w:rsidP="00972658">
            <w:pPr>
              <w:rPr>
                <w:b/>
              </w:rPr>
            </w:pPr>
          </w:p>
        </w:tc>
      </w:tr>
      <w:tr w:rsidR="00435F37" w:rsidRPr="00A9547A" w14:paraId="508C06B2" w14:textId="77777777" w:rsidTr="00972658">
        <w:trPr>
          <w:cantSplit/>
          <w:trHeight w:val="158"/>
        </w:trPr>
        <w:tc>
          <w:tcPr>
            <w:tcW w:w="6808" w:type="dxa"/>
          </w:tcPr>
          <w:p w14:paraId="3FA0058C" w14:textId="77777777" w:rsidR="00435F37" w:rsidRPr="00A9547A" w:rsidRDefault="00435F37" w:rsidP="00435F37">
            <w:pPr>
              <w:numPr>
                <w:ilvl w:val="0"/>
                <w:numId w:val="2"/>
              </w:numPr>
              <w:tabs>
                <w:tab w:val="num" w:pos="0"/>
                <w:tab w:val="left" w:pos="426"/>
              </w:tabs>
              <w:ind w:left="0" w:firstLine="0"/>
              <w:rPr>
                <w:b/>
              </w:rPr>
            </w:pPr>
            <w:r w:rsidRPr="00A9547A">
              <w:rPr>
                <w:b/>
              </w:rPr>
              <w:t>Паспортные данные участника</w:t>
            </w:r>
          </w:p>
        </w:tc>
        <w:tc>
          <w:tcPr>
            <w:tcW w:w="3020" w:type="dxa"/>
          </w:tcPr>
          <w:p w14:paraId="7901AE63" w14:textId="77777777" w:rsidR="00435F37" w:rsidRPr="00A9547A" w:rsidRDefault="00435F37" w:rsidP="00972658"/>
        </w:tc>
      </w:tr>
      <w:tr w:rsidR="00435F37" w:rsidRPr="00A9547A" w14:paraId="49A6056B" w14:textId="77777777" w:rsidTr="00972658">
        <w:trPr>
          <w:cantSplit/>
          <w:trHeight w:val="248"/>
        </w:trPr>
        <w:tc>
          <w:tcPr>
            <w:tcW w:w="6808" w:type="dxa"/>
          </w:tcPr>
          <w:p w14:paraId="26E9C8E3" w14:textId="77777777" w:rsidR="00435F37" w:rsidRPr="00A9547A" w:rsidRDefault="00435F37" w:rsidP="00435F37">
            <w:pPr>
              <w:numPr>
                <w:ilvl w:val="0"/>
                <w:numId w:val="2"/>
              </w:numPr>
              <w:tabs>
                <w:tab w:val="num" w:pos="0"/>
                <w:tab w:val="left" w:pos="426"/>
              </w:tabs>
              <w:ind w:left="0" w:firstLine="0"/>
              <w:rPr>
                <w:b/>
              </w:rPr>
            </w:pPr>
            <w:r w:rsidRPr="00A9547A">
              <w:rPr>
                <w:b/>
              </w:rPr>
              <w:t>Сведения о месте жительства участника</w:t>
            </w:r>
          </w:p>
        </w:tc>
        <w:tc>
          <w:tcPr>
            <w:tcW w:w="3020" w:type="dxa"/>
          </w:tcPr>
          <w:p w14:paraId="71CC675B" w14:textId="77777777" w:rsidR="00435F37" w:rsidRPr="00A9547A" w:rsidRDefault="00435F37" w:rsidP="00972658"/>
        </w:tc>
      </w:tr>
      <w:tr w:rsidR="00435F37" w:rsidRPr="00A9547A" w14:paraId="4FE24CE0" w14:textId="77777777" w:rsidTr="00972658">
        <w:trPr>
          <w:cantSplit/>
          <w:trHeight w:val="248"/>
        </w:trPr>
        <w:tc>
          <w:tcPr>
            <w:tcW w:w="6808" w:type="dxa"/>
          </w:tcPr>
          <w:p w14:paraId="012AC15A" w14:textId="77777777" w:rsidR="00435F37" w:rsidRPr="00A9547A" w:rsidRDefault="00435F37" w:rsidP="00435F37">
            <w:pPr>
              <w:numPr>
                <w:ilvl w:val="0"/>
                <w:numId w:val="2"/>
              </w:numPr>
              <w:tabs>
                <w:tab w:val="num" w:pos="0"/>
                <w:tab w:val="left" w:pos="426"/>
              </w:tabs>
              <w:ind w:left="0" w:firstLine="0"/>
              <w:rPr>
                <w:b/>
              </w:rPr>
            </w:pPr>
            <w:r w:rsidRPr="00A9547A">
              <w:rPr>
                <w:b/>
              </w:rPr>
              <w:t>ИНН</w:t>
            </w:r>
          </w:p>
        </w:tc>
        <w:tc>
          <w:tcPr>
            <w:tcW w:w="3020" w:type="dxa"/>
          </w:tcPr>
          <w:p w14:paraId="60484740" w14:textId="77777777" w:rsidR="00435F37" w:rsidRPr="00A9547A" w:rsidRDefault="00435F37" w:rsidP="00972658"/>
        </w:tc>
      </w:tr>
      <w:tr w:rsidR="00435F37" w:rsidRPr="00A9547A" w14:paraId="0A5AD6BE" w14:textId="77777777" w:rsidTr="00972658">
        <w:trPr>
          <w:cantSplit/>
          <w:trHeight w:val="248"/>
        </w:trPr>
        <w:tc>
          <w:tcPr>
            <w:tcW w:w="6808" w:type="dxa"/>
          </w:tcPr>
          <w:p w14:paraId="37ABFE86" w14:textId="77777777" w:rsidR="00435F37" w:rsidRPr="00A9547A" w:rsidRDefault="00435F37" w:rsidP="00435F37">
            <w:pPr>
              <w:numPr>
                <w:ilvl w:val="0"/>
                <w:numId w:val="2"/>
              </w:numPr>
              <w:tabs>
                <w:tab w:val="num" w:pos="0"/>
                <w:tab w:val="left" w:pos="426"/>
              </w:tabs>
              <w:ind w:left="0" w:firstLine="0"/>
              <w:rPr>
                <w:b/>
              </w:rPr>
            </w:pPr>
            <w:r w:rsidRPr="00A9547A">
              <w:rPr>
                <w:b/>
              </w:rPr>
              <w:t>ОГРНИП</w:t>
            </w:r>
          </w:p>
        </w:tc>
        <w:tc>
          <w:tcPr>
            <w:tcW w:w="3020" w:type="dxa"/>
          </w:tcPr>
          <w:p w14:paraId="5C5029A7" w14:textId="77777777" w:rsidR="00435F37" w:rsidRPr="00A9547A" w:rsidRDefault="00435F37" w:rsidP="00972658"/>
        </w:tc>
      </w:tr>
      <w:tr w:rsidR="00435F37" w:rsidRPr="00A9547A" w14:paraId="4CF6B5C6" w14:textId="77777777" w:rsidTr="00972658">
        <w:trPr>
          <w:cantSplit/>
          <w:trHeight w:val="181"/>
        </w:trPr>
        <w:tc>
          <w:tcPr>
            <w:tcW w:w="6808" w:type="dxa"/>
          </w:tcPr>
          <w:p w14:paraId="59ED0027" w14:textId="77777777" w:rsidR="00435F37" w:rsidRPr="00A9547A" w:rsidRDefault="00435F37" w:rsidP="00435F37">
            <w:pPr>
              <w:numPr>
                <w:ilvl w:val="0"/>
                <w:numId w:val="2"/>
              </w:numPr>
              <w:tabs>
                <w:tab w:val="num" w:pos="0"/>
                <w:tab w:val="left" w:pos="426"/>
              </w:tabs>
              <w:ind w:left="0" w:firstLine="0"/>
              <w:rPr>
                <w:b/>
              </w:rPr>
            </w:pPr>
            <w:r w:rsidRPr="00A9547A">
              <w:rPr>
                <w:b/>
              </w:rPr>
              <w:t>Номер контактного телефона/факса, адрес эл. почты</w:t>
            </w:r>
          </w:p>
        </w:tc>
        <w:tc>
          <w:tcPr>
            <w:tcW w:w="3020" w:type="dxa"/>
          </w:tcPr>
          <w:p w14:paraId="742BBCCB" w14:textId="77777777" w:rsidR="00435F37" w:rsidRPr="00A9547A" w:rsidRDefault="00435F37" w:rsidP="00972658"/>
        </w:tc>
      </w:tr>
      <w:tr w:rsidR="00435F37" w:rsidRPr="00A9547A" w14:paraId="14E56940" w14:textId="77777777" w:rsidTr="00972658">
        <w:trPr>
          <w:cantSplit/>
          <w:trHeight w:val="181"/>
        </w:trPr>
        <w:tc>
          <w:tcPr>
            <w:tcW w:w="6808" w:type="dxa"/>
          </w:tcPr>
          <w:p w14:paraId="2FA85ADA" w14:textId="77777777" w:rsidR="00435F37" w:rsidRPr="00A9547A" w:rsidRDefault="00435F37" w:rsidP="00435F37">
            <w:pPr>
              <w:numPr>
                <w:ilvl w:val="0"/>
                <w:numId w:val="2"/>
              </w:numPr>
              <w:tabs>
                <w:tab w:val="num" w:pos="0"/>
                <w:tab w:val="left" w:pos="426"/>
              </w:tabs>
              <w:ind w:left="0" w:firstLine="0"/>
              <w:rPr>
                <w:b/>
              </w:rPr>
            </w:pPr>
            <w:r>
              <w:rPr>
                <w:b/>
              </w:rPr>
              <w:t>ОКТМО</w:t>
            </w:r>
          </w:p>
        </w:tc>
        <w:tc>
          <w:tcPr>
            <w:tcW w:w="3020" w:type="dxa"/>
          </w:tcPr>
          <w:p w14:paraId="68B22294" w14:textId="77777777" w:rsidR="00435F37" w:rsidRPr="00A9547A" w:rsidRDefault="00435F37" w:rsidP="00972658"/>
        </w:tc>
      </w:tr>
    </w:tbl>
    <w:p w14:paraId="40037BCA" w14:textId="77777777" w:rsidR="00435F37" w:rsidRPr="00A9547A" w:rsidRDefault="00435F37" w:rsidP="00435F37">
      <w:pPr>
        <w:rPr>
          <w:sz w:val="20"/>
          <w:szCs w:val="20"/>
        </w:rPr>
      </w:pPr>
      <w:r w:rsidRPr="00A9547A">
        <w:rPr>
          <w:sz w:val="20"/>
          <w:szCs w:val="20"/>
        </w:rPr>
        <w:t>В подтверждение вышеприведенных данных к анкете прикладываются следующие документы:</w:t>
      </w:r>
    </w:p>
    <w:p w14:paraId="60B0CF6B" w14:textId="77777777" w:rsidR="00435F37" w:rsidRPr="00A9547A" w:rsidRDefault="00435F37" w:rsidP="00435F37">
      <w:pPr>
        <w:numPr>
          <w:ilvl w:val="0"/>
          <w:numId w:val="6"/>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14:paraId="7A12304E" w14:textId="77777777" w:rsidR="00435F37" w:rsidRPr="00A9547A" w:rsidRDefault="00435F37" w:rsidP="00435F37">
      <w:pPr>
        <w:tabs>
          <w:tab w:val="num" w:pos="400"/>
        </w:tabs>
        <w:rPr>
          <w:sz w:val="20"/>
          <w:szCs w:val="20"/>
        </w:rPr>
      </w:pPr>
      <w:r w:rsidRPr="00A9547A">
        <w:rPr>
          <w:sz w:val="20"/>
          <w:szCs w:val="20"/>
        </w:rPr>
        <w:t>…………………………………………………………………………………………...</w:t>
      </w:r>
    </w:p>
    <w:p w14:paraId="26D42AE1" w14:textId="77777777" w:rsidR="00435F37" w:rsidRPr="00A9547A" w:rsidRDefault="00435F37" w:rsidP="00435F37">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14:paraId="347DCE09" w14:textId="77777777" w:rsidR="00435F37" w:rsidRPr="00A9547A" w:rsidRDefault="00435F37" w:rsidP="00435F37">
      <w:pPr>
        <w:rPr>
          <w:sz w:val="20"/>
          <w:szCs w:val="20"/>
        </w:rPr>
      </w:pPr>
      <w:r w:rsidRPr="00A9547A">
        <w:rPr>
          <w:sz w:val="20"/>
          <w:szCs w:val="20"/>
        </w:rPr>
        <w:t>Мы, нижеподписавшиеся, заверяем правильность всех данных, указанных в анкете.</w:t>
      </w:r>
    </w:p>
    <w:p w14:paraId="6D0F557C" w14:textId="77777777" w:rsidR="00B84A0C" w:rsidRPr="00745F64" w:rsidRDefault="00B84A0C" w:rsidP="00B84A0C">
      <w:pPr>
        <w:widowControl w:val="0"/>
        <w:spacing w:before="190" w:after="0" w:line="273" w:lineRule="exact"/>
        <w:ind w:left="180"/>
        <w:rPr>
          <w:rFonts w:eastAsia="Calibri"/>
          <w:color w:val="000000"/>
          <w:lang w:eastAsia="en-US" w:bidi="ru-RU"/>
        </w:rPr>
      </w:pPr>
      <w:r w:rsidRPr="00745F64">
        <w:rPr>
          <w:rFonts w:eastAsia="Calibri"/>
          <w:color w:val="000000"/>
          <w:lang w:eastAsia="en-US" w:bidi="ru-RU"/>
        </w:rPr>
        <w:t>Участник/</w:t>
      </w:r>
    </w:p>
    <w:p w14:paraId="004F7A73" w14:textId="77777777" w:rsidR="00B84A0C" w:rsidRPr="00745F64" w:rsidRDefault="00B84A0C" w:rsidP="00B84A0C">
      <w:pPr>
        <w:widowControl w:val="0"/>
        <w:spacing w:after="0" w:line="273" w:lineRule="exact"/>
        <w:ind w:left="180"/>
        <w:rPr>
          <w:rFonts w:eastAsia="Calibri"/>
          <w:color w:val="000000"/>
          <w:lang w:eastAsia="en-US" w:bidi="ru-RU"/>
        </w:rPr>
      </w:pPr>
      <w:r w:rsidRPr="00745F64">
        <w:rPr>
          <w:rFonts w:eastAsia="Calibri"/>
          <w:color w:val="000000"/>
          <w:lang w:eastAsia="en-US" w:bidi="ru-RU"/>
        </w:rPr>
        <w:t>Руководитель организации/</w:t>
      </w:r>
    </w:p>
    <w:p w14:paraId="04193FC2" w14:textId="77777777" w:rsidR="00B84A0C" w:rsidRPr="00745F64" w:rsidRDefault="00B84A0C" w:rsidP="00B84A0C">
      <w:pPr>
        <w:widowControl w:val="0"/>
        <w:tabs>
          <w:tab w:val="left" w:leader="underscore" w:pos="6195"/>
          <w:tab w:val="left" w:leader="underscore" w:pos="8623"/>
        </w:tabs>
        <w:spacing w:after="0" w:line="273" w:lineRule="exact"/>
        <w:ind w:left="180"/>
        <w:rPr>
          <w:rFonts w:eastAsia="Calibri"/>
          <w:color w:val="000000"/>
          <w:lang w:eastAsia="en-US" w:bidi="ru-RU"/>
        </w:rPr>
      </w:pPr>
      <w:r w:rsidRPr="00745F64">
        <w:rPr>
          <w:rFonts w:eastAsia="Calibri"/>
          <w:color w:val="000000"/>
          <w:lang w:eastAsia="en-US" w:bidi="ru-RU"/>
        </w:rPr>
        <w:t xml:space="preserve">уполномоченный представитель </w:t>
      </w:r>
      <w:r w:rsidRPr="00745F64">
        <w:rPr>
          <w:rFonts w:eastAsia="Calibri"/>
          <w:color w:val="000000"/>
          <w:lang w:eastAsia="en-US" w:bidi="ru-RU"/>
        </w:rPr>
        <w:tab/>
        <w:t xml:space="preserve"> </w:t>
      </w:r>
      <w:r w:rsidRPr="00745F64">
        <w:rPr>
          <w:rFonts w:eastAsia="Calibri"/>
          <w:color w:val="000000"/>
          <w:lang w:eastAsia="en-US" w:bidi="ru-RU"/>
        </w:rPr>
        <w:tab/>
      </w:r>
    </w:p>
    <w:p w14:paraId="57AFAEDF" w14:textId="77777777" w:rsidR="00B84A0C" w:rsidRDefault="00B84A0C" w:rsidP="00B84A0C">
      <w:pPr>
        <w:widowControl w:val="0"/>
        <w:tabs>
          <w:tab w:val="left" w:pos="4365"/>
          <w:tab w:val="left" w:pos="7239"/>
        </w:tabs>
        <w:spacing w:after="0" w:line="200" w:lineRule="exact"/>
        <w:ind w:left="480"/>
        <w:rPr>
          <w:rFonts w:eastAsia="Calibri"/>
          <w:color w:val="000000"/>
          <w:sz w:val="20"/>
          <w:szCs w:val="20"/>
          <w:lang w:eastAsia="en-US" w:bidi="ru-RU"/>
        </w:rPr>
      </w:pPr>
      <w:r w:rsidRPr="00745F64">
        <w:rPr>
          <w:rFonts w:eastAsia="Calibri"/>
          <w:color w:val="000000"/>
          <w:sz w:val="20"/>
          <w:szCs w:val="20"/>
          <w:lang w:eastAsia="en-US" w:bidi="ru-RU"/>
        </w:rPr>
        <w:t>(должность/доверенность)</w:t>
      </w:r>
      <w:r w:rsidRPr="00745F64">
        <w:rPr>
          <w:rFonts w:eastAsia="Calibri"/>
          <w:color w:val="000000"/>
          <w:sz w:val="20"/>
          <w:szCs w:val="20"/>
          <w:lang w:eastAsia="en-US" w:bidi="ru-RU"/>
        </w:rPr>
        <w:tab/>
        <w:t>(подпись)                                (Ф.И.О.)</w:t>
      </w:r>
    </w:p>
    <w:p w14:paraId="09D48E79" w14:textId="77777777" w:rsidR="00B84A0C" w:rsidRPr="00745F64" w:rsidRDefault="00B84A0C" w:rsidP="00B84A0C">
      <w:pPr>
        <w:widowControl w:val="0"/>
        <w:tabs>
          <w:tab w:val="left" w:pos="4365"/>
          <w:tab w:val="left" w:pos="7239"/>
        </w:tabs>
        <w:spacing w:after="0" w:line="200" w:lineRule="exact"/>
        <w:ind w:left="480"/>
        <w:rPr>
          <w:rFonts w:eastAsia="Calibri"/>
          <w:lang w:eastAsia="en-US"/>
        </w:rPr>
      </w:pPr>
      <w:r>
        <w:rPr>
          <w:rFonts w:eastAsia="Calibri"/>
          <w:color w:val="000000"/>
          <w:sz w:val="20"/>
          <w:szCs w:val="20"/>
          <w:lang w:eastAsia="en-US" w:bidi="ru-RU"/>
        </w:rPr>
        <w:t xml:space="preserve">                                                 </w:t>
      </w:r>
      <w:r w:rsidRPr="00745F64">
        <w:rPr>
          <w:rFonts w:eastAsia="Lucida Sans Unicode"/>
          <w:b/>
          <w:color w:val="000000"/>
          <w:szCs w:val="30"/>
          <w:lang w:eastAsia="en-US" w:bidi="ru-RU"/>
        </w:rPr>
        <w:t xml:space="preserve">                          МП</w:t>
      </w:r>
    </w:p>
    <w:p w14:paraId="0AD76385" w14:textId="52422DF1" w:rsidR="00435F37" w:rsidRDefault="00435F37" w:rsidP="00435F37">
      <w:pPr>
        <w:spacing w:after="0"/>
        <w:ind w:firstLine="5160"/>
        <w:rPr>
          <w:color w:val="000000"/>
          <w:spacing w:val="-5"/>
        </w:rPr>
      </w:pPr>
      <w:r>
        <w:br w:type="page"/>
      </w:r>
    </w:p>
    <w:p w14:paraId="1304CDA1" w14:textId="3FA5ED3C" w:rsidR="00411C17" w:rsidRPr="00411C17" w:rsidRDefault="00B11369" w:rsidP="00411C17">
      <w:pPr>
        <w:pStyle w:val="afb"/>
        <w:rPr>
          <w:rStyle w:val="afff7"/>
          <w:rFonts w:ascii="Times New Roman" w:hAnsi="Times New Roman"/>
          <w:b/>
          <w:bCs/>
          <w:sz w:val="16"/>
          <w:szCs w:val="16"/>
          <w:lang w:eastAsia="en-US"/>
        </w:rPr>
      </w:pPr>
      <w:bookmarkStart w:id="55" w:name="_Hlk16678325"/>
      <w:r w:rsidRPr="00411C17">
        <w:rPr>
          <w:rStyle w:val="afff7"/>
          <w:rFonts w:ascii="Times New Roman" w:hAnsi="Times New Roman"/>
          <w:b/>
          <w:bCs/>
          <w:sz w:val="16"/>
          <w:szCs w:val="16"/>
        </w:rPr>
        <w:lastRenderedPageBreak/>
        <w:t xml:space="preserve">ВНИМАНИЮ УЧАСТНИКОВ </w:t>
      </w:r>
      <w:r w:rsidR="00411C17" w:rsidRPr="00411C17">
        <w:rPr>
          <w:rStyle w:val="afff7"/>
          <w:rFonts w:ascii="Times New Roman" w:hAnsi="Times New Roman"/>
          <w:b/>
          <w:bCs/>
          <w:sz w:val="16"/>
          <w:szCs w:val="16"/>
        </w:rPr>
        <w:t>ЗАКУПКИ: ДОКУМЕНТ</w:t>
      </w:r>
      <w:r w:rsidR="00411C17" w:rsidRPr="00411C17">
        <w:rPr>
          <w:rStyle w:val="afff7"/>
          <w:rFonts w:ascii="Times New Roman" w:hAnsi="Times New Roman"/>
          <w:b/>
          <w:bCs/>
          <w:sz w:val="16"/>
          <w:szCs w:val="16"/>
          <w:lang w:eastAsia="en-US"/>
        </w:rPr>
        <w:t xml:space="preserve"> НЕ ВКЛЮЧАЕТСЯ В ПЕРВУЮ ИЛИ ВТОРУЮ ЧАСТИ ЗАЯВКИ! </w:t>
      </w:r>
    </w:p>
    <w:p w14:paraId="717B73BE" w14:textId="77777777" w:rsidR="00411C17" w:rsidRPr="00411C17" w:rsidRDefault="00411C17" w:rsidP="00411C17">
      <w:pPr>
        <w:pStyle w:val="afb"/>
        <w:rPr>
          <w:rStyle w:val="afff7"/>
          <w:rFonts w:ascii="Times New Roman" w:hAnsi="Times New Roman"/>
          <w:b/>
          <w:bCs/>
          <w:sz w:val="16"/>
          <w:szCs w:val="16"/>
        </w:rPr>
      </w:pPr>
      <w:r w:rsidRPr="00411C17">
        <w:rPr>
          <w:rStyle w:val="afff7"/>
          <w:rFonts w:ascii="Times New Roman" w:hAnsi="Times New Roman"/>
          <w:b/>
          <w:bCs/>
          <w:sz w:val="16"/>
          <w:szCs w:val="16"/>
        </w:rPr>
        <w:t>ДОКУМЕНТ ВКЛЮЧАЕТСЯ В СОСТАВ ЦЕНОВОГО ПРЕДЛОЖЕНИЯ!</w:t>
      </w:r>
    </w:p>
    <w:p w14:paraId="3AD5D600" w14:textId="77777777" w:rsidR="00D95B5D" w:rsidRPr="00D95B5D" w:rsidRDefault="00D95B5D" w:rsidP="00B11369">
      <w:pPr>
        <w:spacing w:before="480" w:after="240"/>
        <w:jc w:val="center"/>
        <w:rPr>
          <w:b/>
          <w:bCs/>
          <w:i/>
          <w:iCs/>
          <w:color w:val="FF0000"/>
          <w:sz w:val="16"/>
          <w:szCs w:val="16"/>
        </w:rPr>
      </w:pPr>
    </w:p>
    <w:bookmarkEnd w:id="55"/>
    <w:p w14:paraId="0B2C1016" w14:textId="77777777" w:rsidR="002C5384" w:rsidRPr="00E97989" w:rsidRDefault="002504B4" w:rsidP="002504B4">
      <w:pPr>
        <w:spacing w:after="0"/>
        <w:contextualSpacing/>
        <w:jc w:val="center"/>
        <w:rPr>
          <w:i/>
          <w:sz w:val="20"/>
          <w:szCs w:val="20"/>
        </w:rPr>
      </w:pPr>
      <w:r w:rsidRPr="00E97989">
        <w:rPr>
          <w:b/>
        </w:rPr>
        <w:t xml:space="preserve">                                          </w:t>
      </w:r>
      <w:r w:rsidR="001D0457" w:rsidRPr="00E97989">
        <w:rPr>
          <w:b/>
        </w:rPr>
        <w:t xml:space="preserve">                             </w:t>
      </w:r>
      <w:r w:rsidR="007261CA" w:rsidRPr="00E97989">
        <w:rPr>
          <w:b/>
        </w:rPr>
        <w:t xml:space="preserve">                                                                     </w:t>
      </w:r>
      <w:r w:rsidR="001D0457" w:rsidRPr="00E97989">
        <w:rPr>
          <w:b/>
        </w:rPr>
        <w:t xml:space="preserve"> </w:t>
      </w:r>
      <w:bookmarkStart w:id="56" w:name="_Hlk16679736"/>
      <w:r w:rsidR="001D0457" w:rsidRPr="00E97989">
        <w:rPr>
          <w:i/>
          <w:sz w:val="20"/>
          <w:szCs w:val="20"/>
        </w:rPr>
        <w:t>Приложение №1</w:t>
      </w:r>
      <w:r w:rsidR="002D46C1" w:rsidRPr="00E97989">
        <w:rPr>
          <w:i/>
          <w:sz w:val="20"/>
          <w:szCs w:val="20"/>
        </w:rPr>
        <w:t>.1</w:t>
      </w:r>
      <w:r w:rsidRPr="00E97989">
        <w:rPr>
          <w:i/>
          <w:sz w:val="20"/>
          <w:szCs w:val="20"/>
        </w:rPr>
        <w:t xml:space="preserve">                                                                                                    </w:t>
      </w:r>
    </w:p>
    <w:p w14:paraId="3471DE01" w14:textId="77777777" w:rsidR="001621F6" w:rsidRPr="00E97989" w:rsidRDefault="001D0457" w:rsidP="002C5384">
      <w:pPr>
        <w:tabs>
          <w:tab w:val="left" w:pos="7371"/>
          <w:tab w:val="left" w:pos="8080"/>
        </w:tabs>
        <w:spacing w:after="0"/>
        <w:jc w:val="right"/>
        <w:rPr>
          <w:i/>
          <w:sz w:val="20"/>
          <w:szCs w:val="20"/>
        </w:rPr>
      </w:pPr>
      <w:r w:rsidRPr="00E97989">
        <w:rPr>
          <w:i/>
          <w:sz w:val="20"/>
          <w:szCs w:val="20"/>
        </w:rPr>
        <w:t xml:space="preserve">  </w:t>
      </w:r>
      <w:r w:rsidR="002C5384" w:rsidRPr="00E97989">
        <w:rPr>
          <w:i/>
          <w:sz w:val="20"/>
          <w:szCs w:val="20"/>
        </w:rPr>
        <w:t>к Форме №1 Заявки на участие в</w:t>
      </w:r>
    </w:p>
    <w:p w14:paraId="0F5EA72E" w14:textId="420886B8" w:rsidR="002C5384" w:rsidRPr="00E97989" w:rsidRDefault="002C5384" w:rsidP="002C5384">
      <w:pPr>
        <w:tabs>
          <w:tab w:val="left" w:pos="7371"/>
          <w:tab w:val="left" w:pos="8080"/>
        </w:tabs>
        <w:spacing w:after="0"/>
        <w:jc w:val="right"/>
      </w:pPr>
      <w:r w:rsidRPr="00E97989">
        <w:rPr>
          <w:i/>
          <w:sz w:val="20"/>
          <w:szCs w:val="20"/>
        </w:rPr>
        <w:t xml:space="preserve"> </w:t>
      </w:r>
      <w:r w:rsidR="007C1DCC" w:rsidRPr="00E97989">
        <w:rPr>
          <w:i/>
          <w:sz w:val="20"/>
          <w:szCs w:val="20"/>
        </w:rPr>
        <w:t>в открытом конкурсе</w:t>
      </w:r>
      <w:r w:rsidR="001621F6" w:rsidRPr="00E97989">
        <w:rPr>
          <w:i/>
          <w:sz w:val="20"/>
          <w:szCs w:val="20"/>
        </w:rPr>
        <w:t xml:space="preserve"> в </w:t>
      </w:r>
      <w:r w:rsidR="00E10CEF" w:rsidRPr="00E97989">
        <w:rPr>
          <w:i/>
          <w:sz w:val="20"/>
          <w:szCs w:val="20"/>
        </w:rPr>
        <w:t xml:space="preserve">электронной </w:t>
      </w:r>
      <w:r w:rsidR="001621F6" w:rsidRPr="00E97989">
        <w:rPr>
          <w:i/>
          <w:sz w:val="20"/>
          <w:szCs w:val="20"/>
        </w:rPr>
        <w:t>форме</w:t>
      </w:r>
    </w:p>
    <w:bookmarkEnd w:id="56"/>
    <w:p w14:paraId="3D4048E2" w14:textId="77777777" w:rsidR="002C5384" w:rsidRPr="00EA6DD8" w:rsidRDefault="002C5384" w:rsidP="002C5384">
      <w:pPr>
        <w:tabs>
          <w:tab w:val="left" w:pos="7371"/>
          <w:tab w:val="left" w:pos="8080"/>
        </w:tabs>
        <w:spacing w:after="0"/>
        <w:jc w:val="right"/>
        <w:rPr>
          <w:color w:val="C00000"/>
        </w:rPr>
      </w:pPr>
    </w:p>
    <w:p w14:paraId="6638D047" w14:textId="45804BD6" w:rsidR="002C5384" w:rsidRPr="00EA6DD8" w:rsidRDefault="002C5384" w:rsidP="00CF72AE">
      <w:pPr>
        <w:tabs>
          <w:tab w:val="left" w:pos="8085"/>
          <w:tab w:val="right" w:pos="9804"/>
        </w:tabs>
        <w:ind w:right="-80"/>
        <w:jc w:val="left"/>
        <w:rPr>
          <w:b/>
          <w:color w:val="C00000"/>
          <w:sz w:val="20"/>
          <w:szCs w:val="20"/>
        </w:rPr>
      </w:pPr>
    </w:p>
    <w:p w14:paraId="6F094F14" w14:textId="7ED21AEB" w:rsidR="00F24BE3" w:rsidRPr="00EA6DD8" w:rsidRDefault="00F24BE3" w:rsidP="00F24BE3">
      <w:pPr>
        <w:tabs>
          <w:tab w:val="left" w:pos="8085"/>
          <w:tab w:val="right" w:pos="9804"/>
        </w:tabs>
        <w:ind w:left="7788" w:right="-80"/>
        <w:jc w:val="right"/>
        <w:rPr>
          <w:b/>
          <w:color w:val="C00000"/>
          <w:sz w:val="20"/>
          <w:szCs w:val="20"/>
        </w:rPr>
      </w:pPr>
    </w:p>
    <w:p w14:paraId="465D37D4" w14:textId="77777777" w:rsidR="00DB028E" w:rsidRDefault="00DB028E" w:rsidP="00DB028E">
      <w:pPr>
        <w:tabs>
          <w:tab w:val="left" w:pos="7371"/>
          <w:tab w:val="left" w:pos="8080"/>
        </w:tabs>
        <w:spacing w:after="0"/>
        <w:jc w:val="center"/>
        <w:rPr>
          <w:b/>
          <w:bCs/>
          <w:iCs/>
        </w:rPr>
      </w:pPr>
      <w:r w:rsidRPr="00A116B2">
        <w:rPr>
          <w:b/>
          <w:bCs/>
          <w:iCs/>
        </w:rPr>
        <w:t>ЦЕНОВОЕ ПРЕДЛОЖЕНИЕ</w:t>
      </w:r>
    </w:p>
    <w:p w14:paraId="0133936A" w14:textId="77777777" w:rsidR="00DB028E" w:rsidRDefault="00DB028E" w:rsidP="00DB028E">
      <w:pPr>
        <w:tabs>
          <w:tab w:val="left" w:pos="7371"/>
          <w:tab w:val="left" w:pos="8080"/>
        </w:tabs>
        <w:spacing w:after="0"/>
        <w:jc w:val="center"/>
        <w:rPr>
          <w:b/>
          <w:bCs/>
          <w:iCs/>
        </w:rPr>
      </w:pPr>
    </w:p>
    <w:p w14:paraId="32AB035B" w14:textId="0E32A55C" w:rsidR="00DB028E" w:rsidRPr="00432639" w:rsidRDefault="00DB028E" w:rsidP="00DB028E">
      <w:pPr>
        <w:tabs>
          <w:tab w:val="left" w:pos="7371"/>
          <w:tab w:val="left" w:pos="8080"/>
        </w:tabs>
        <w:spacing w:after="0"/>
        <w:jc w:val="left"/>
        <w:rPr>
          <w:b/>
          <w:bCs/>
          <w:iCs/>
        </w:rPr>
      </w:pPr>
      <w:r w:rsidRPr="00432639">
        <w:rPr>
          <w:iCs/>
        </w:rPr>
        <w:t xml:space="preserve">Наименование и адрес места нахождения участника процедуры </w:t>
      </w:r>
      <w:r w:rsidR="00E97989">
        <w:rPr>
          <w:iCs/>
        </w:rPr>
        <w:t>з</w:t>
      </w:r>
      <w:r w:rsidR="00E97989" w:rsidRPr="00432639">
        <w:rPr>
          <w:iCs/>
        </w:rPr>
        <w:t>акупки:</w:t>
      </w:r>
      <w:r w:rsidR="00E97989">
        <w:rPr>
          <w:iCs/>
        </w:rPr>
        <w:t xml:space="preserve"> _</w:t>
      </w:r>
      <w:r w:rsidR="003A0DDC">
        <w:rPr>
          <w:iCs/>
        </w:rPr>
        <w:t>___________________</w:t>
      </w:r>
      <w:r w:rsidR="003A0DDC">
        <w:rPr>
          <w:b/>
          <w:bCs/>
          <w:iCs/>
        </w:rPr>
        <w:t xml:space="preserve"> </w:t>
      </w:r>
      <w:r>
        <w:rPr>
          <w:b/>
          <w:bCs/>
          <w:iCs/>
        </w:rPr>
        <w:t>___________________</w:t>
      </w:r>
      <w:r w:rsidRPr="00432639">
        <w:rPr>
          <w:b/>
          <w:bCs/>
          <w:iCs/>
        </w:rPr>
        <w:t>____________________</w:t>
      </w:r>
      <w:r>
        <w:rPr>
          <w:b/>
          <w:bCs/>
          <w:iCs/>
        </w:rPr>
        <w:t>___________</w:t>
      </w:r>
      <w:r w:rsidRPr="00432639">
        <w:rPr>
          <w:b/>
          <w:bCs/>
          <w:iCs/>
        </w:rPr>
        <w:t>________</w:t>
      </w:r>
    </w:p>
    <w:p w14:paraId="24406EF1" w14:textId="77777777" w:rsidR="00DB028E" w:rsidRPr="005E4393" w:rsidRDefault="00DB028E" w:rsidP="00DB028E">
      <w:pPr>
        <w:tabs>
          <w:tab w:val="left" w:pos="0"/>
          <w:tab w:val="left" w:pos="142"/>
          <w:tab w:val="left" w:pos="709"/>
        </w:tabs>
        <w:spacing w:after="0"/>
        <w:rPr>
          <w:b/>
          <w:sz w:val="26"/>
          <w:szCs w:val="26"/>
        </w:rPr>
      </w:pPr>
      <w:r w:rsidRPr="005E4393">
        <w:rPr>
          <w:b/>
          <w:bCs/>
          <w:sz w:val="26"/>
          <w:szCs w:val="26"/>
        </w:rPr>
        <w:tab/>
      </w:r>
      <w:r w:rsidRPr="005E4393">
        <w:rPr>
          <w:b/>
          <w:sz w:val="26"/>
          <w:szCs w:val="26"/>
        </w:rPr>
        <w:t>1. Цена договора:</w:t>
      </w:r>
    </w:p>
    <w:p w14:paraId="56ECE9DE" w14:textId="77777777" w:rsidR="00DB028E" w:rsidRPr="005E4393" w:rsidRDefault="00DB028E" w:rsidP="00DB028E">
      <w:pPr>
        <w:tabs>
          <w:tab w:val="left" w:pos="709"/>
        </w:tabs>
        <w:spacing w:after="0"/>
        <w:ind w:left="426"/>
        <w:rPr>
          <w:b/>
        </w:rPr>
      </w:pPr>
    </w:p>
    <w:p w14:paraId="59D4CD14" w14:textId="77777777" w:rsidR="00DB028E" w:rsidRPr="005E4393" w:rsidRDefault="00DB028E" w:rsidP="00DB028E">
      <w:pPr>
        <w:tabs>
          <w:tab w:val="left" w:pos="709"/>
        </w:tabs>
        <w:spacing w:after="0"/>
        <w:ind w:left="426"/>
      </w:pPr>
      <w:r w:rsidRPr="005E4393">
        <w:rPr>
          <w:b/>
        </w:rPr>
        <w:t>- без учёта НДС</w:t>
      </w:r>
      <w:r w:rsidRPr="005E4393">
        <w:t>: _____________ (_________________________) руб.</w:t>
      </w:r>
    </w:p>
    <w:p w14:paraId="53CC5387" w14:textId="77777777" w:rsidR="00DB028E" w:rsidRPr="005E4393" w:rsidRDefault="00DB028E" w:rsidP="00DB028E">
      <w:pPr>
        <w:tabs>
          <w:tab w:val="left" w:pos="709"/>
        </w:tabs>
        <w:spacing w:after="0"/>
        <w:ind w:left="426"/>
        <w:rPr>
          <w:sz w:val="20"/>
          <w:szCs w:val="20"/>
        </w:rPr>
      </w:pPr>
      <w:r w:rsidRPr="005E4393">
        <w:rPr>
          <w:i/>
          <w:sz w:val="20"/>
          <w:szCs w:val="20"/>
        </w:rPr>
        <w:t xml:space="preserve">                                        (указать цифрами и прописью)</w:t>
      </w:r>
    </w:p>
    <w:p w14:paraId="60AD4506" w14:textId="77777777" w:rsidR="00DB028E" w:rsidRPr="005E4393" w:rsidRDefault="00DB028E" w:rsidP="00DB028E">
      <w:pPr>
        <w:tabs>
          <w:tab w:val="left" w:pos="709"/>
        </w:tabs>
        <w:spacing w:after="0"/>
        <w:ind w:left="426"/>
        <w:rPr>
          <w:sz w:val="20"/>
          <w:szCs w:val="20"/>
        </w:rPr>
      </w:pPr>
      <w:r w:rsidRPr="005E4393">
        <w:rPr>
          <w:sz w:val="20"/>
          <w:szCs w:val="20"/>
        </w:rPr>
        <w:t xml:space="preserve">                                                        </w:t>
      </w:r>
    </w:p>
    <w:p w14:paraId="723DCEFE" w14:textId="77777777" w:rsidR="00DB028E" w:rsidRPr="005E4393" w:rsidRDefault="00DB028E" w:rsidP="00DB028E">
      <w:pPr>
        <w:tabs>
          <w:tab w:val="left" w:pos="709"/>
        </w:tabs>
        <w:spacing w:after="0"/>
        <w:ind w:left="426"/>
      </w:pPr>
      <w:r w:rsidRPr="005E4393">
        <w:rPr>
          <w:b/>
        </w:rPr>
        <w:t>- с НДС</w:t>
      </w:r>
      <w:r w:rsidRPr="005E4393">
        <w:rPr>
          <w:b/>
          <w:vertAlign w:val="superscript"/>
        </w:rPr>
        <w:t>*</w:t>
      </w:r>
      <w:r w:rsidRPr="005E4393">
        <w:t>: _____________ (_________________________) руб.</w:t>
      </w:r>
    </w:p>
    <w:p w14:paraId="483AE1FB" w14:textId="77777777" w:rsidR="00DB028E" w:rsidRPr="005E4393" w:rsidRDefault="00DB028E" w:rsidP="00DB028E">
      <w:pPr>
        <w:tabs>
          <w:tab w:val="left" w:pos="709"/>
        </w:tabs>
        <w:spacing w:after="0"/>
        <w:ind w:left="426"/>
        <w:rPr>
          <w:sz w:val="20"/>
          <w:szCs w:val="20"/>
        </w:rPr>
      </w:pPr>
      <w:r w:rsidRPr="005E4393">
        <w:rPr>
          <w:sz w:val="20"/>
          <w:szCs w:val="20"/>
        </w:rPr>
        <w:t xml:space="preserve">                                  </w:t>
      </w:r>
      <w:r w:rsidRPr="005E4393">
        <w:rPr>
          <w:i/>
          <w:sz w:val="20"/>
          <w:szCs w:val="20"/>
        </w:rPr>
        <w:t>(указать цифрами и прописью)</w:t>
      </w:r>
    </w:p>
    <w:p w14:paraId="15FC2FD4" w14:textId="77777777" w:rsidR="00DB028E" w:rsidRPr="005E4393" w:rsidRDefault="00DB028E" w:rsidP="00DB028E">
      <w:pPr>
        <w:spacing w:after="0"/>
        <w:ind w:right="57"/>
        <w:rPr>
          <w:b/>
          <w:i/>
        </w:rPr>
      </w:pPr>
    </w:p>
    <w:p w14:paraId="06C3A319" w14:textId="77777777" w:rsidR="00DB028E" w:rsidRPr="00C8354F" w:rsidRDefault="00DB028E" w:rsidP="00DB028E">
      <w:pPr>
        <w:spacing w:after="0"/>
        <w:ind w:left="426" w:right="57"/>
        <w:rPr>
          <w:i/>
          <w:sz w:val="20"/>
          <w:szCs w:val="20"/>
        </w:rPr>
      </w:pPr>
      <w:r w:rsidRPr="00C8354F">
        <w:rPr>
          <w:b/>
          <w:i/>
          <w:sz w:val="20"/>
          <w:szCs w:val="20"/>
        </w:rPr>
        <w:t>Расчет цены договора</w:t>
      </w:r>
      <w:r w:rsidRPr="00C8354F">
        <w:rPr>
          <w:i/>
          <w:sz w:val="20"/>
          <w:szCs w:val="20"/>
        </w:rPr>
        <w:t>:</w:t>
      </w:r>
    </w:p>
    <w:tbl>
      <w:tblPr>
        <w:tblpPr w:leftFromText="180" w:rightFromText="180" w:vertAnchor="text" w:horzAnchor="margin" w:tblpXSpec="center" w:tblpY="1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
        <w:gridCol w:w="2892"/>
        <w:gridCol w:w="812"/>
        <w:gridCol w:w="1178"/>
        <w:gridCol w:w="1762"/>
        <w:gridCol w:w="2667"/>
      </w:tblGrid>
      <w:tr w:rsidR="00C8354F" w:rsidRPr="00C8354F" w14:paraId="5DE3A9AC" w14:textId="77777777" w:rsidTr="001C1670">
        <w:trPr>
          <w:trHeight w:val="1390"/>
        </w:trPr>
        <w:tc>
          <w:tcPr>
            <w:tcW w:w="370" w:type="pct"/>
            <w:vAlign w:val="center"/>
          </w:tcPr>
          <w:p w14:paraId="1A54A9B6" w14:textId="77777777" w:rsidR="00DB028E" w:rsidRPr="00C8354F" w:rsidRDefault="00DB028E" w:rsidP="00C20395">
            <w:pPr>
              <w:jc w:val="center"/>
              <w:rPr>
                <w:b/>
                <w:bCs/>
                <w:sz w:val="18"/>
                <w:szCs w:val="18"/>
              </w:rPr>
            </w:pPr>
            <w:r w:rsidRPr="00C8354F">
              <w:rPr>
                <w:b/>
                <w:bCs/>
                <w:sz w:val="18"/>
                <w:szCs w:val="18"/>
              </w:rPr>
              <w:t>№ п/п</w:t>
            </w:r>
          </w:p>
        </w:tc>
        <w:tc>
          <w:tcPr>
            <w:tcW w:w="1438" w:type="pct"/>
            <w:vAlign w:val="center"/>
          </w:tcPr>
          <w:p w14:paraId="3CFF645D" w14:textId="77777777" w:rsidR="00DB028E" w:rsidRPr="00C8354F" w:rsidRDefault="00DB028E" w:rsidP="00C20395">
            <w:pPr>
              <w:jc w:val="center"/>
              <w:rPr>
                <w:b/>
                <w:bCs/>
                <w:sz w:val="18"/>
                <w:szCs w:val="18"/>
              </w:rPr>
            </w:pPr>
          </w:p>
          <w:p w14:paraId="2CBA14EF" w14:textId="77777777" w:rsidR="00DB028E" w:rsidRPr="00C8354F" w:rsidRDefault="00DB028E" w:rsidP="00C20395">
            <w:pPr>
              <w:jc w:val="center"/>
              <w:rPr>
                <w:b/>
                <w:bCs/>
                <w:sz w:val="18"/>
                <w:szCs w:val="18"/>
              </w:rPr>
            </w:pPr>
            <w:r w:rsidRPr="00C8354F">
              <w:rPr>
                <w:b/>
                <w:bCs/>
                <w:sz w:val="18"/>
                <w:szCs w:val="18"/>
              </w:rPr>
              <w:t>Наименование товара</w:t>
            </w:r>
          </w:p>
          <w:p w14:paraId="79C1E3CC" w14:textId="77777777" w:rsidR="00DB028E" w:rsidRPr="00C8354F" w:rsidRDefault="00DB028E" w:rsidP="00C20395">
            <w:pPr>
              <w:jc w:val="center"/>
              <w:rPr>
                <w:b/>
                <w:bCs/>
                <w:sz w:val="18"/>
                <w:szCs w:val="18"/>
              </w:rPr>
            </w:pPr>
          </w:p>
        </w:tc>
        <w:tc>
          <w:tcPr>
            <w:tcW w:w="404" w:type="pct"/>
          </w:tcPr>
          <w:p w14:paraId="1E4CF42F" w14:textId="77777777" w:rsidR="00DB028E" w:rsidRPr="00C8354F" w:rsidRDefault="00DB028E" w:rsidP="00C20395">
            <w:pPr>
              <w:jc w:val="center"/>
              <w:rPr>
                <w:rFonts w:eastAsia="Calibri"/>
                <w:b/>
                <w:sz w:val="18"/>
                <w:szCs w:val="18"/>
              </w:rPr>
            </w:pPr>
          </w:p>
          <w:p w14:paraId="09407848" w14:textId="77777777" w:rsidR="00DB028E" w:rsidRPr="00C8354F" w:rsidRDefault="00DB028E" w:rsidP="00C20395">
            <w:pPr>
              <w:jc w:val="center"/>
              <w:rPr>
                <w:b/>
                <w:bCs/>
                <w:sz w:val="18"/>
                <w:szCs w:val="18"/>
              </w:rPr>
            </w:pPr>
          </w:p>
          <w:p w14:paraId="09532765" w14:textId="77777777" w:rsidR="00DB028E" w:rsidRPr="00C8354F" w:rsidRDefault="00DB028E" w:rsidP="00C20395">
            <w:pPr>
              <w:jc w:val="center"/>
              <w:rPr>
                <w:b/>
                <w:bCs/>
                <w:sz w:val="18"/>
                <w:szCs w:val="18"/>
              </w:rPr>
            </w:pPr>
            <w:r w:rsidRPr="00C8354F">
              <w:rPr>
                <w:b/>
                <w:bCs/>
                <w:sz w:val="18"/>
                <w:szCs w:val="18"/>
              </w:rPr>
              <w:t>Ед. изм</w:t>
            </w:r>
          </w:p>
        </w:tc>
        <w:tc>
          <w:tcPr>
            <w:tcW w:w="586" w:type="pct"/>
            <w:vAlign w:val="center"/>
          </w:tcPr>
          <w:p w14:paraId="561AFADF" w14:textId="77777777" w:rsidR="00DB028E" w:rsidRPr="00C8354F" w:rsidRDefault="00DB028E" w:rsidP="00C20395">
            <w:pPr>
              <w:jc w:val="center"/>
              <w:rPr>
                <w:b/>
                <w:bCs/>
                <w:sz w:val="18"/>
                <w:szCs w:val="18"/>
              </w:rPr>
            </w:pPr>
            <w:r w:rsidRPr="00C8354F">
              <w:rPr>
                <w:b/>
                <w:bCs/>
                <w:sz w:val="18"/>
                <w:szCs w:val="18"/>
              </w:rPr>
              <w:t xml:space="preserve">Сведения о количестве </w:t>
            </w:r>
          </w:p>
        </w:tc>
        <w:tc>
          <w:tcPr>
            <w:tcW w:w="876" w:type="pct"/>
            <w:vAlign w:val="center"/>
          </w:tcPr>
          <w:p w14:paraId="64172B28" w14:textId="77777777" w:rsidR="00DB028E" w:rsidRPr="00C8354F" w:rsidRDefault="00DB028E" w:rsidP="00C20395">
            <w:pPr>
              <w:jc w:val="center"/>
              <w:rPr>
                <w:b/>
                <w:bCs/>
                <w:sz w:val="18"/>
                <w:szCs w:val="18"/>
              </w:rPr>
            </w:pPr>
            <w:r w:rsidRPr="00C8354F">
              <w:rPr>
                <w:b/>
                <w:bCs/>
                <w:sz w:val="18"/>
                <w:szCs w:val="18"/>
              </w:rPr>
              <w:t>Цена за 1 ед.,</w:t>
            </w:r>
          </w:p>
          <w:p w14:paraId="67DF77D1" w14:textId="64000707" w:rsidR="00DB028E" w:rsidRPr="00C8354F" w:rsidRDefault="00DB028E" w:rsidP="00C20395">
            <w:pPr>
              <w:jc w:val="center"/>
              <w:rPr>
                <w:sz w:val="18"/>
                <w:szCs w:val="18"/>
              </w:rPr>
            </w:pPr>
            <w:r w:rsidRPr="00C8354F">
              <w:rPr>
                <w:i/>
                <w:sz w:val="18"/>
                <w:szCs w:val="18"/>
              </w:rPr>
              <w:t>(</w:t>
            </w:r>
            <w:r w:rsidR="00174964">
              <w:rPr>
                <w:i/>
                <w:sz w:val="18"/>
                <w:szCs w:val="18"/>
              </w:rPr>
              <w:t xml:space="preserve">в </w:t>
            </w:r>
            <w:r w:rsidRPr="00C8354F">
              <w:rPr>
                <w:i/>
                <w:sz w:val="18"/>
                <w:szCs w:val="18"/>
              </w:rPr>
              <w:t>том числе НДС в соответствии с действующим Налоговым кодексом РФ * / НДС не облагается**)</w:t>
            </w:r>
          </w:p>
        </w:tc>
        <w:tc>
          <w:tcPr>
            <w:tcW w:w="1326" w:type="pct"/>
            <w:vAlign w:val="center"/>
          </w:tcPr>
          <w:p w14:paraId="03048869" w14:textId="77777777" w:rsidR="00DB028E" w:rsidRPr="00C8354F" w:rsidRDefault="00DB028E" w:rsidP="00C20395">
            <w:pPr>
              <w:jc w:val="center"/>
              <w:rPr>
                <w:b/>
                <w:bCs/>
                <w:sz w:val="18"/>
                <w:szCs w:val="18"/>
              </w:rPr>
            </w:pPr>
            <w:r w:rsidRPr="00C8354F">
              <w:rPr>
                <w:b/>
                <w:bCs/>
                <w:sz w:val="18"/>
                <w:szCs w:val="18"/>
              </w:rPr>
              <w:t>Сумма,</w:t>
            </w:r>
          </w:p>
          <w:p w14:paraId="5FF1E4CE" w14:textId="6A94A35C" w:rsidR="00DB028E" w:rsidRPr="00C8354F" w:rsidRDefault="00DB028E" w:rsidP="00C20395">
            <w:pPr>
              <w:jc w:val="center"/>
              <w:rPr>
                <w:sz w:val="18"/>
                <w:szCs w:val="18"/>
              </w:rPr>
            </w:pPr>
            <w:r w:rsidRPr="00C8354F">
              <w:rPr>
                <w:i/>
                <w:sz w:val="18"/>
                <w:szCs w:val="18"/>
              </w:rPr>
              <w:t>(</w:t>
            </w:r>
            <w:r w:rsidR="001C1670">
              <w:rPr>
                <w:i/>
                <w:sz w:val="18"/>
                <w:szCs w:val="18"/>
              </w:rPr>
              <w:t xml:space="preserve">в </w:t>
            </w:r>
            <w:r w:rsidRPr="00C8354F">
              <w:rPr>
                <w:i/>
                <w:sz w:val="18"/>
                <w:szCs w:val="18"/>
              </w:rPr>
              <w:t xml:space="preserve">том числе НДС в соответствии с действующим Налоговым кодексом РФ </w:t>
            </w:r>
            <w:r w:rsidRPr="00C8354F">
              <w:rPr>
                <w:i/>
                <w:sz w:val="18"/>
                <w:szCs w:val="18"/>
                <w:vertAlign w:val="superscript"/>
              </w:rPr>
              <w:t>*</w:t>
            </w:r>
            <w:r w:rsidRPr="00C8354F">
              <w:rPr>
                <w:i/>
                <w:sz w:val="18"/>
                <w:szCs w:val="18"/>
              </w:rPr>
              <w:t xml:space="preserve"> / НДС не облагается</w:t>
            </w:r>
            <w:r w:rsidRPr="00C8354F">
              <w:rPr>
                <w:i/>
                <w:sz w:val="18"/>
                <w:szCs w:val="18"/>
                <w:vertAlign w:val="superscript"/>
              </w:rPr>
              <w:t>**</w:t>
            </w:r>
            <w:r w:rsidRPr="00C8354F">
              <w:rPr>
                <w:i/>
                <w:sz w:val="18"/>
                <w:szCs w:val="18"/>
              </w:rPr>
              <w:t>), руб.</w:t>
            </w:r>
          </w:p>
        </w:tc>
      </w:tr>
      <w:tr w:rsidR="00C8354F" w:rsidRPr="00C8354F" w14:paraId="58A00160" w14:textId="77777777" w:rsidTr="001C1670">
        <w:trPr>
          <w:trHeight w:val="277"/>
        </w:trPr>
        <w:tc>
          <w:tcPr>
            <w:tcW w:w="370" w:type="pct"/>
          </w:tcPr>
          <w:p w14:paraId="01F11F7A" w14:textId="77777777" w:rsidR="00DB028E" w:rsidRPr="00C8354F" w:rsidRDefault="00DB028E" w:rsidP="00C20395">
            <w:pPr>
              <w:jc w:val="center"/>
              <w:rPr>
                <w:b/>
                <w:sz w:val="20"/>
                <w:szCs w:val="20"/>
              </w:rPr>
            </w:pPr>
            <w:r w:rsidRPr="00C8354F">
              <w:rPr>
                <w:b/>
                <w:sz w:val="20"/>
                <w:szCs w:val="20"/>
              </w:rPr>
              <w:t>1</w:t>
            </w:r>
          </w:p>
        </w:tc>
        <w:tc>
          <w:tcPr>
            <w:tcW w:w="1438" w:type="pct"/>
          </w:tcPr>
          <w:p w14:paraId="1A5145B1" w14:textId="77777777" w:rsidR="00DB028E" w:rsidRPr="00C8354F" w:rsidRDefault="00DB028E" w:rsidP="00C20395">
            <w:pPr>
              <w:jc w:val="center"/>
              <w:rPr>
                <w:b/>
                <w:sz w:val="20"/>
                <w:szCs w:val="20"/>
              </w:rPr>
            </w:pPr>
            <w:r w:rsidRPr="00C8354F">
              <w:rPr>
                <w:b/>
                <w:sz w:val="20"/>
                <w:szCs w:val="20"/>
              </w:rPr>
              <w:t>2</w:t>
            </w:r>
          </w:p>
        </w:tc>
        <w:tc>
          <w:tcPr>
            <w:tcW w:w="404" w:type="pct"/>
          </w:tcPr>
          <w:p w14:paraId="3AEB5DE3" w14:textId="77777777" w:rsidR="00DB028E" w:rsidRPr="00C8354F" w:rsidRDefault="00DB028E" w:rsidP="00C20395">
            <w:pPr>
              <w:jc w:val="center"/>
              <w:rPr>
                <w:b/>
                <w:sz w:val="20"/>
                <w:szCs w:val="20"/>
              </w:rPr>
            </w:pPr>
            <w:r w:rsidRPr="00C8354F">
              <w:rPr>
                <w:b/>
                <w:sz w:val="20"/>
                <w:szCs w:val="20"/>
              </w:rPr>
              <w:t>3</w:t>
            </w:r>
          </w:p>
        </w:tc>
        <w:tc>
          <w:tcPr>
            <w:tcW w:w="586" w:type="pct"/>
            <w:vAlign w:val="center"/>
          </w:tcPr>
          <w:p w14:paraId="727D9BFD" w14:textId="77777777" w:rsidR="00DB028E" w:rsidRPr="00C8354F" w:rsidRDefault="00DB028E" w:rsidP="00C20395">
            <w:pPr>
              <w:jc w:val="center"/>
              <w:rPr>
                <w:b/>
                <w:sz w:val="20"/>
                <w:szCs w:val="20"/>
              </w:rPr>
            </w:pPr>
            <w:r w:rsidRPr="00C8354F">
              <w:rPr>
                <w:b/>
                <w:sz w:val="20"/>
                <w:szCs w:val="20"/>
              </w:rPr>
              <w:t>4</w:t>
            </w:r>
          </w:p>
        </w:tc>
        <w:tc>
          <w:tcPr>
            <w:tcW w:w="876" w:type="pct"/>
            <w:vAlign w:val="center"/>
          </w:tcPr>
          <w:p w14:paraId="57D62089" w14:textId="77777777" w:rsidR="00DB028E" w:rsidRPr="00C8354F" w:rsidRDefault="00DB028E" w:rsidP="00C20395">
            <w:pPr>
              <w:jc w:val="center"/>
              <w:rPr>
                <w:b/>
                <w:sz w:val="20"/>
                <w:szCs w:val="20"/>
              </w:rPr>
            </w:pPr>
            <w:r w:rsidRPr="00C8354F">
              <w:rPr>
                <w:b/>
                <w:sz w:val="20"/>
                <w:szCs w:val="20"/>
              </w:rPr>
              <w:t>5</w:t>
            </w:r>
          </w:p>
        </w:tc>
        <w:tc>
          <w:tcPr>
            <w:tcW w:w="1326" w:type="pct"/>
          </w:tcPr>
          <w:p w14:paraId="4CAB09B3" w14:textId="77777777" w:rsidR="00DB028E" w:rsidRPr="00C8354F" w:rsidRDefault="00DB028E" w:rsidP="00C20395">
            <w:pPr>
              <w:jc w:val="center"/>
              <w:rPr>
                <w:b/>
                <w:sz w:val="20"/>
                <w:szCs w:val="20"/>
              </w:rPr>
            </w:pPr>
            <w:r w:rsidRPr="00C8354F">
              <w:rPr>
                <w:b/>
                <w:sz w:val="20"/>
                <w:szCs w:val="20"/>
              </w:rPr>
              <w:t>6</w:t>
            </w:r>
          </w:p>
        </w:tc>
      </w:tr>
      <w:tr w:rsidR="00C8354F" w:rsidRPr="00C8354F" w14:paraId="1AF213CC" w14:textId="77777777" w:rsidTr="001C1670">
        <w:trPr>
          <w:trHeight w:val="414"/>
        </w:trPr>
        <w:tc>
          <w:tcPr>
            <w:tcW w:w="370" w:type="pct"/>
          </w:tcPr>
          <w:p w14:paraId="0D61A88E" w14:textId="45A78684" w:rsidR="00DB028E" w:rsidRPr="00C8354F" w:rsidRDefault="00E97989" w:rsidP="00E97989">
            <w:pPr>
              <w:jc w:val="center"/>
              <w:rPr>
                <w:sz w:val="20"/>
                <w:szCs w:val="20"/>
              </w:rPr>
            </w:pPr>
            <w:r w:rsidRPr="00C8354F">
              <w:rPr>
                <w:sz w:val="20"/>
                <w:szCs w:val="20"/>
              </w:rPr>
              <w:t>1</w:t>
            </w:r>
          </w:p>
        </w:tc>
        <w:tc>
          <w:tcPr>
            <w:tcW w:w="1438" w:type="pct"/>
          </w:tcPr>
          <w:p w14:paraId="768BF98B" w14:textId="77777777" w:rsidR="00DB028E" w:rsidRPr="00C8354F" w:rsidRDefault="00DB028E" w:rsidP="00C20395">
            <w:pPr>
              <w:jc w:val="center"/>
              <w:rPr>
                <w:sz w:val="20"/>
                <w:szCs w:val="20"/>
                <w:highlight w:val="red"/>
              </w:rPr>
            </w:pPr>
          </w:p>
        </w:tc>
        <w:tc>
          <w:tcPr>
            <w:tcW w:w="404" w:type="pct"/>
          </w:tcPr>
          <w:p w14:paraId="72F13EE8" w14:textId="77777777" w:rsidR="00DB028E" w:rsidRPr="00C8354F" w:rsidRDefault="00DB028E" w:rsidP="00C20395">
            <w:pPr>
              <w:jc w:val="center"/>
              <w:rPr>
                <w:sz w:val="20"/>
                <w:szCs w:val="20"/>
                <w:highlight w:val="red"/>
              </w:rPr>
            </w:pPr>
          </w:p>
        </w:tc>
        <w:tc>
          <w:tcPr>
            <w:tcW w:w="586" w:type="pct"/>
            <w:vAlign w:val="center"/>
          </w:tcPr>
          <w:p w14:paraId="2C073C66" w14:textId="77777777" w:rsidR="00DB028E" w:rsidRPr="00C8354F" w:rsidRDefault="00DB028E" w:rsidP="00C20395">
            <w:pPr>
              <w:jc w:val="center"/>
              <w:rPr>
                <w:sz w:val="20"/>
                <w:szCs w:val="20"/>
                <w:highlight w:val="red"/>
              </w:rPr>
            </w:pPr>
          </w:p>
        </w:tc>
        <w:tc>
          <w:tcPr>
            <w:tcW w:w="876" w:type="pct"/>
            <w:vAlign w:val="center"/>
          </w:tcPr>
          <w:p w14:paraId="2CA4E11C" w14:textId="77777777" w:rsidR="00DB028E" w:rsidRPr="00C8354F" w:rsidRDefault="00DB028E" w:rsidP="00C20395">
            <w:pPr>
              <w:jc w:val="center"/>
              <w:rPr>
                <w:sz w:val="20"/>
                <w:szCs w:val="20"/>
                <w:highlight w:val="red"/>
              </w:rPr>
            </w:pPr>
          </w:p>
        </w:tc>
        <w:tc>
          <w:tcPr>
            <w:tcW w:w="1326" w:type="pct"/>
            <w:vAlign w:val="center"/>
          </w:tcPr>
          <w:p w14:paraId="4C5CB0A9" w14:textId="77777777" w:rsidR="00DB028E" w:rsidRPr="00C8354F" w:rsidRDefault="00DB028E" w:rsidP="00C20395">
            <w:pPr>
              <w:jc w:val="center"/>
              <w:rPr>
                <w:sz w:val="20"/>
                <w:szCs w:val="20"/>
                <w:highlight w:val="red"/>
              </w:rPr>
            </w:pPr>
          </w:p>
        </w:tc>
      </w:tr>
      <w:tr w:rsidR="001C1670" w:rsidRPr="00C8354F" w14:paraId="3EB702CE" w14:textId="77777777" w:rsidTr="001C1670">
        <w:trPr>
          <w:trHeight w:val="414"/>
        </w:trPr>
        <w:tc>
          <w:tcPr>
            <w:tcW w:w="370" w:type="pct"/>
          </w:tcPr>
          <w:p w14:paraId="4AA55734" w14:textId="7D5F74C8" w:rsidR="001C1670" w:rsidRPr="00C8354F" w:rsidRDefault="000B4E4A" w:rsidP="00E97989">
            <w:pPr>
              <w:jc w:val="center"/>
              <w:rPr>
                <w:sz w:val="20"/>
                <w:szCs w:val="20"/>
              </w:rPr>
            </w:pPr>
            <w:r>
              <w:rPr>
                <w:sz w:val="20"/>
                <w:szCs w:val="20"/>
              </w:rPr>
              <w:t>2</w:t>
            </w:r>
          </w:p>
        </w:tc>
        <w:tc>
          <w:tcPr>
            <w:tcW w:w="1438" w:type="pct"/>
          </w:tcPr>
          <w:p w14:paraId="440F4A4B" w14:textId="77777777" w:rsidR="001C1670" w:rsidRPr="00C8354F" w:rsidRDefault="001C1670" w:rsidP="00C20395">
            <w:pPr>
              <w:jc w:val="center"/>
              <w:rPr>
                <w:sz w:val="20"/>
                <w:szCs w:val="20"/>
                <w:highlight w:val="red"/>
              </w:rPr>
            </w:pPr>
          </w:p>
        </w:tc>
        <w:tc>
          <w:tcPr>
            <w:tcW w:w="404" w:type="pct"/>
          </w:tcPr>
          <w:p w14:paraId="19A20860" w14:textId="77777777" w:rsidR="001C1670" w:rsidRPr="00C8354F" w:rsidRDefault="001C1670" w:rsidP="00C20395">
            <w:pPr>
              <w:jc w:val="center"/>
              <w:rPr>
                <w:sz w:val="20"/>
                <w:szCs w:val="20"/>
                <w:highlight w:val="red"/>
              </w:rPr>
            </w:pPr>
          </w:p>
        </w:tc>
        <w:tc>
          <w:tcPr>
            <w:tcW w:w="586" w:type="pct"/>
            <w:vAlign w:val="center"/>
          </w:tcPr>
          <w:p w14:paraId="7827F847" w14:textId="77777777" w:rsidR="001C1670" w:rsidRPr="00C8354F" w:rsidRDefault="001C1670" w:rsidP="00C20395">
            <w:pPr>
              <w:jc w:val="center"/>
              <w:rPr>
                <w:sz w:val="20"/>
                <w:szCs w:val="20"/>
                <w:highlight w:val="red"/>
              </w:rPr>
            </w:pPr>
          </w:p>
        </w:tc>
        <w:tc>
          <w:tcPr>
            <w:tcW w:w="876" w:type="pct"/>
            <w:vAlign w:val="center"/>
          </w:tcPr>
          <w:p w14:paraId="306CBED8" w14:textId="77777777" w:rsidR="001C1670" w:rsidRPr="00C8354F" w:rsidRDefault="001C1670" w:rsidP="00C20395">
            <w:pPr>
              <w:jc w:val="center"/>
              <w:rPr>
                <w:sz w:val="20"/>
                <w:szCs w:val="20"/>
                <w:highlight w:val="red"/>
              </w:rPr>
            </w:pPr>
          </w:p>
        </w:tc>
        <w:tc>
          <w:tcPr>
            <w:tcW w:w="1326" w:type="pct"/>
            <w:vAlign w:val="center"/>
          </w:tcPr>
          <w:p w14:paraId="56E23278" w14:textId="77777777" w:rsidR="001C1670" w:rsidRPr="00C8354F" w:rsidRDefault="001C1670" w:rsidP="00C20395">
            <w:pPr>
              <w:jc w:val="center"/>
              <w:rPr>
                <w:sz w:val="20"/>
                <w:szCs w:val="20"/>
                <w:highlight w:val="red"/>
              </w:rPr>
            </w:pPr>
          </w:p>
        </w:tc>
      </w:tr>
      <w:tr w:rsidR="001C1670" w:rsidRPr="00C8354F" w14:paraId="3F0DF936" w14:textId="77777777" w:rsidTr="001C1670">
        <w:trPr>
          <w:trHeight w:val="414"/>
        </w:trPr>
        <w:tc>
          <w:tcPr>
            <w:tcW w:w="370" w:type="pct"/>
          </w:tcPr>
          <w:p w14:paraId="7DF0BF9A" w14:textId="77777777" w:rsidR="001C1670" w:rsidRPr="00C8354F" w:rsidRDefault="001C1670" w:rsidP="00E97989">
            <w:pPr>
              <w:jc w:val="center"/>
              <w:rPr>
                <w:sz w:val="20"/>
                <w:szCs w:val="20"/>
              </w:rPr>
            </w:pPr>
          </w:p>
        </w:tc>
        <w:tc>
          <w:tcPr>
            <w:tcW w:w="1438" w:type="pct"/>
          </w:tcPr>
          <w:p w14:paraId="17F3780D" w14:textId="77777777" w:rsidR="001C1670" w:rsidRPr="00C8354F" w:rsidRDefault="001C1670" w:rsidP="00C20395">
            <w:pPr>
              <w:jc w:val="center"/>
              <w:rPr>
                <w:sz w:val="20"/>
                <w:szCs w:val="20"/>
                <w:highlight w:val="red"/>
              </w:rPr>
            </w:pPr>
          </w:p>
        </w:tc>
        <w:tc>
          <w:tcPr>
            <w:tcW w:w="404" w:type="pct"/>
          </w:tcPr>
          <w:p w14:paraId="72513CFF" w14:textId="77777777" w:rsidR="001C1670" w:rsidRPr="00C8354F" w:rsidRDefault="001C1670" w:rsidP="00C20395">
            <w:pPr>
              <w:jc w:val="center"/>
              <w:rPr>
                <w:sz w:val="20"/>
                <w:szCs w:val="20"/>
                <w:highlight w:val="red"/>
              </w:rPr>
            </w:pPr>
          </w:p>
        </w:tc>
        <w:tc>
          <w:tcPr>
            <w:tcW w:w="586" w:type="pct"/>
            <w:vAlign w:val="center"/>
          </w:tcPr>
          <w:p w14:paraId="319DFE45" w14:textId="77777777" w:rsidR="001C1670" w:rsidRPr="00C8354F" w:rsidRDefault="001C1670" w:rsidP="00C20395">
            <w:pPr>
              <w:jc w:val="center"/>
              <w:rPr>
                <w:sz w:val="20"/>
                <w:szCs w:val="20"/>
                <w:highlight w:val="red"/>
              </w:rPr>
            </w:pPr>
          </w:p>
        </w:tc>
        <w:tc>
          <w:tcPr>
            <w:tcW w:w="876" w:type="pct"/>
            <w:vAlign w:val="center"/>
          </w:tcPr>
          <w:p w14:paraId="15306BD2" w14:textId="77777777" w:rsidR="001C1670" w:rsidRPr="00C8354F" w:rsidRDefault="001C1670" w:rsidP="00C20395">
            <w:pPr>
              <w:jc w:val="center"/>
              <w:rPr>
                <w:sz w:val="20"/>
                <w:szCs w:val="20"/>
                <w:highlight w:val="red"/>
              </w:rPr>
            </w:pPr>
          </w:p>
        </w:tc>
        <w:tc>
          <w:tcPr>
            <w:tcW w:w="1326" w:type="pct"/>
            <w:vAlign w:val="center"/>
          </w:tcPr>
          <w:p w14:paraId="7DA50717" w14:textId="77777777" w:rsidR="001C1670" w:rsidRPr="00C8354F" w:rsidRDefault="001C1670" w:rsidP="00C20395">
            <w:pPr>
              <w:jc w:val="center"/>
              <w:rPr>
                <w:sz w:val="20"/>
                <w:szCs w:val="20"/>
                <w:highlight w:val="red"/>
              </w:rPr>
            </w:pPr>
          </w:p>
        </w:tc>
      </w:tr>
    </w:tbl>
    <w:p w14:paraId="53EE28C3" w14:textId="77777777" w:rsidR="00DB028E" w:rsidRPr="002C5384" w:rsidRDefault="00DB028E" w:rsidP="00DB028E">
      <w:pPr>
        <w:tabs>
          <w:tab w:val="left" w:pos="8085"/>
          <w:tab w:val="right" w:pos="9804"/>
        </w:tabs>
        <w:ind w:left="7788" w:right="-80"/>
        <w:jc w:val="right"/>
        <w:rPr>
          <w:b/>
          <w:sz w:val="20"/>
          <w:szCs w:val="20"/>
        </w:rPr>
      </w:pPr>
    </w:p>
    <w:p w14:paraId="729EAEC2" w14:textId="77777777" w:rsidR="00DB028E" w:rsidRDefault="00DB028E" w:rsidP="00DB028E">
      <w:pPr>
        <w:spacing w:after="0" w:line="200" w:lineRule="atLeast"/>
        <w:rPr>
          <w:bCs/>
          <w:color w:val="000000"/>
          <w:sz w:val="28"/>
          <w:szCs w:val="28"/>
        </w:rPr>
      </w:pPr>
      <w:r>
        <w:rPr>
          <w:bCs/>
          <w:color w:val="000000"/>
          <w:sz w:val="28"/>
          <w:szCs w:val="28"/>
        </w:rPr>
        <w:t>______________________________________________________________</w:t>
      </w:r>
    </w:p>
    <w:p w14:paraId="4CA33439" w14:textId="3906A320" w:rsidR="00DB028E" w:rsidRPr="003A0DDC" w:rsidRDefault="00DB028E" w:rsidP="00DB028E">
      <w:pPr>
        <w:spacing w:after="0" w:line="200" w:lineRule="atLeast"/>
        <w:rPr>
          <w:rFonts w:eastAsia="Calibri"/>
          <w:lang w:eastAsia="en-US"/>
        </w:rPr>
      </w:pPr>
      <w:r w:rsidRPr="003A0DDC">
        <w:rPr>
          <w:bCs/>
          <w:color w:val="000000"/>
          <w:sz w:val="28"/>
          <w:szCs w:val="28"/>
        </w:rPr>
        <w:t xml:space="preserve">2. </w:t>
      </w:r>
      <w:r w:rsidRPr="003A0DDC">
        <w:rPr>
          <w:rFonts w:eastAsia="Calibri"/>
          <w:b/>
          <w:sz w:val="26"/>
          <w:szCs w:val="26"/>
          <w:lang w:eastAsia="en-US"/>
        </w:rPr>
        <w:t>Срок поставки товара</w:t>
      </w:r>
      <w:r w:rsidRPr="003A0DDC">
        <w:rPr>
          <w:rFonts w:eastAsia="Calibri"/>
          <w:b/>
          <w:sz w:val="26"/>
          <w:szCs w:val="26"/>
          <w:vertAlign w:val="superscript"/>
          <w:lang w:eastAsia="en-US"/>
        </w:rPr>
        <w:footnoteReference w:id="1"/>
      </w:r>
      <w:r w:rsidRPr="003A0DDC">
        <w:rPr>
          <w:rFonts w:eastAsia="Calibri"/>
          <w:b/>
          <w:sz w:val="26"/>
          <w:szCs w:val="26"/>
          <w:lang w:eastAsia="en-US"/>
        </w:rPr>
        <w:t>:</w:t>
      </w:r>
      <w:r w:rsidRPr="003A0DDC">
        <w:rPr>
          <w:rFonts w:eastAsia="Calibri"/>
          <w:sz w:val="26"/>
          <w:szCs w:val="26"/>
          <w:lang w:eastAsia="en-US"/>
        </w:rPr>
        <w:t>_______________</w:t>
      </w:r>
      <w:r w:rsidR="006C2D53">
        <w:rPr>
          <w:rFonts w:eastAsia="Calibri"/>
          <w:sz w:val="26"/>
          <w:szCs w:val="26"/>
          <w:lang w:eastAsia="en-US"/>
        </w:rPr>
        <w:t xml:space="preserve"> (</w:t>
      </w:r>
      <w:r w:rsidR="006C2D53">
        <w:rPr>
          <w:rFonts w:eastAsia="Calibri"/>
          <w:lang w:eastAsia="en-US"/>
        </w:rPr>
        <w:t>рабочих</w:t>
      </w:r>
      <w:r w:rsidRPr="003A0DDC">
        <w:rPr>
          <w:rFonts w:eastAsia="Calibri"/>
          <w:lang w:eastAsia="en-US"/>
        </w:rPr>
        <w:t xml:space="preserve"> дней) после заключения Договора Сторонами.</w:t>
      </w:r>
    </w:p>
    <w:p w14:paraId="2C175057" w14:textId="0DF3712E" w:rsidR="00DB028E" w:rsidRPr="003A0DDC" w:rsidRDefault="00DB028E" w:rsidP="00DB028E">
      <w:pPr>
        <w:spacing w:after="0" w:line="200" w:lineRule="atLeast"/>
        <w:jc w:val="left"/>
        <w:rPr>
          <w:bCs/>
          <w:color w:val="000000"/>
          <w:sz w:val="28"/>
          <w:szCs w:val="28"/>
        </w:rPr>
      </w:pPr>
      <w:r w:rsidRPr="003A0DDC">
        <w:rPr>
          <w:rFonts w:eastAsia="Calibri"/>
          <w:sz w:val="26"/>
          <w:szCs w:val="26"/>
          <w:lang w:eastAsia="en-US"/>
        </w:rPr>
        <w:t xml:space="preserve"> </w:t>
      </w:r>
      <w:r w:rsidRPr="003A0DDC">
        <w:rPr>
          <w:bCs/>
          <w:color w:val="000000"/>
          <w:sz w:val="28"/>
          <w:szCs w:val="28"/>
        </w:rPr>
        <w:t>___________________________________________________________________</w:t>
      </w:r>
    </w:p>
    <w:p w14:paraId="061BD43C" w14:textId="757F117D" w:rsidR="00745F64" w:rsidRPr="00745F64" w:rsidRDefault="00745F64" w:rsidP="00745F64">
      <w:pPr>
        <w:widowControl w:val="0"/>
        <w:spacing w:before="190" w:after="0" w:line="273" w:lineRule="exact"/>
        <w:ind w:left="180"/>
        <w:rPr>
          <w:rFonts w:eastAsia="Calibri"/>
          <w:color w:val="000000"/>
          <w:lang w:eastAsia="en-US" w:bidi="ru-RU"/>
        </w:rPr>
      </w:pPr>
      <w:bookmarkStart w:id="57" w:name="_Hlk101186141"/>
      <w:r w:rsidRPr="00745F64">
        <w:rPr>
          <w:rFonts w:eastAsia="Calibri"/>
          <w:color w:val="000000"/>
          <w:lang w:eastAsia="en-US" w:bidi="ru-RU"/>
        </w:rPr>
        <w:t>Участник/</w:t>
      </w:r>
    </w:p>
    <w:p w14:paraId="74A9B56B" w14:textId="77777777" w:rsidR="00745F64" w:rsidRPr="00745F64" w:rsidRDefault="00745F64" w:rsidP="00745F64">
      <w:pPr>
        <w:widowControl w:val="0"/>
        <w:spacing w:after="0" w:line="273" w:lineRule="exact"/>
        <w:ind w:left="180"/>
        <w:rPr>
          <w:rFonts w:eastAsia="Calibri"/>
          <w:color w:val="000000"/>
          <w:lang w:eastAsia="en-US" w:bidi="ru-RU"/>
        </w:rPr>
      </w:pPr>
      <w:r w:rsidRPr="00745F64">
        <w:rPr>
          <w:rFonts w:eastAsia="Calibri"/>
          <w:color w:val="000000"/>
          <w:lang w:eastAsia="en-US" w:bidi="ru-RU"/>
        </w:rPr>
        <w:t>Руководитель организации/</w:t>
      </w:r>
    </w:p>
    <w:p w14:paraId="2DA1CFD8" w14:textId="77777777" w:rsidR="00745F64" w:rsidRPr="00745F64"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745F64">
        <w:rPr>
          <w:rFonts w:eastAsia="Calibri"/>
          <w:color w:val="000000"/>
          <w:lang w:eastAsia="en-US" w:bidi="ru-RU"/>
        </w:rPr>
        <w:t xml:space="preserve">уполномоченный представитель </w:t>
      </w:r>
      <w:r w:rsidRPr="00745F64">
        <w:rPr>
          <w:rFonts w:eastAsia="Calibri"/>
          <w:color w:val="000000"/>
          <w:lang w:eastAsia="en-US" w:bidi="ru-RU"/>
        </w:rPr>
        <w:tab/>
        <w:t xml:space="preserve"> </w:t>
      </w:r>
      <w:r w:rsidRPr="00745F64">
        <w:rPr>
          <w:rFonts w:eastAsia="Calibri"/>
          <w:color w:val="000000"/>
          <w:lang w:eastAsia="en-US" w:bidi="ru-RU"/>
        </w:rPr>
        <w:tab/>
      </w:r>
    </w:p>
    <w:p w14:paraId="1DEF38D3" w14:textId="77777777" w:rsidR="00745F64"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745F64">
        <w:rPr>
          <w:rFonts w:eastAsia="Calibri"/>
          <w:color w:val="000000"/>
          <w:sz w:val="20"/>
          <w:szCs w:val="20"/>
          <w:lang w:eastAsia="en-US" w:bidi="ru-RU"/>
        </w:rPr>
        <w:t>(должность/доверенность)</w:t>
      </w:r>
      <w:r w:rsidRPr="00745F64">
        <w:rPr>
          <w:rFonts w:eastAsia="Calibri"/>
          <w:color w:val="000000"/>
          <w:sz w:val="20"/>
          <w:szCs w:val="20"/>
          <w:lang w:eastAsia="en-US" w:bidi="ru-RU"/>
        </w:rPr>
        <w:tab/>
        <w:t>(подпись)                                (Ф.И.О.)</w:t>
      </w:r>
    </w:p>
    <w:p w14:paraId="6A67165F" w14:textId="179A79A0" w:rsidR="00745F64" w:rsidRPr="00745F64" w:rsidRDefault="00745F64" w:rsidP="00745F64">
      <w:pPr>
        <w:widowControl w:val="0"/>
        <w:tabs>
          <w:tab w:val="left" w:pos="4365"/>
          <w:tab w:val="left" w:pos="7239"/>
        </w:tabs>
        <w:spacing w:after="0" w:line="200" w:lineRule="exact"/>
        <w:ind w:left="480"/>
        <w:rPr>
          <w:rFonts w:eastAsia="Calibri"/>
          <w:lang w:eastAsia="en-US"/>
        </w:rPr>
      </w:pPr>
      <w:r>
        <w:rPr>
          <w:rFonts w:eastAsia="Calibri"/>
          <w:color w:val="000000"/>
          <w:sz w:val="20"/>
          <w:szCs w:val="20"/>
          <w:lang w:eastAsia="en-US" w:bidi="ru-RU"/>
        </w:rPr>
        <w:t xml:space="preserve">                                                 </w:t>
      </w:r>
      <w:r w:rsidRPr="00745F64">
        <w:rPr>
          <w:rFonts w:eastAsia="Lucida Sans Unicode"/>
          <w:b/>
          <w:color w:val="000000"/>
          <w:szCs w:val="30"/>
          <w:lang w:eastAsia="en-US" w:bidi="ru-RU"/>
        </w:rPr>
        <w:t xml:space="preserve">                          МП</w:t>
      </w:r>
    </w:p>
    <w:bookmarkEnd w:id="57"/>
    <w:p w14:paraId="1ABB0E20" w14:textId="32495B47" w:rsidR="00503739" w:rsidRPr="00EA6DD8" w:rsidRDefault="00503739" w:rsidP="00DB028E">
      <w:pPr>
        <w:spacing w:before="480" w:after="240"/>
        <w:jc w:val="center"/>
        <w:rPr>
          <w:b/>
          <w:bCs/>
          <w:i/>
          <w:iCs/>
          <w:sz w:val="20"/>
          <w:szCs w:val="20"/>
        </w:rPr>
      </w:pPr>
      <w:r w:rsidRPr="00EA6DD8">
        <w:rPr>
          <w:b/>
          <w:bCs/>
          <w:i/>
          <w:iCs/>
          <w:sz w:val="20"/>
          <w:szCs w:val="20"/>
        </w:rPr>
        <w:lastRenderedPageBreak/>
        <w:t xml:space="preserve">ВНИМАНИЮ УЧАСТНИКОВ ЗАКУПКИ: ДОКУМЕНТ ВКЛЮЧАЕТСЯ В ПЕРВУЮ </w:t>
      </w:r>
      <w:r w:rsidR="007C1DCC" w:rsidRPr="00EA6DD8">
        <w:rPr>
          <w:b/>
          <w:bCs/>
          <w:i/>
          <w:iCs/>
          <w:sz w:val="20"/>
          <w:szCs w:val="20"/>
        </w:rPr>
        <w:t>ЧАСТЬ ЗАЯВКИ!</w:t>
      </w:r>
    </w:p>
    <w:p w14:paraId="134B832B" w14:textId="1CFE0F74" w:rsidR="002504B4" w:rsidRPr="00662607" w:rsidRDefault="002504B4" w:rsidP="00503739">
      <w:pPr>
        <w:spacing w:after="0"/>
        <w:contextualSpacing/>
        <w:jc w:val="right"/>
        <w:rPr>
          <w:i/>
          <w:color w:val="000000"/>
          <w:spacing w:val="-5"/>
        </w:rPr>
      </w:pPr>
      <w:r w:rsidRPr="00662607">
        <w:rPr>
          <w:i/>
          <w:color w:val="000000"/>
          <w:spacing w:val="-5"/>
        </w:rPr>
        <w:t xml:space="preserve"> </w:t>
      </w:r>
    </w:p>
    <w:p w14:paraId="5D16FD2A" w14:textId="2FF00B35" w:rsidR="0004692A" w:rsidRDefault="002504B4" w:rsidP="00F575CB">
      <w:pPr>
        <w:widowControl w:val="0"/>
        <w:tabs>
          <w:tab w:val="left" w:pos="1134"/>
        </w:tabs>
        <w:autoSpaceDE w:val="0"/>
        <w:autoSpaceDN w:val="0"/>
        <w:adjustRightInd w:val="0"/>
        <w:spacing w:after="0"/>
        <w:ind w:left="6521"/>
        <w:rPr>
          <w:i/>
          <w:color w:val="000000"/>
          <w:spacing w:val="-5"/>
          <w:sz w:val="20"/>
          <w:szCs w:val="20"/>
        </w:rPr>
      </w:pPr>
      <w:r w:rsidRPr="00662607">
        <w:rPr>
          <w:i/>
          <w:color w:val="000000"/>
          <w:spacing w:val="-5"/>
          <w:sz w:val="20"/>
          <w:szCs w:val="20"/>
        </w:rPr>
        <w:t xml:space="preserve">Приложение № 2 </w:t>
      </w:r>
      <w:bookmarkStart w:id="58" w:name="_Hlk48662196"/>
    </w:p>
    <w:p w14:paraId="1FB114B5" w14:textId="77777777" w:rsidR="0004692A" w:rsidRDefault="002504B4" w:rsidP="00F575CB">
      <w:pPr>
        <w:widowControl w:val="0"/>
        <w:tabs>
          <w:tab w:val="left" w:pos="1134"/>
        </w:tabs>
        <w:autoSpaceDE w:val="0"/>
        <w:autoSpaceDN w:val="0"/>
        <w:adjustRightInd w:val="0"/>
        <w:spacing w:after="0"/>
        <w:ind w:left="6521"/>
        <w:rPr>
          <w:i/>
          <w:color w:val="000000"/>
          <w:spacing w:val="-5"/>
          <w:sz w:val="20"/>
          <w:szCs w:val="20"/>
        </w:rPr>
      </w:pPr>
      <w:r w:rsidRPr="00662607">
        <w:rPr>
          <w:i/>
          <w:color w:val="000000"/>
          <w:spacing w:val="-5"/>
          <w:sz w:val="20"/>
          <w:szCs w:val="20"/>
        </w:rPr>
        <w:t>к</w:t>
      </w:r>
      <w:r w:rsidR="00DF464C">
        <w:rPr>
          <w:i/>
          <w:color w:val="000000"/>
          <w:spacing w:val="-5"/>
          <w:sz w:val="20"/>
          <w:szCs w:val="20"/>
        </w:rPr>
        <w:t xml:space="preserve"> форме №</w:t>
      </w:r>
      <w:r w:rsidR="00C978D6">
        <w:rPr>
          <w:i/>
          <w:color w:val="000000"/>
          <w:spacing w:val="-5"/>
          <w:sz w:val="20"/>
          <w:szCs w:val="20"/>
        </w:rPr>
        <w:t>1</w:t>
      </w:r>
      <w:r w:rsidRPr="00662607">
        <w:rPr>
          <w:i/>
          <w:color w:val="000000"/>
          <w:spacing w:val="-5"/>
          <w:sz w:val="20"/>
          <w:szCs w:val="20"/>
        </w:rPr>
        <w:t xml:space="preserve"> </w:t>
      </w:r>
      <w:r w:rsidR="00DF464C">
        <w:rPr>
          <w:i/>
          <w:color w:val="000000"/>
          <w:spacing w:val="-5"/>
          <w:sz w:val="20"/>
          <w:szCs w:val="20"/>
        </w:rPr>
        <w:t>Заявк</w:t>
      </w:r>
      <w:r w:rsidR="00D11BC3">
        <w:rPr>
          <w:i/>
          <w:color w:val="000000"/>
          <w:spacing w:val="-5"/>
          <w:sz w:val="20"/>
          <w:szCs w:val="20"/>
        </w:rPr>
        <w:t>и</w:t>
      </w:r>
      <w:r w:rsidR="00DF464C">
        <w:rPr>
          <w:i/>
          <w:color w:val="000000"/>
          <w:spacing w:val="-5"/>
          <w:sz w:val="20"/>
          <w:szCs w:val="20"/>
        </w:rPr>
        <w:t xml:space="preserve"> на участие </w:t>
      </w:r>
    </w:p>
    <w:p w14:paraId="52F3D293" w14:textId="794E2ECE" w:rsidR="002504B4" w:rsidRPr="001621F6" w:rsidRDefault="00DF464C" w:rsidP="00F575CB">
      <w:pPr>
        <w:widowControl w:val="0"/>
        <w:tabs>
          <w:tab w:val="left" w:pos="1134"/>
        </w:tabs>
        <w:autoSpaceDE w:val="0"/>
        <w:autoSpaceDN w:val="0"/>
        <w:adjustRightInd w:val="0"/>
        <w:spacing w:after="0"/>
        <w:ind w:left="6521"/>
        <w:rPr>
          <w:i/>
          <w:color w:val="000000"/>
          <w:spacing w:val="-5"/>
          <w:sz w:val="20"/>
          <w:szCs w:val="20"/>
        </w:rPr>
      </w:pPr>
      <w:r>
        <w:rPr>
          <w:i/>
          <w:color w:val="000000"/>
          <w:spacing w:val="-5"/>
          <w:sz w:val="20"/>
          <w:szCs w:val="20"/>
        </w:rPr>
        <w:t xml:space="preserve">в </w:t>
      </w:r>
      <w:r w:rsidR="007C1DCC">
        <w:rPr>
          <w:i/>
          <w:color w:val="000000"/>
          <w:spacing w:val="-5"/>
          <w:sz w:val="20"/>
          <w:szCs w:val="20"/>
        </w:rPr>
        <w:t>открытом конкурсе</w:t>
      </w:r>
      <w:r w:rsidRPr="00662607">
        <w:rPr>
          <w:i/>
          <w:color w:val="000000"/>
          <w:spacing w:val="-5"/>
          <w:sz w:val="20"/>
          <w:szCs w:val="20"/>
        </w:rPr>
        <w:t xml:space="preserve"> в</w:t>
      </w:r>
      <w:r w:rsidR="001621F6" w:rsidRPr="00662607">
        <w:rPr>
          <w:i/>
          <w:color w:val="000000"/>
          <w:spacing w:val="-5"/>
          <w:sz w:val="20"/>
          <w:szCs w:val="20"/>
        </w:rPr>
        <w:t xml:space="preserve"> эл</w:t>
      </w:r>
      <w:r w:rsidR="0004692A">
        <w:rPr>
          <w:i/>
          <w:color w:val="000000"/>
          <w:spacing w:val="-5"/>
          <w:sz w:val="20"/>
          <w:szCs w:val="20"/>
        </w:rPr>
        <w:t xml:space="preserve">ектронной </w:t>
      </w:r>
      <w:r w:rsidR="001621F6" w:rsidRPr="00662607">
        <w:rPr>
          <w:i/>
          <w:color w:val="000000"/>
          <w:spacing w:val="-5"/>
          <w:sz w:val="20"/>
          <w:szCs w:val="20"/>
        </w:rPr>
        <w:t>форме</w:t>
      </w:r>
      <w:bookmarkEnd w:id="58"/>
    </w:p>
    <w:p w14:paraId="61CA151A" w14:textId="609405DF" w:rsidR="00F24BE3" w:rsidRDefault="004B3940" w:rsidP="007C1DCC">
      <w:pPr>
        <w:spacing w:after="0"/>
        <w:jc w:val="center"/>
        <w:rPr>
          <w:b/>
        </w:rPr>
      </w:pPr>
      <w:r w:rsidRPr="00FA1EEF">
        <w:tab/>
      </w:r>
    </w:p>
    <w:p w14:paraId="451A3642" w14:textId="77777777" w:rsidR="00E10CEF" w:rsidRPr="00444B2C" w:rsidRDefault="00E10CEF" w:rsidP="00E10CEF">
      <w:pPr>
        <w:spacing w:after="0"/>
        <w:jc w:val="center"/>
        <w:rPr>
          <w:b/>
          <w:bCs/>
        </w:rPr>
      </w:pPr>
      <w:r w:rsidRPr="00444B2C">
        <w:rPr>
          <w:b/>
          <w:bCs/>
        </w:rPr>
        <w:t xml:space="preserve">Пояснительная записка </w:t>
      </w:r>
    </w:p>
    <w:p w14:paraId="3A30F89B" w14:textId="1975A8FC" w:rsidR="00E10CEF" w:rsidRDefault="00E10CEF" w:rsidP="00E10CEF">
      <w:pPr>
        <w:spacing w:after="0"/>
        <w:jc w:val="center"/>
        <w:rPr>
          <w:b/>
        </w:rPr>
      </w:pPr>
      <w:r w:rsidRPr="00444B2C">
        <w:rPr>
          <w:b/>
          <w:bCs/>
        </w:rPr>
        <w:t>о функциональных, качественных и количественных характеристиках товара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6"/>
        <w:gridCol w:w="1526"/>
        <w:gridCol w:w="931"/>
        <w:gridCol w:w="931"/>
        <w:gridCol w:w="1422"/>
        <w:gridCol w:w="590"/>
        <w:gridCol w:w="1263"/>
        <w:gridCol w:w="1590"/>
        <w:gridCol w:w="1306"/>
      </w:tblGrid>
      <w:tr w:rsidR="0055690A" w:rsidRPr="00444B2C" w14:paraId="3E1D7C79" w14:textId="2237F501" w:rsidTr="00DC10D2">
        <w:trPr>
          <w:trHeight w:val="865"/>
          <w:jc w:val="center"/>
        </w:trPr>
        <w:tc>
          <w:tcPr>
            <w:tcW w:w="0" w:type="auto"/>
          </w:tcPr>
          <w:p w14:paraId="03BE1500" w14:textId="77777777" w:rsidR="0055690A" w:rsidRDefault="0055690A" w:rsidP="00C20395">
            <w:pPr>
              <w:spacing w:after="0"/>
              <w:jc w:val="center"/>
              <w:rPr>
                <w:b/>
                <w:sz w:val="20"/>
                <w:szCs w:val="20"/>
              </w:rPr>
            </w:pPr>
          </w:p>
          <w:p w14:paraId="2E384771" w14:textId="77777777" w:rsidR="0055690A" w:rsidRPr="00444B2C" w:rsidRDefault="0055690A" w:rsidP="00C20395">
            <w:pPr>
              <w:spacing w:after="0"/>
              <w:jc w:val="center"/>
              <w:rPr>
                <w:b/>
                <w:sz w:val="20"/>
                <w:szCs w:val="20"/>
              </w:rPr>
            </w:pPr>
            <w:r w:rsidRPr="00444B2C">
              <w:rPr>
                <w:b/>
                <w:sz w:val="20"/>
                <w:szCs w:val="20"/>
              </w:rPr>
              <w:t>№ п/п</w:t>
            </w:r>
          </w:p>
        </w:tc>
        <w:tc>
          <w:tcPr>
            <w:tcW w:w="0" w:type="auto"/>
          </w:tcPr>
          <w:p w14:paraId="4019747F" w14:textId="77777777" w:rsidR="0055690A" w:rsidRDefault="0055690A" w:rsidP="00C20395">
            <w:pPr>
              <w:spacing w:after="0"/>
              <w:jc w:val="center"/>
              <w:rPr>
                <w:b/>
                <w:sz w:val="20"/>
                <w:szCs w:val="20"/>
              </w:rPr>
            </w:pPr>
          </w:p>
          <w:p w14:paraId="2B96F9B0" w14:textId="77777777" w:rsidR="0055690A" w:rsidRPr="00444B2C" w:rsidRDefault="0055690A" w:rsidP="00C20395">
            <w:pPr>
              <w:spacing w:after="0"/>
              <w:jc w:val="center"/>
              <w:rPr>
                <w:b/>
                <w:sz w:val="20"/>
                <w:szCs w:val="20"/>
              </w:rPr>
            </w:pPr>
            <w:r w:rsidRPr="00444B2C">
              <w:rPr>
                <w:b/>
                <w:sz w:val="20"/>
                <w:szCs w:val="20"/>
              </w:rPr>
              <w:t>Наименование товаров</w:t>
            </w:r>
          </w:p>
        </w:tc>
        <w:tc>
          <w:tcPr>
            <w:tcW w:w="0" w:type="auto"/>
            <w:gridSpan w:val="2"/>
          </w:tcPr>
          <w:p w14:paraId="59F5AEB3" w14:textId="77777777" w:rsidR="0055690A" w:rsidRDefault="0055690A" w:rsidP="00C20395">
            <w:pPr>
              <w:spacing w:after="0"/>
              <w:jc w:val="center"/>
              <w:rPr>
                <w:b/>
                <w:sz w:val="20"/>
                <w:szCs w:val="20"/>
              </w:rPr>
            </w:pPr>
          </w:p>
          <w:p w14:paraId="413BFA18" w14:textId="77777777" w:rsidR="0055690A" w:rsidRPr="00444B2C" w:rsidRDefault="0055690A" w:rsidP="00C20395">
            <w:pPr>
              <w:spacing w:after="0"/>
              <w:jc w:val="center"/>
              <w:rPr>
                <w:b/>
                <w:sz w:val="20"/>
                <w:szCs w:val="20"/>
              </w:rPr>
            </w:pPr>
            <w:bookmarkStart w:id="59" w:name="_Hlk98748065"/>
            <w:r w:rsidRPr="00444B2C">
              <w:rPr>
                <w:b/>
                <w:sz w:val="20"/>
                <w:szCs w:val="20"/>
              </w:rPr>
              <w:t>Функциональные, качественные</w:t>
            </w:r>
          </w:p>
          <w:p w14:paraId="34F6483B" w14:textId="13AE085B" w:rsidR="0055690A" w:rsidRPr="00444B2C" w:rsidRDefault="0055690A" w:rsidP="00C20395">
            <w:pPr>
              <w:spacing w:after="0"/>
              <w:jc w:val="center"/>
              <w:rPr>
                <w:b/>
                <w:sz w:val="20"/>
                <w:szCs w:val="20"/>
              </w:rPr>
            </w:pPr>
            <w:r w:rsidRPr="00444B2C">
              <w:rPr>
                <w:b/>
                <w:sz w:val="20"/>
                <w:szCs w:val="20"/>
              </w:rPr>
              <w:t>характеристики товара</w:t>
            </w:r>
            <w:bookmarkEnd w:id="59"/>
            <w:r w:rsidRPr="00444B2C">
              <w:rPr>
                <w:b/>
                <w:sz w:val="20"/>
                <w:szCs w:val="20"/>
                <w:vertAlign w:val="superscript"/>
              </w:rPr>
              <w:footnoteReference w:id="2"/>
            </w:r>
          </w:p>
          <w:p w14:paraId="673DCD48" w14:textId="77777777" w:rsidR="0055690A" w:rsidRPr="00444B2C" w:rsidRDefault="0055690A" w:rsidP="00C20395">
            <w:pPr>
              <w:spacing w:after="0"/>
              <w:jc w:val="center"/>
              <w:rPr>
                <w:b/>
                <w:sz w:val="20"/>
                <w:szCs w:val="20"/>
              </w:rPr>
            </w:pPr>
          </w:p>
        </w:tc>
        <w:tc>
          <w:tcPr>
            <w:tcW w:w="0" w:type="auto"/>
          </w:tcPr>
          <w:p w14:paraId="2ADFF2ED" w14:textId="77777777" w:rsidR="0055690A" w:rsidRDefault="0055690A" w:rsidP="00C20395">
            <w:pPr>
              <w:spacing w:after="0"/>
              <w:jc w:val="center"/>
              <w:rPr>
                <w:b/>
                <w:sz w:val="20"/>
                <w:szCs w:val="20"/>
              </w:rPr>
            </w:pPr>
          </w:p>
          <w:p w14:paraId="22135650" w14:textId="1148A49E" w:rsidR="0055690A" w:rsidRPr="00650887" w:rsidRDefault="0055690A" w:rsidP="00C20395">
            <w:pPr>
              <w:spacing w:after="0"/>
              <w:jc w:val="center"/>
              <w:rPr>
                <w:b/>
                <w:sz w:val="20"/>
                <w:szCs w:val="20"/>
              </w:rPr>
            </w:pPr>
            <w:r>
              <w:rPr>
                <w:b/>
                <w:sz w:val="20"/>
                <w:szCs w:val="20"/>
              </w:rPr>
              <w:t>Год изготовления</w:t>
            </w:r>
          </w:p>
        </w:tc>
        <w:tc>
          <w:tcPr>
            <w:tcW w:w="0" w:type="auto"/>
          </w:tcPr>
          <w:p w14:paraId="48F938CB" w14:textId="6093D305" w:rsidR="0055690A" w:rsidRPr="00650887" w:rsidRDefault="0055690A" w:rsidP="00C20395">
            <w:pPr>
              <w:spacing w:after="0"/>
              <w:jc w:val="center"/>
              <w:rPr>
                <w:b/>
                <w:sz w:val="20"/>
                <w:szCs w:val="20"/>
              </w:rPr>
            </w:pPr>
          </w:p>
          <w:p w14:paraId="1C04A455" w14:textId="77777777" w:rsidR="0055690A" w:rsidRDefault="0055690A" w:rsidP="00C20395">
            <w:pPr>
              <w:spacing w:after="0"/>
              <w:jc w:val="center"/>
              <w:rPr>
                <w:b/>
                <w:sz w:val="20"/>
                <w:szCs w:val="20"/>
              </w:rPr>
            </w:pPr>
          </w:p>
          <w:p w14:paraId="79210986" w14:textId="77777777" w:rsidR="0055690A" w:rsidRPr="00650887" w:rsidRDefault="0055690A" w:rsidP="00C20395">
            <w:pPr>
              <w:spacing w:after="0"/>
              <w:jc w:val="center"/>
              <w:rPr>
                <w:b/>
                <w:sz w:val="20"/>
                <w:szCs w:val="20"/>
              </w:rPr>
            </w:pPr>
            <w:r w:rsidRPr="00650887">
              <w:rPr>
                <w:b/>
                <w:sz w:val="20"/>
                <w:szCs w:val="20"/>
              </w:rPr>
              <w:t>Ед. изм.</w:t>
            </w:r>
          </w:p>
          <w:p w14:paraId="03773FD0" w14:textId="77777777" w:rsidR="0055690A" w:rsidRDefault="0055690A" w:rsidP="00C20395">
            <w:pPr>
              <w:spacing w:after="0"/>
              <w:jc w:val="center"/>
              <w:rPr>
                <w:b/>
                <w:sz w:val="20"/>
                <w:szCs w:val="20"/>
              </w:rPr>
            </w:pPr>
          </w:p>
        </w:tc>
        <w:tc>
          <w:tcPr>
            <w:tcW w:w="0" w:type="auto"/>
          </w:tcPr>
          <w:p w14:paraId="10D7B1DB" w14:textId="77777777" w:rsidR="0055690A" w:rsidRDefault="0055690A" w:rsidP="00C20395">
            <w:pPr>
              <w:spacing w:after="0"/>
              <w:jc w:val="center"/>
              <w:rPr>
                <w:b/>
                <w:sz w:val="20"/>
                <w:szCs w:val="20"/>
              </w:rPr>
            </w:pPr>
          </w:p>
          <w:p w14:paraId="3DCEE73D" w14:textId="77777777" w:rsidR="0055690A" w:rsidRDefault="0055690A" w:rsidP="00C20395">
            <w:pPr>
              <w:spacing w:after="0"/>
              <w:jc w:val="center"/>
              <w:rPr>
                <w:b/>
                <w:sz w:val="20"/>
                <w:szCs w:val="20"/>
              </w:rPr>
            </w:pPr>
          </w:p>
          <w:p w14:paraId="4589F058" w14:textId="77777777" w:rsidR="0055690A" w:rsidRDefault="0055690A" w:rsidP="00C20395">
            <w:pPr>
              <w:spacing w:after="0"/>
              <w:jc w:val="center"/>
              <w:rPr>
                <w:b/>
                <w:sz w:val="20"/>
                <w:szCs w:val="20"/>
              </w:rPr>
            </w:pPr>
            <w:r>
              <w:rPr>
                <w:b/>
                <w:sz w:val="20"/>
                <w:szCs w:val="20"/>
              </w:rPr>
              <w:t>Количество</w:t>
            </w:r>
          </w:p>
        </w:tc>
        <w:tc>
          <w:tcPr>
            <w:tcW w:w="0" w:type="auto"/>
          </w:tcPr>
          <w:p w14:paraId="57D629FF" w14:textId="77777777" w:rsidR="0055690A" w:rsidRDefault="0055690A" w:rsidP="00C20395">
            <w:pPr>
              <w:spacing w:after="0"/>
              <w:jc w:val="center"/>
              <w:rPr>
                <w:b/>
                <w:sz w:val="20"/>
                <w:szCs w:val="20"/>
              </w:rPr>
            </w:pPr>
          </w:p>
          <w:p w14:paraId="4E160729" w14:textId="01D05C62" w:rsidR="0055690A" w:rsidRPr="00444B2C" w:rsidRDefault="0055690A" w:rsidP="00C20395">
            <w:pPr>
              <w:spacing w:after="0"/>
              <w:jc w:val="center"/>
              <w:rPr>
                <w:b/>
                <w:sz w:val="20"/>
                <w:szCs w:val="20"/>
              </w:rPr>
            </w:pPr>
            <w:r>
              <w:rPr>
                <w:b/>
                <w:sz w:val="20"/>
                <w:szCs w:val="20"/>
              </w:rPr>
              <w:t>С</w:t>
            </w:r>
            <w:r w:rsidRPr="00444B2C">
              <w:rPr>
                <w:b/>
                <w:sz w:val="20"/>
                <w:szCs w:val="20"/>
              </w:rPr>
              <w:t>тран</w:t>
            </w:r>
            <w:r>
              <w:rPr>
                <w:b/>
                <w:sz w:val="20"/>
                <w:szCs w:val="20"/>
              </w:rPr>
              <w:t>а</w:t>
            </w:r>
            <w:r w:rsidRPr="00444B2C">
              <w:rPr>
                <w:b/>
                <w:sz w:val="20"/>
                <w:szCs w:val="20"/>
              </w:rPr>
              <w:t xml:space="preserve"> происхождения товара</w:t>
            </w:r>
          </w:p>
        </w:tc>
        <w:tc>
          <w:tcPr>
            <w:tcW w:w="0" w:type="auto"/>
          </w:tcPr>
          <w:p w14:paraId="2959023A" w14:textId="1CD26315" w:rsidR="0055690A" w:rsidRPr="0055690A" w:rsidRDefault="0055690A" w:rsidP="0055690A">
            <w:pPr>
              <w:spacing w:after="0"/>
              <w:jc w:val="center"/>
              <w:rPr>
                <w:rFonts w:eastAsia="Calibri"/>
                <w:bCs/>
                <w:sz w:val="16"/>
                <w:szCs w:val="16"/>
                <w:lang w:eastAsia="en-US"/>
              </w:rPr>
            </w:pPr>
            <w:r w:rsidRPr="0055690A">
              <w:rPr>
                <w:rFonts w:eastAsia="Calibri"/>
                <w:bCs/>
                <w:sz w:val="16"/>
                <w:szCs w:val="16"/>
                <w:u w:val="single"/>
                <w:lang w:eastAsia="en-US"/>
              </w:rPr>
              <w:t>Номер реестровой записи</w:t>
            </w:r>
            <w:r w:rsidRPr="0055690A">
              <w:rPr>
                <w:rFonts w:eastAsia="Calibri"/>
                <w:bCs/>
                <w:sz w:val="16"/>
                <w:szCs w:val="16"/>
                <w:lang w:eastAsia="en-US"/>
              </w:rPr>
              <w:t xml:space="preserve"> из Реестра промышленной продукции, в соответствии с постановлением Правительства Российской Федерации</w:t>
            </w:r>
          </w:p>
          <w:p w14:paraId="57BEE5ED" w14:textId="56B73985" w:rsidR="0055690A" w:rsidRDefault="0055690A" w:rsidP="0055690A">
            <w:pPr>
              <w:spacing w:after="0"/>
              <w:jc w:val="center"/>
              <w:rPr>
                <w:b/>
                <w:sz w:val="20"/>
                <w:szCs w:val="20"/>
              </w:rPr>
            </w:pPr>
            <w:r w:rsidRPr="0055690A">
              <w:rPr>
                <w:rFonts w:eastAsia="Calibri"/>
                <w:bCs/>
                <w:sz w:val="16"/>
                <w:szCs w:val="16"/>
                <w:lang w:eastAsia="en-US"/>
              </w:rPr>
              <w:t>от 3 декабря</w:t>
            </w:r>
            <w:r w:rsidRPr="0055690A">
              <w:rPr>
                <w:rFonts w:eastAsia="Calibri"/>
                <w:bCs/>
                <w:sz w:val="16"/>
                <w:szCs w:val="16"/>
                <w:lang w:val="en-US" w:eastAsia="en-US"/>
              </w:rPr>
              <w:t xml:space="preserve"> </w:t>
            </w:r>
            <w:r w:rsidRPr="0055690A">
              <w:rPr>
                <w:rFonts w:eastAsia="Calibri"/>
                <w:bCs/>
                <w:sz w:val="16"/>
                <w:szCs w:val="16"/>
                <w:lang w:eastAsia="en-US"/>
              </w:rPr>
              <w:t>2020 г. N2013</w:t>
            </w:r>
            <w:r w:rsidRPr="0055690A">
              <w:rPr>
                <w:rFonts w:eastAsia="Calibri"/>
                <w:bCs/>
                <w:sz w:val="16"/>
                <w:szCs w:val="16"/>
                <w:lang w:val="en-US" w:eastAsia="en-US"/>
              </w:rPr>
              <w:t>**</w:t>
            </w:r>
          </w:p>
        </w:tc>
      </w:tr>
      <w:tr w:rsidR="0055690A" w:rsidRPr="00241CED" w14:paraId="2406EE71" w14:textId="5187A8A3" w:rsidTr="00DC10D2">
        <w:trPr>
          <w:trHeight w:val="219"/>
          <w:jc w:val="center"/>
        </w:trPr>
        <w:tc>
          <w:tcPr>
            <w:tcW w:w="0" w:type="auto"/>
          </w:tcPr>
          <w:p w14:paraId="0C3CF9DD" w14:textId="77777777" w:rsidR="0055690A" w:rsidRPr="00241CED" w:rsidRDefault="0055690A" w:rsidP="00C20395">
            <w:pPr>
              <w:spacing w:after="0"/>
              <w:jc w:val="center"/>
              <w:rPr>
                <w:b/>
                <w:sz w:val="16"/>
                <w:szCs w:val="16"/>
              </w:rPr>
            </w:pPr>
            <w:r w:rsidRPr="00241CED">
              <w:rPr>
                <w:b/>
                <w:sz w:val="16"/>
                <w:szCs w:val="16"/>
              </w:rPr>
              <w:t>1</w:t>
            </w:r>
          </w:p>
        </w:tc>
        <w:tc>
          <w:tcPr>
            <w:tcW w:w="0" w:type="auto"/>
          </w:tcPr>
          <w:p w14:paraId="1A4A46D7" w14:textId="77777777" w:rsidR="0055690A" w:rsidRPr="00241CED" w:rsidRDefault="0055690A" w:rsidP="00C20395">
            <w:pPr>
              <w:spacing w:after="0"/>
              <w:jc w:val="center"/>
              <w:rPr>
                <w:b/>
                <w:sz w:val="16"/>
                <w:szCs w:val="16"/>
              </w:rPr>
            </w:pPr>
            <w:r w:rsidRPr="00241CED">
              <w:rPr>
                <w:b/>
                <w:sz w:val="16"/>
                <w:szCs w:val="16"/>
              </w:rPr>
              <w:t>2</w:t>
            </w:r>
          </w:p>
        </w:tc>
        <w:tc>
          <w:tcPr>
            <w:tcW w:w="0" w:type="auto"/>
            <w:gridSpan w:val="2"/>
          </w:tcPr>
          <w:p w14:paraId="2E8C5862" w14:textId="77777777" w:rsidR="0055690A" w:rsidRPr="00241CED" w:rsidRDefault="0055690A" w:rsidP="00C20395">
            <w:pPr>
              <w:spacing w:after="0"/>
              <w:jc w:val="center"/>
              <w:rPr>
                <w:b/>
                <w:sz w:val="16"/>
                <w:szCs w:val="16"/>
              </w:rPr>
            </w:pPr>
            <w:r w:rsidRPr="00241CED">
              <w:rPr>
                <w:b/>
                <w:sz w:val="16"/>
                <w:szCs w:val="16"/>
              </w:rPr>
              <w:t>3</w:t>
            </w:r>
          </w:p>
        </w:tc>
        <w:tc>
          <w:tcPr>
            <w:tcW w:w="0" w:type="auto"/>
          </w:tcPr>
          <w:p w14:paraId="5083E32E" w14:textId="77777777" w:rsidR="0055690A" w:rsidRPr="00241CED" w:rsidRDefault="0055690A" w:rsidP="00C20395">
            <w:pPr>
              <w:spacing w:after="0"/>
              <w:jc w:val="center"/>
              <w:rPr>
                <w:b/>
                <w:sz w:val="16"/>
                <w:szCs w:val="16"/>
              </w:rPr>
            </w:pPr>
          </w:p>
        </w:tc>
        <w:tc>
          <w:tcPr>
            <w:tcW w:w="0" w:type="auto"/>
          </w:tcPr>
          <w:p w14:paraId="59277CDE" w14:textId="5AE2F954" w:rsidR="0055690A" w:rsidRPr="00241CED" w:rsidRDefault="0055690A" w:rsidP="00C20395">
            <w:pPr>
              <w:spacing w:after="0"/>
              <w:jc w:val="center"/>
              <w:rPr>
                <w:b/>
                <w:sz w:val="16"/>
                <w:szCs w:val="16"/>
              </w:rPr>
            </w:pPr>
            <w:r w:rsidRPr="00241CED">
              <w:rPr>
                <w:b/>
                <w:sz w:val="16"/>
                <w:szCs w:val="16"/>
              </w:rPr>
              <w:t>4</w:t>
            </w:r>
          </w:p>
        </w:tc>
        <w:tc>
          <w:tcPr>
            <w:tcW w:w="0" w:type="auto"/>
          </w:tcPr>
          <w:p w14:paraId="5AEE459C" w14:textId="77777777" w:rsidR="0055690A" w:rsidRPr="00241CED" w:rsidRDefault="0055690A" w:rsidP="00C20395">
            <w:pPr>
              <w:spacing w:after="0"/>
              <w:jc w:val="center"/>
              <w:rPr>
                <w:b/>
                <w:sz w:val="16"/>
                <w:szCs w:val="16"/>
              </w:rPr>
            </w:pPr>
            <w:r w:rsidRPr="00241CED">
              <w:rPr>
                <w:b/>
                <w:sz w:val="16"/>
                <w:szCs w:val="16"/>
              </w:rPr>
              <w:t>5</w:t>
            </w:r>
          </w:p>
        </w:tc>
        <w:tc>
          <w:tcPr>
            <w:tcW w:w="0" w:type="auto"/>
          </w:tcPr>
          <w:p w14:paraId="01F16045" w14:textId="77777777" w:rsidR="0055690A" w:rsidRPr="00241CED" w:rsidRDefault="0055690A" w:rsidP="00C20395">
            <w:pPr>
              <w:spacing w:after="0"/>
              <w:jc w:val="center"/>
              <w:rPr>
                <w:b/>
                <w:sz w:val="16"/>
                <w:szCs w:val="16"/>
              </w:rPr>
            </w:pPr>
            <w:r w:rsidRPr="00241CED">
              <w:rPr>
                <w:b/>
                <w:sz w:val="16"/>
                <w:szCs w:val="16"/>
              </w:rPr>
              <w:t>6</w:t>
            </w:r>
          </w:p>
        </w:tc>
        <w:tc>
          <w:tcPr>
            <w:tcW w:w="0" w:type="auto"/>
          </w:tcPr>
          <w:p w14:paraId="5C5D5280" w14:textId="3522EAF6" w:rsidR="0055690A" w:rsidRPr="00241CED" w:rsidRDefault="0055690A" w:rsidP="00C20395">
            <w:pPr>
              <w:spacing w:after="0"/>
              <w:jc w:val="center"/>
              <w:rPr>
                <w:b/>
                <w:sz w:val="16"/>
                <w:szCs w:val="16"/>
              </w:rPr>
            </w:pPr>
            <w:r>
              <w:rPr>
                <w:b/>
                <w:sz w:val="16"/>
                <w:szCs w:val="16"/>
              </w:rPr>
              <w:t>7</w:t>
            </w:r>
          </w:p>
        </w:tc>
      </w:tr>
      <w:tr w:rsidR="0055690A" w:rsidRPr="00241CED" w14:paraId="1A85687B" w14:textId="0332D7D0" w:rsidTr="00DC10D2">
        <w:trPr>
          <w:trHeight w:val="219"/>
          <w:jc w:val="center"/>
        </w:trPr>
        <w:tc>
          <w:tcPr>
            <w:tcW w:w="0" w:type="auto"/>
          </w:tcPr>
          <w:p w14:paraId="63DB1F29" w14:textId="0B060510" w:rsidR="0055690A" w:rsidRPr="00241CED" w:rsidRDefault="0055690A" w:rsidP="00C20395">
            <w:pPr>
              <w:spacing w:after="0"/>
              <w:jc w:val="center"/>
              <w:rPr>
                <w:b/>
                <w:sz w:val="16"/>
                <w:szCs w:val="16"/>
              </w:rPr>
            </w:pPr>
            <w:r>
              <w:rPr>
                <w:b/>
                <w:sz w:val="16"/>
                <w:szCs w:val="16"/>
              </w:rPr>
              <w:t>1</w:t>
            </w:r>
          </w:p>
        </w:tc>
        <w:tc>
          <w:tcPr>
            <w:tcW w:w="0" w:type="auto"/>
          </w:tcPr>
          <w:p w14:paraId="68474A33" w14:textId="77777777" w:rsidR="0055690A" w:rsidRPr="00241CED" w:rsidRDefault="0055690A" w:rsidP="00C20395">
            <w:pPr>
              <w:spacing w:after="0"/>
              <w:jc w:val="center"/>
              <w:rPr>
                <w:b/>
                <w:sz w:val="16"/>
                <w:szCs w:val="16"/>
              </w:rPr>
            </w:pPr>
          </w:p>
        </w:tc>
        <w:tc>
          <w:tcPr>
            <w:tcW w:w="0" w:type="auto"/>
          </w:tcPr>
          <w:p w14:paraId="171D8B6D" w14:textId="77777777" w:rsidR="0055690A" w:rsidRPr="00241CED" w:rsidRDefault="0055690A" w:rsidP="00C20395">
            <w:pPr>
              <w:spacing w:after="0"/>
              <w:jc w:val="center"/>
              <w:rPr>
                <w:b/>
                <w:sz w:val="16"/>
                <w:szCs w:val="16"/>
              </w:rPr>
            </w:pPr>
          </w:p>
        </w:tc>
        <w:tc>
          <w:tcPr>
            <w:tcW w:w="0" w:type="auto"/>
          </w:tcPr>
          <w:p w14:paraId="11F66C5C" w14:textId="7E04BEED" w:rsidR="0055690A" w:rsidRPr="00241CED" w:rsidRDefault="0055690A" w:rsidP="00C20395">
            <w:pPr>
              <w:spacing w:after="0"/>
              <w:jc w:val="center"/>
              <w:rPr>
                <w:b/>
                <w:sz w:val="16"/>
                <w:szCs w:val="16"/>
              </w:rPr>
            </w:pPr>
          </w:p>
        </w:tc>
        <w:tc>
          <w:tcPr>
            <w:tcW w:w="0" w:type="auto"/>
          </w:tcPr>
          <w:p w14:paraId="55A2D17E" w14:textId="77777777" w:rsidR="0055690A" w:rsidRPr="00241CED" w:rsidRDefault="0055690A" w:rsidP="00C20395">
            <w:pPr>
              <w:spacing w:after="0"/>
              <w:jc w:val="center"/>
              <w:rPr>
                <w:b/>
                <w:sz w:val="16"/>
                <w:szCs w:val="16"/>
              </w:rPr>
            </w:pPr>
          </w:p>
        </w:tc>
        <w:tc>
          <w:tcPr>
            <w:tcW w:w="0" w:type="auto"/>
          </w:tcPr>
          <w:p w14:paraId="35A7B321" w14:textId="6EAF497A" w:rsidR="0055690A" w:rsidRPr="00241CED" w:rsidRDefault="0055690A" w:rsidP="00C20395">
            <w:pPr>
              <w:spacing w:after="0"/>
              <w:jc w:val="center"/>
              <w:rPr>
                <w:b/>
                <w:sz w:val="16"/>
                <w:szCs w:val="16"/>
              </w:rPr>
            </w:pPr>
          </w:p>
        </w:tc>
        <w:tc>
          <w:tcPr>
            <w:tcW w:w="0" w:type="auto"/>
          </w:tcPr>
          <w:p w14:paraId="7D8FCB2E" w14:textId="77777777" w:rsidR="0055690A" w:rsidRPr="00241CED" w:rsidRDefault="0055690A" w:rsidP="00C20395">
            <w:pPr>
              <w:spacing w:after="0"/>
              <w:jc w:val="center"/>
              <w:rPr>
                <w:b/>
                <w:sz w:val="16"/>
                <w:szCs w:val="16"/>
              </w:rPr>
            </w:pPr>
          </w:p>
        </w:tc>
        <w:tc>
          <w:tcPr>
            <w:tcW w:w="0" w:type="auto"/>
          </w:tcPr>
          <w:p w14:paraId="1072ADE2" w14:textId="77777777" w:rsidR="0055690A" w:rsidRPr="00241CED" w:rsidRDefault="0055690A" w:rsidP="00C20395">
            <w:pPr>
              <w:spacing w:after="0"/>
              <w:jc w:val="center"/>
              <w:rPr>
                <w:b/>
                <w:sz w:val="16"/>
                <w:szCs w:val="16"/>
              </w:rPr>
            </w:pPr>
          </w:p>
        </w:tc>
        <w:tc>
          <w:tcPr>
            <w:tcW w:w="0" w:type="auto"/>
          </w:tcPr>
          <w:p w14:paraId="508DFBD6" w14:textId="77777777" w:rsidR="0055690A" w:rsidRPr="00241CED" w:rsidRDefault="0055690A" w:rsidP="00C20395">
            <w:pPr>
              <w:spacing w:after="0"/>
              <w:jc w:val="center"/>
              <w:rPr>
                <w:b/>
                <w:sz w:val="16"/>
                <w:szCs w:val="16"/>
              </w:rPr>
            </w:pPr>
          </w:p>
        </w:tc>
      </w:tr>
      <w:tr w:rsidR="0055690A" w:rsidRPr="00241CED" w14:paraId="3AEC1BC6" w14:textId="72032033" w:rsidTr="00DC10D2">
        <w:trPr>
          <w:trHeight w:val="219"/>
          <w:jc w:val="center"/>
        </w:trPr>
        <w:tc>
          <w:tcPr>
            <w:tcW w:w="0" w:type="auto"/>
          </w:tcPr>
          <w:p w14:paraId="3507DB4E" w14:textId="00FCEA24" w:rsidR="0055690A" w:rsidRPr="00241CED" w:rsidRDefault="0055690A" w:rsidP="00C20395">
            <w:pPr>
              <w:spacing w:after="0"/>
              <w:jc w:val="center"/>
              <w:rPr>
                <w:b/>
                <w:sz w:val="16"/>
                <w:szCs w:val="16"/>
              </w:rPr>
            </w:pPr>
            <w:r>
              <w:rPr>
                <w:b/>
                <w:sz w:val="16"/>
                <w:szCs w:val="16"/>
              </w:rPr>
              <w:t>2</w:t>
            </w:r>
          </w:p>
        </w:tc>
        <w:tc>
          <w:tcPr>
            <w:tcW w:w="0" w:type="auto"/>
          </w:tcPr>
          <w:p w14:paraId="09750DF0" w14:textId="77777777" w:rsidR="0055690A" w:rsidRPr="00241CED" w:rsidRDefault="0055690A" w:rsidP="00C20395">
            <w:pPr>
              <w:spacing w:after="0"/>
              <w:jc w:val="center"/>
              <w:rPr>
                <w:b/>
                <w:sz w:val="16"/>
                <w:szCs w:val="16"/>
              </w:rPr>
            </w:pPr>
          </w:p>
        </w:tc>
        <w:tc>
          <w:tcPr>
            <w:tcW w:w="0" w:type="auto"/>
          </w:tcPr>
          <w:p w14:paraId="37EB3B15" w14:textId="77777777" w:rsidR="0055690A" w:rsidRPr="00241CED" w:rsidRDefault="0055690A" w:rsidP="00C20395">
            <w:pPr>
              <w:spacing w:after="0"/>
              <w:jc w:val="center"/>
              <w:rPr>
                <w:b/>
                <w:sz w:val="16"/>
                <w:szCs w:val="16"/>
              </w:rPr>
            </w:pPr>
          </w:p>
        </w:tc>
        <w:tc>
          <w:tcPr>
            <w:tcW w:w="0" w:type="auto"/>
          </w:tcPr>
          <w:p w14:paraId="6AA4786B" w14:textId="595F4BC9" w:rsidR="0055690A" w:rsidRPr="00241CED" w:rsidRDefault="0055690A" w:rsidP="00C20395">
            <w:pPr>
              <w:spacing w:after="0"/>
              <w:jc w:val="center"/>
              <w:rPr>
                <w:b/>
                <w:sz w:val="16"/>
                <w:szCs w:val="16"/>
              </w:rPr>
            </w:pPr>
          </w:p>
        </w:tc>
        <w:tc>
          <w:tcPr>
            <w:tcW w:w="0" w:type="auto"/>
          </w:tcPr>
          <w:p w14:paraId="0DF1C54B" w14:textId="77777777" w:rsidR="0055690A" w:rsidRPr="00241CED" w:rsidRDefault="0055690A" w:rsidP="00C20395">
            <w:pPr>
              <w:spacing w:after="0"/>
              <w:jc w:val="center"/>
              <w:rPr>
                <w:b/>
                <w:sz w:val="16"/>
                <w:szCs w:val="16"/>
              </w:rPr>
            </w:pPr>
          </w:p>
        </w:tc>
        <w:tc>
          <w:tcPr>
            <w:tcW w:w="0" w:type="auto"/>
          </w:tcPr>
          <w:p w14:paraId="42AC7E9B" w14:textId="624BB87F" w:rsidR="0055690A" w:rsidRPr="00241CED" w:rsidRDefault="0055690A" w:rsidP="00C20395">
            <w:pPr>
              <w:spacing w:after="0"/>
              <w:jc w:val="center"/>
              <w:rPr>
                <w:b/>
                <w:sz w:val="16"/>
                <w:szCs w:val="16"/>
              </w:rPr>
            </w:pPr>
          </w:p>
        </w:tc>
        <w:tc>
          <w:tcPr>
            <w:tcW w:w="0" w:type="auto"/>
          </w:tcPr>
          <w:p w14:paraId="6E81E310" w14:textId="77777777" w:rsidR="0055690A" w:rsidRPr="00241CED" w:rsidRDefault="0055690A" w:rsidP="00C20395">
            <w:pPr>
              <w:spacing w:after="0"/>
              <w:jc w:val="center"/>
              <w:rPr>
                <w:b/>
                <w:sz w:val="16"/>
                <w:szCs w:val="16"/>
              </w:rPr>
            </w:pPr>
          </w:p>
        </w:tc>
        <w:tc>
          <w:tcPr>
            <w:tcW w:w="0" w:type="auto"/>
          </w:tcPr>
          <w:p w14:paraId="07F0C617" w14:textId="77777777" w:rsidR="0055690A" w:rsidRPr="00241CED" w:rsidRDefault="0055690A" w:rsidP="00C20395">
            <w:pPr>
              <w:spacing w:after="0"/>
              <w:jc w:val="center"/>
              <w:rPr>
                <w:b/>
                <w:sz w:val="16"/>
                <w:szCs w:val="16"/>
              </w:rPr>
            </w:pPr>
          </w:p>
        </w:tc>
        <w:tc>
          <w:tcPr>
            <w:tcW w:w="0" w:type="auto"/>
          </w:tcPr>
          <w:p w14:paraId="7CF7451A" w14:textId="77777777" w:rsidR="0055690A" w:rsidRPr="00241CED" w:rsidRDefault="0055690A" w:rsidP="00C20395">
            <w:pPr>
              <w:spacing w:after="0"/>
              <w:jc w:val="center"/>
              <w:rPr>
                <w:b/>
                <w:sz w:val="16"/>
                <w:szCs w:val="16"/>
              </w:rPr>
            </w:pPr>
          </w:p>
        </w:tc>
      </w:tr>
    </w:tbl>
    <w:p w14:paraId="5EF64B27" w14:textId="77777777" w:rsidR="00E10CEF" w:rsidRPr="0055690A" w:rsidRDefault="00E10CEF" w:rsidP="00E10CEF">
      <w:pPr>
        <w:spacing w:after="0"/>
        <w:rPr>
          <w:rFonts w:eastAsia="Calibri"/>
          <w:bCs/>
          <w:lang w:eastAsia="en-US"/>
        </w:rPr>
      </w:pPr>
      <w:r w:rsidRPr="0055690A">
        <w:rPr>
          <w:rFonts w:eastAsia="Calibri"/>
          <w:lang w:eastAsia="en-US"/>
        </w:rPr>
        <w:t>1) В столбце №3 «</w:t>
      </w:r>
      <w:r w:rsidRPr="0055690A">
        <w:rPr>
          <w:b/>
        </w:rPr>
        <w:t>Функциональные, качественные характеристики товара</w:t>
      </w:r>
      <w:r w:rsidRPr="0055690A">
        <w:rPr>
          <w:rFonts w:eastAsia="Calibri"/>
          <w:lang w:eastAsia="en-US"/>
        </w:rPr>
        <w:t xml:space="preserve">» </w:t>
      </w:r>
      <w:r w:rsidRPr="0055690A">
        <w:rPr>
          <w:rFonts w:eastAsia="Calibri"/>
          <w:bCs/>
          <w:lang w:eastAsia="en-US"/>
        </w:rPr>
        <w:t xml:space="preserve">участник закупки указывает значения показателей товара. </w:t>
      </w:r>
    </w:p>
    <w:p w14:paraId="29ADF967" w14:textId="77777777" w:rsidR="00E10CEF" w:rsidRPr="0055690A" w:rsidRDefault="00E10CEF" w:rsidP="00E10CEF">
      <w:pPr>
        <w:spacing w:after="0"/>
        <w:outlineLvl w:val="0"/>
        <w:rPr>
          <w:rFonts w:eastAsia="Calibri"/>
          <w:lang w:eastAsia="en-US"/>
        </w:rPr>
      </w:pPr>
      <w:r w:rsidRPr="0055690A">
        <w:rPr>
          <w:rFonts w:eastAsia="Calibri"/>
          <w:lang w:eastAsia="en-US"/>
        </w:rPr>
        <w:t>В описании товара заказчик устанавливает следующие виды показателей и порядок описания характеристик товара:</w:t>
      </w:r>
    </w:p>
    <w:p w14:paraId="12459CEB" w14:textId="77777777" w:rsidR="00E10CEF" w:rsidRPr="0055690A" w:rsidRDefault="00E10CEF" w:rsidP="00E10CEF">
      <w:pPr>
        <w:spacing w:after="0"/>
        <w:outlineLvl w:val="0"/>
        <w:rPr>
          <w:rFonts w:eastAsia="Calibri"/>
          <w:b/>
          <w:lang w:eastAsia="en-US"/>
        </w:rPr>
      </w:pPr>
      <w:r w:rsidRPr="0055690A">
        <w:rPr>
          <w:rFonts w:eastAsia="Calibri"/>
          <w:b/>
          <w:lang w:eastAsia="en-US"/>
        </w:rPr>
        <w:t>а) Показатели, для которых установлены максимальные и (или) минимальные значения.</w:t>
      </w:r>
    </w:p>
    <w:p w14:paraId="13A19534" w14:textId="77777777" w:rsidR="00E10CEF" w:rsidRPr="0055690A" w:rsidRDefault="00E10CEF" w:rsidP="00E10CEF">
      <w:pPr>
        <w:spacing w:after="0"/>
        <w:outlineLvl w:val="0"/>
        <w:rPr>
          <w:rFonts w:eastAsia="Calibri"/>
          <w:lang w:eastAsia="en-US"/>
        </w:rPr>
      </w:pPr>
      <w:r w:rsidRPr="0055690A">
        <w:rPr>
          <w:rFonts w:eastAsia="Calibri"/>
          <w:lang w:eastAsia="en-US"/>
        </w:rPr>
        <w:t>По первому виду показателей участник закупки указывает конкретные значения показателей предлагаемого товара, для которых установлены минимальные и (или) максимальные значения (если установлено максимальное и/или минимальное значение, участник должен указать одно конкретное значение, удовлетворяющее указанным условиям);</w:t>
      </w:r>
    </w:p>
    <w:p w14:paraId="38E5975A" w14:textId="77777777" w:rsidR="00E10CEF" w:rsidRPr="0055690A" w:rsidRDefault="00E10CEF" w:rsidP="00E10CEF">
      <w:pPr>
        <w:spacing w:after="0"/>
        <w:outlineLvl w:val="0"/>
        <w:rPr>
          <w:rFonts w:eastAsia="Calibri"/>
          <w:b/>
          <w:lang w:eastAsia="en-US"/>
        </w:rPr>
      </w:pPr>
      <w:r w:rsidRPr="0055690A">
        <w:rPr>
          <w:rFonts w:eastAsia="Calibri"/>
          <w:b/>
          <w:lang w:eastAsia="en-US"/>
        </w:rPr>
        <w:t>б) Показатели, для которых указаны варианты значений.</w:t>
      </w:r>
    </w:p>
    <w:p w14:paraId="5AEC18A8" w14:textId="77777777" w:rsidR="00E10CEF" w:rsidRPr="0055690A" w:rsidRDefault="00E10CEF" w:rsidP="00E10CEF">
      <w:pPr>
        <w:spacing w:after="0"/>
        <w:outlineLvl w:val="0"/>
        <w:rPr>
          <w:rFonts w:eastAsia="Calibri"/>
          <w:lang w:eastAsia="en-US"/>
        </w:rPr>
      </w:pPr>
      <w:r w:rsidRPr="0055690A">
        <w:rPr>
          <w:rFonts w:eastAsia="Calibri"/>
          <w:lang w:eastAsia="en-US"/>
        </w:rPr>
        <w:t>По второму виду показателей участник закупки выбирает одно конкретное значение для показателей предлагаемого товара, в отношении которых предоставлены варианты значений;</w:t>
      </w:r>
    </w:p>
    <w:p w14:paraId="2E7AD161" w14:textId="77777777" w:rsidR="00E10CEF" w:rsidRPr="0055690A" w:rsidRDefault="00E10CEF" w:rsidP="00E10CEF">
      <w:pPr>
        <w:spacing w:after="0"/>
        <w:outlineLvl w:val="0"/>
        <w:rPr>
          <w:rFonts w:eastAsia="Calibri"/>
          <w:b/>
          <w:lang w:eastAsia="en-US"/>
        </w:rPr>
      </w:pPr>
      <w:r w:rsidRPr="0055690A">
        <w:rPr>
          <w:rFonts w:eastAsia="Calibri"/>
          <w:b/>
          <w:lang w:eastAsia="en-US"/>
        </w:rPr>
        <w:t>в) Показатели, которые определяются диапазоном значений.</w:t>
      </w:r>
    </w:p>
    <w:p w14:paraId="38BF42BE" w14:textId="77777777" w:rsidR="00E10CEF" w:rsidRPr="0055690A" w:rsidRDefault="00E10CEF" w:rsidP="00E10CEF">
      <w:pPr>
        <w:spacing w:after="0"/>
        <w:outlineLvl w:val="0"/>
        <w:rPr>
          <w:rFonts w:eastAsia="Calibri"/>
          <w:lang w:eastAsia="en-US"/>
        </w:rPr>
      </w:pPr>
      <w:r w:rsidRPr="0055690A">
        <w:rPr>
          <w:rFonts w:eastAsia="Calibri"/>
          <w:lang w:eastAsia="en-US"/>
        </w:rPr>
        <w:t>По третьему виду показателей участник закупки указывает диапазон значений предлагаемого товара, для которого установлены требования к значению нижней и верхней границы диапазона. При этом значение верхней/нижней границы диапазона указывается конкретной цифрой.</w:t>
      </w:r>
    </w:p>
    <w:p w14:paraId="1C7037F6" w14:textId="77777777" w:rsidR="00E10CEF" w:rsidRPr="0055690A" w:rsidRDefault="00E10CEF" w:rsidP="00E10CEF">
      <w:pPr>
        <w:spacing w:after="0"/>
        <w:outlineLvl w:val="0"/>
        <w:rPr>
          <w:rFonts w:eastAsia="Calibri"/>
          <w:b/>
          <w:lang w:eastAsia="en-US"/>
        </w:rPr>
      </w:pPr>
      <w:r w:rsidRPr="0055690A">
        <w:rPr>
          <w:rFonts w:eastAsia="Calibri"/>
          <w:b/>
          <w:lang w:eastAsia="en-US"/>
        </w:rPr>
        <w:t>г) Показатели, значения которых не могут изменяться.</w:t>
      </w:r>
    </w:p>
    <w:p w14:paraId="181F900B" w14:textId="77777777" w:rsidR="00E10CEF" w:rsidRPr="0055690A" w:rsidRDefault="00E10CEF" w:rsidP="00E10CEF">
      <w:pPr>
        <w:spacing w:after="0"/>
        <w:outlineLvl w:val="0"/>
        <w:rPr>
          <w:rFonts w:eastAsia="Calibri"/>
          <w:lang w:eastAsia="en-US"/>
        </w:rPr>
      </w:pPr>
      <w:r w:rsidRPr="0055690A">
        <w:rPr>
          <w:rFonts w:eastAsia="Calibri"/>
          <w:lang w:eastAsia="en-US"/>
        </w:rPr>
        <w:t>По четвёртому виду показателей участник закупки указывает значение предлагаемого товара, установленное заказчиком.</w:t>
      </w:r>
    </w:p>
    <w:p w14:paraId="0DE5A7E7" w14:textId="77777777" w:rsidR="00E10CEF" w:rsidRPr="0055690A" w:rsidRDefault="00E10CEF" w:rsidP="00E10CEF">
      <w:pPr>
        <w:spacing w:after="0"/>
        <w:outlineLvl w:val="0"/>
        <w:rPr>
          <w:rFonts w:eastAsia="Calibri"/>
          <w:lang w:eastAsia="en-US"/>
        </w:rPr>
      </w:pPr>
      <w:r w:rsidRPr="0055690A">
        <w:rPr>
          <w:rFonts w:eastAsia="Calibri"/>
          <w:lang w:eastAsia="en-US"/>
        </w:rPr>
        <w:t>2) В столбце №6 «</w:t>
      </w:r>
      <w:r w:rsidRPr="0055690A">
        <w:rPr>
          <w:rFonts w:eastAsia="Calibri"/>
          <w:b/>
          <w:bCs/>
          <w:lang w:eastAsia="en-US"/>
        </w:rPr>
        <w:t>Наименование страны происхождения товара</w:t>
      </w:r>
      <w:r w:rsidRPr="0055690A">
        <w:rPr>
          <w:rFonts w:eastAsia="Calibri"/>
          <w:lang w:eastAsia="en-US"/>
        </w:rPr>
        <w:t xml:space="preserve">» участник закупки указывает наименование страны происхождения предлагаемого товара.    </w:t>
      </w:r>
    </w:p>
    <w:p w14:paraId="3E66FB58" w14:textId="77777777" w:rsidR="00E10CEF" w:rsidRPr="0055690A" w:rsidRDefault="00E10CEF" w:rsidP="00E10CEF">
      <w:pPr>
        <w:spacing w:after="0"/>
        <w:outlineLvl w:val="0"/>
        <w:rPr>
          <w:rFonts w:eastAsia="Calibri"/>
          <w:bCs/>
          <w:lang w:eastAsia="en-US"/>
        </w:rPr>
      </w:pPr>
      <w:r w:rsidRPr="0055690A">
        <w:rPr>
          <w:rFonts w:eastAsia="Calibri"/>
          <w:bCs/>
          <w:lang w:eastAsia="en-US"/>
        </w:rPr>
        <w:t xml:space="preserve">      В целях исполнения </w:t>
      </w:r>
      <w:bookmarkStart w:id="60" w:name="_Hlk94168420"/>
      <w:r w:rsidRPr="0055690A">
        <w:rPr>
          <w:rFonts w:eastAsia="Calibri"/>
          <w:bCs/>
          <w:lang w:eastAsia="en-US"/>
        </w:rPr>
        <w:t>пункта 5.2. статьи 3</w:t>
      </w:r>
      <w:bookmarkEnd w:id="60"/>
      <w:r w:rsidRPr="0055690A">
        <w:rPr>
          <w:rFonts w:eastAsia="Calibri"/>
          <w:bCs/>
          <w:lang w:eastAsia="en-US"/>
        </w:rPr>
        <w:t xml:space="preserve"> Федерального закона «О закупках товаров, работ, услуг отдельными видами юридических лиц» от 18.07.2011 № 223-ФЗ участник обязан предоставить заказчику наименование страны происхождения товара. </w:t>
      </w:r>
    </w:p>
    <w:p w14:paraId="49FA5620" w14:textId="4DC5D81C" w:rsidR="00093956" w:rsidRDefault="00E10CEF" w:rsidP="00093956">
      <w:pPr>
        <w:spacing w:after="0"/>
        <w:outlineLvl w:val="0"/>
        <w:rPr>
          <w:bCs/>
          <w:i/>
          <w:sz w:val="20"/>
          <w:szCs w:val="20"/>
        </w:rPr>
      </w:pPr>
      <w:r w:rsidRPr="008F4429">
        <w:rPr>
          <w:rFonts w:eastAsia="Calibri"/>
          <w:bCs/>
          <w:i/>
          <w:sz w:val="20"/>
          <w:szCs w:val="20"/>
          <w:lang w:eastAsia="en-US"/>
        </w:rPr>
        <w:t xml:space="preserve">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bookmarkEnd w:id="10"/>
      <w:r w:rsidR="008F4429" w:rsidRPr="008F4429">
        <w:rPr>
          <w:rFonts w:eastAsia="Calibri"/>
          <w:bCs/>
          <w:i/>
          <w:sz w:val="20"/>
          <w:szCs w:val="20"/>
          <w:lang w:eastAsia="en-US"/>
        </w:rPr>
        <w:t xml:space="preserve"> О</w:t>
      </w:r>
      <w:r w:rsidR="008F4429" w:rsidRPr="008F4429">
        <w:rPr>
          <w:bCs/>
          <w:i/>
          <w:sz w:val="20"/>
          <w:szCs w:val="20"/>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w:t>
      </w:r>
      <w:r w:rsidR="00A92BF6">
        <w:rPr>
          <w:bCs/>
          <w:i/>
          <w:sz w:val="20"/>
          <w:szCs w:val="20"/>
        </w:rPr>
        <w:t>,</w:t>
      </w:r>
      <w:r w:rsidR="008F4429" w:rsidRPr="008F4429">
        <w:rPr>
          <w:bCs/>
          <w:i/>
          <w:sz w:val="20"/>
          <w:szCs w:val="20"/>
        </w:rPr>
        <w:t xml:space="preserve"> и такая заявка рассматривается как содержащая предложение о поставке иностранных товаров.</w:t>
      </w:r>
    </w:p>
    <w:p w14:paraId="0A7983BD" w14:textId="201AD643" w:rsidR="0055690A" w:rsidRPr="0055690A" w:rsidRDefault="0055690A" w:rsidP="0055690A">
      <w:pPr>
        <w:spacing w:after="0"/>
        <w:outlineLvl w:val="0"/>
        <w:rPr>
          <w:bCs/>
          <w:i/>
          <w:iCs/>
        </w:rPr>
      </w:pPr>
      <w:r w:rsidRPr="0055690A">
        <w:rPr>
          <w:bCs/>
          <w:iCs/>
        </w:rPr>
        <w:lastRenderedPageBreak/>
        <w:t>3) В столбце №7</w:t>
      </w:r>
      <w:r w:rsidRPr="0055690A">
        <w:rPr>
          <w:bCs/>
          <w:i/>
          <w:iCs/>
        </w:rPr>
        <w:t xml:space="preserve"> -  ** При осуществлении закупок, включенной в </w:t>
      </w:r>
      <w:hyperlink r:id="rId13" w:anchor="sub_3000" w:history="1">
        <w:r w:rsidRPr="0055690A">
          <w:rPr>
            <w:rStyle w:val="a6"/>
            <w:bCs/>
            <w:i/>
            <w:iCs/>
          </w:rPr>
          <w:t>перечень</w:t>
        </w:r>
      </w:hyperlink>
      <w:r w:rsidRPr="0055690A">
        <w:rPr>
          <w:bCs/>
          <w:i/>
          <w:iCs/>
        </w:rPr>
        <w:t xml:space="preserve"> постановления Правительства При Российской Федерации от 03 декабря 2020 г. N 2013 ,  участник закупки указывает (декларирует) в заявке номер реестровой записи из Реестра.</w:t>
      </w:r>
    </w:p>
    <w:p w14:paraId="72BF932B" w14:textId="77777777" w:rsidR="0055690A" w:rsidRPr="0055690A" w:rsidRDefault="0055690A" w:rsidP="0055690A">
      <w:pPr>
        <w:spacing w:after="0"/>
        <w:outlineLvl w:val="0"/>
        <w:rPr>
          <w:bCs/>
          <w:i/>
          <w:iCs/>
        </w:rPr>
      </w:pPr>
      <w:r w:rsidRPr="0055690A">
        <w:rPr>
          <w:bCs/>
          <w:i/>
          <w:iCs/>
        </w:rPr>
        <w:t xml:space="preserve">     </w:t>
      </w:r>
      <w:r w:rsidRPr="0055690A">
        <w:rPr>
          <w:b/>
          <w:bCs/>
          <w:i/>
          <w:iCs/>
        </w:rPr>
        <w:t>Отсутствие в заявке на участие в закупке указания (декларирования) номера реестровой записи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товара, не включенного в реестр.</w:t>
      </w:r>
    </w:p>
    <w:p w14:paraId="3A0079D2" w14:textId="3A7DCA96" w:rsidR="00093956" w:rsidRPr="0055690A" w:rsidRDefault="00093956" w:rsidP="00093956">
      <w:pPr>
        <w:spacing w:after="0"/>
        <w:outlineLvl w:val="0"/>
        <w:rPr>
          <w:bCs/>
          <w:iCs/>
        </w:rPr>
      </w:pPr>
    </w:p>
    <w:p w14:paraId="722406FE" w14:textId="77B93C48" w:rsidR="004B3940" w:rsidRPr="004B3940" w:rsidRDefault="004B3940" w:rsidP="000E171C">
      <w:pPr>
        <w:spacing w:after="0"/>
        <w:ind w:right="57"/>
        <w:rPr>
          <w:bCs/>
          <w:i/>
          <w:sz w:val="20"/>
          <w:szCs w:val="20"/>
        </w:rPr>
      </w:pPr>
      <w:r w:rsidRPr="004B3940">
        <w:rPr>
          <w:bCs/>
          <w:i/>
          <w:sz w:val="20"/>
          <w:szCs w:val="20"/>
        </w:rPr>
        <w:t xml:space="preserve">В составе первой части заявки участники процедуры закупки не должны указывать сведения об участнике закупки, не должны подавать документы на фирменном бланке или иным образом указывать сведения, идентифицирующие их (наименование, адрес местонахождения, номер контактного телефона, адрес электронной почты, сайт в информационно-телекоммуникационной сети «Интернет» и т.п.). </w:t>
      </w:r>
    </w:p>
    <w:p w14:paraId="1BD22ADB" w14:textId="77777777" w:rsidR="0055690A" w:rsidRDefault="0055690A" w:rsidP="00A92BF6">
      <w:pPr>
        <w:spacing w:after="0"/>
        <w:ind w:right="57"/>
        <w:rPr>
          <w:b/>
          <w:i/>
          <w:sz w:val="20"/>
          <w:szCs w:val="20"/>
        </w:rPr>
      </w:pPr>
    </w:p>
    <w:p w14:paraId="4315EFB8" w14:textId="13360E60" w:rsidR="00A92BF6" w:rsidRPr="0055690A" w:rsidRDefault="004B3940" w:rsidP="00A92BF6">
      <w:pPr>
        <w:spacing w:after="0"/>
        <w:ind w:right="57"/>
        <w:rPr>
          <w:b/>
          <w:i/>
        </w:rPr>
      </w:pPr>
      <w:r w:rsidRPr="0055690A">
        <w:rPr>
          <w:b/>
          <w:i/>
        </w:rPr>
        <w:t>В первой части заявки не должно указываться ценовое предложение участника закупки.</w:t>
      </w:r>
    </w:p>
    <w:p w14:paraId="3FA11B9A" w14:textId="77777777" w:rsidR="000F6C18" w:rsidRPr="0055690A" w:rsidRDefault="000F6C18" w:rsidP="00A92BF6">
      <w:pPr>
        <w:spacing w:after="0"/>
        <w:ind w:right="57"/>
        <w:jc w:val="center"/>
        <w:rPr>
          <w:b/>
          <w:bCs/>
          <w:i/>
          <w:iCs/>
        </w:rPr>
      </w:pPr>
    </w:p>
    <w:p w14:paraId="341B8BF9" w14:textId="77777777" w:rsidR="0055690A" w:rsidRDefault="0055690A" w:rsidP="00A92BF6">
      <w:pPr>
        <w:spacing w:after="0"/>
        <w:ind w:right="57"/>
        <w:jc w:val="center"/>
        <w:rPr>
          <w:b/>
          <w:bCs/>
          <w:i/>
          <w:iCs/>
          <w:sz w:val="16"/>
          <w:szCs w:val="16"/>
        </w:rPr>
      </w:pPr>
    </w:p>
    <w:p w14:paraId="61FDA397" w14:textId="77777777" w:rsidR="0055690A" w:rsidRDefault="0055690A" w:rsidP="00A92BF6">
      <w:pPr>
        <w:spacing w:after="0"/>
        <w:ind w:right="57"/>
        <w:jc w:val="center"/>
        <w:rPr>
          <w:b/>
          <w:bCs/>
          <w:i/>
          <w:iCs/>
          <w:sz w:val="16"/>
          <w:szCs w:val="16"/>
        </w:rPr>
      </w:pPr>
    </w:p>
    <w:p w14:paraId="0DCA5B7D" w14:textId="77777777" w:rsidR="0055690A" w:rsidRDefault="0055690A" w:rsidP="00A92BF6">
      <w:pPr>
        <w:spacing w:after="0"/>
        <w:ind w:right="57"/>
        <w:jc w:val="center"/>
        <w:rPr>
          <w:b/>
          <w:bCs/>
          <w:i/>
          <w:iCs/>
          <w:sz w:val="16"/>
          <w:szCs w:val="16"/>
        </w:rPr>
      </w:pPr>
    </w:p>
    <w:p w14:paraId="3F62AF1A" w14:textId="77777777" w:rsidR="0055690A" w:rsidRDefault="0055690A" w:rsidP="00A92BF6">
      <w:pPr>
        <w:spacing w:after="0"/>
        <w:ind w:right="57"/>
        <w:jc w:val="center"/>
        <w:rPr>
          <w:b/>
          <w:bCs/>
          <w:i/>
          <w:iCs/>
          <w:sz w:val="16"/>
          <w:szCs w:val="16"/>
        </w:rPr>
      </w:pPr>
    </w:p>
    <w:p w14:paraId="1B4CE22E" w14:textId="77777777" w:rsidR="0055690A" w:rsidRDefault="0055690A" w:rsidP="00A92BF6">
      <w:pPr>
        <w:spacing w:after="0"/>
        <w:ind w:right="57"/>
        <w:jc w:val="center"/>
        <w:rPr>
          <w:b/>
          <w:bCs/>
          <w:i/>
          <w:iCs/>
          <w:sz w:val="16"/>
          <w:szCs w:val="16"/>
        </w:rPr>
      </w:pPr>
    </w:p>
    <w:p w14:paraId="2B699C8F" w14:textId="77777777" w:rsidR="0055690A" w:rsidRDefault="0055690A" w:rsidP="00A92BF6">
      <w:pPr>
        <w:spacing w:after="0"/>
        <w:ind w:right="57"/>
        <w:jc w:val="center"/>
        <w:rPr>
          <w:b/>
          <w:bCs/>
          <w:i/>
          <w:iCs/>
          <w:sz w:val="16"/>
          <w:szCs w:val="16"/>
        </w:rPr>
      </w:pPr>
    </w:p>
    <w:p w14:paraId="7AE5103B" w14:textId="77777777" w:rsidR="0055690A" w:rsidRDefault="0055690A" w:rsidP="00A92BF6">
      <w:pPr>
        <w:spacing w:after="0"/>
        <w:ind w:right="57"/>
        <w:jc w:val="center"/>
        <w:rPr>
          <w:b/>
          <w:bCs/>
          <w:i/>
          <w:iCs/>
          <w:sz w:val="16"/>
          <w:szCs w:val="16"/>
        </w:rPr>
      </w:pPr>
    </w:p>
    <w:p w14:paraId="38BF3FF3" w14:textId="77777777" w:rsidR="0055690A" w:rsidRDefault="0055690A" w:rsidP="00A92BF6">
      <w:pPr>
        <w:spacing w:after="0"/>
        <w:ind w:right="57"/>
        <w:jc w:val="center"/>
        <w:rPr>
          <w:b/>
          <w:bCs/>
          <w:i/>
          <w:iCs/>
          <w:sz w:val="16"/>
          <w:szCs w:val="16"/>
        </w:rPr>
      </w:pPr>
    </w:p>
    <w:p w14:paraId="09760135" w14:textId="77777777" w:rsidR="0055690A" w:rsidRDefault="0055690A" w:rsidP="00A92BF6">
      <w:pPr>
        <w:spacing w:after="0"/>
        <w:ind w:right="57"/>
        <w:jc w:val="center"/>
        <w:rPr>
          <w:b/>
          <w:bCs/>
          <w:i/>
          <w:iCs/>
          <w:sz w:val="16"/>
          <w:szCs w:val="16"/>
        </w:rPr>
      </w:pPr>
    </w:p>
    <w:p w14:paraId="4ED1442E" w14:textId="77777777" w:rsidR="0055690A" w:rsidRDefault="0055690A" w:rsidP="00A92BF6">
      <w:pPr>
        <w:spacing w:after="0"/>
        <w:ind w:right="57"/>
        <w:jc w:val="center"/>
        <w:rPr>
          <w:b/>
          <w:bCs/>
          <w:i/>
          <w:iCs/>
          <w:sz w:val="16"/>
          <w:szCs w:val="16"/>
        </w:rPr>
      </w:pPr>
    </w:p>
    <w:p w14:paraId="7F012600" w14:textId="77777777" w:rsidR="0055690A" w:rsidRDefault="0055690A" w:rsidP="00A92BF6">
      <w:pPr>
        <w:spacing w:after="0"/>
        <w:ind w:right="57"/>
        <w:jc w:val="center"/>
        <w:rPr>
          <w:b/>
          <w:bCs/>
          <w:i/>
          <w:iCs/>
          <w:sz w:val="16"/>
          <w:szCs w:val="16"/>
        </w:rPr>
      </w:pPr>
    </w:p>
    <w:p w14:paraId="479D1465" w14:textId="77777777" w:rsidR="0055690A" w:rsidRDefault="0055690A" w:rsidP="00A92BF6">
      <w:pPr>
        <w:spacing w:after="0"/>
        <w:ind w:right="57"/>
        <w:jc w:val="center"/>
        <w:rPr>
          <w:b/>
          <w:bCs/>
          <w:i/>
          <w:iCs/>
          <w:sz w:val="16"/>
          <w:szCs w:val="16"/>
        </w:rPr>
      </w:pPr>
    </w:p>
    <w:p w14:paraId="3859A3C3" w14:textId="77777777" w:rsidR="0055690A" w:rsidRDefault="0055690A" w:rsidP="00A92BF6">
      <w:pPr>
        <w:spacing w:after="0"/>
        <w:ind w:right="57"/>
        <w:jc w:val="center"/>
        <w:rPr>
          <w:b/>
          <w:bCs/>
          <w:i/>
          <w:iCs/>
          <w:sz w:val="16"/>
          <w:szCs w:val="16"/>
        </w:rPr>
      </w:pPr>
    </w:p>
    <w:p w14:paraId="3FF333F8" w14:textId="77777777" w:rsidR="0055690A" w:rsidRDefault="0055690A" w:rsidP="00A92BF6">
      <w:pPr>
        <w:spacing w:after="0"/>
        <w:ind w:right="57"/>
        <w:jc w:val="center"/>
        <w:rPr>
          <w:b/>
          <w:bCs/>
          <w:i/>
          <w:iCs/>
          <w:sz w:val="16"/>
          <w:szCs w:val="16"/>
        </w:rPr>
      </w:pPr>
    </w:p>
    <w:p w14:paraId="3A842C2F" w14:textId="77777777" w:rsidR="0055690A" w:rsidRDefault="0055690A" w:rsidP="00A92BF6">
      <w:pPr>
        <w:spacing w:after="0"/>
        <w:ind w:right="57"/>
        <w:jc w:val="center"/>
        <w:rPr>
          <w:b/>
          <w:bCs/>
          <w:i/>
          <w:iCs/>
          <w:sz w:val="16"/>
          <w:szCs w:val="16"/>
        </w:rPr>
      </w:pPr>
    </w:p>
    <w:p w14:paraId="3E595021" w14:textId="77777777" w:rsidR="0055690A" w:rsidRDefault="0055690A" w:rsidP="00A92BF6">
      <w:pPr>
        <w:spacing w:after="0"/>
        <w:ind w:right="57"/>
        <w:jc w:val="center"/>
        <w:rPr>
          <w:b/>
          <w:bCs/>
          <w:i/>
          <w:iCs/>
          <w:sz w:val="16"/>
          <w:szCs w:val="16"/>
        </w:rPr>
      </w:pPr>
    </w:p>
    <w:p w14:paraId="29E69AD3" w14:textId="77777777" w:rsidR="0055690A" w:rsidRDefault="0055690A" w:rsidP="00A92BF6">
      <w:pPr>
        <w:spacing w:after="0"/>
        <w:ind w:right="57"/>
        <w:jc w:val="center"/>
        <w:rPr>
          <w:b/>
          <w:bCs/>
          <w:i/>
          <w:iCs/>
          <w:sz w:val="16"/>
          <w:szCs w:val="16"/>
        </w:rPr>
      </w:pPr>
    </w:p>
    <w:p w14:paraId="1FA477C7" w14:textId="77777777" w:rsidR="0055690A" w:rsidRDefault="0055690A" w:rsidP="00A92BF6">
      <w:pPr>
        <w:spacing w:after="0"/>
        <w:ind w:right="57"/>
        <w:jc w:val="center"/>
        <w:rPr>
          <w:b/>
          <w:bCs/>
          <w:i/>
          <w:iCs/>
          <w:sz w:val="16"/>
          <w:szCs w:val="16"/>
        </w:rPr>
      </w:pPr>
    </w:p>
    <w:p w14:paraId="55E41C69" w14:textId="77777777" w:rsidR="0055690A" w:rsidRDefault="0055690A" w:rsidP="00A92BF6">
      <w:pPr>
        <w:spacing w:after="0"/>
        <w:ind w:right="57"/>
        <w:jc w:val="center"/>
        <w:rPr>
          <w:b/>
          <w:bCs/>
          <w:i/>
          <w:iCs/>
          <w:sz w:val="16"/>
          <w:szCs w:val="16"/>
        </w:rPr>
      </w:pPr>
    </w:p>
    <w:p w14:paraId="711C5F56" w14:textId="77777777" w:rsidR="0055690A" w:rsidRDefault="0055690A" w:rsidP="00A92BF6">
      <w:pPr>
        <w:spacing w:after="0"/>
        <w:ind w:right="57"/>
        <w:jc w:val="center"/>
        <w:rPr>
          <w:b/>
          <w:bCs/>
          <w:i/>
          <w:iCs/>
          <w:sz w:val="16"/>
          <w:szCs w:val="16"/>
        </w:rPr>
      </w:pPr>
    </w:p>
    <w:p w14:paraId="69A1A333" w14:textId="77777777" w:rsidR="0055690A" w:rsidRDefault="0055690A" w:rsidP="00A92BF6">
      <w:pPr>
        <w:spacing w:after="0"/>
        <w:ind w:right="57"/>
        <w:jc w:val="center"/>
        <w:rPr>
          <w:b/>
          <w:bCs/>
          <w:i/>
          <w:iCs/>
          <w:sz w:val="16"/>
          <w:szCs w:val="16"/>
        </w:rPr>
      </w:pPr>
    </w:p>
    <w:p w14:paraId="60DF2D88" w14:textId="77777777" w:rsidR="0055690A" w:rsidRDefault="0055690A" w:rsidP="00A92BF6">
      <w:pPr>
        <w:spacing w:after="0"/>
        <w:ind w:right="57"/>
        <w:jc w:val="center"/>
        <w:rPr>
          <w:b/>
          <w:bCs/>
          <w:i/>
          <w:iCs/>
          <w:sz w:val="16"/>
          <w:szCs w:val="16"/>
        </w:rPr>
      </w:pPr>
    </w:p>
    <w:p w14:paraId="4D3B3117" w14:textId="77777777" w:rsidR="0055690A" w:rsidRDefault="0055690A" w:rsidP="00A92BF6">
      <w:pPr>
        <w:spacing w:after="0"/>
        <w:ind w:right="57"/>
        <w:jc w:val="center"/>
        <w:rPr>
          <w:b/>
          <w:bCs/>
          <w:i/>
          <w:iCs/>
          <w:sz w:val="16"/>
          <w:szCs w:val="16"/>
        </w:rPr>
      </w:pPr>
    </w:p>
    <w:p w14:paraId="41D45A7D" w14:textId="77777777" w:rsidR="0055690A" w:rsidRDefault="0055690A" w:rsidP="00A92BF6">
      <w:pPr>
        <w:spacing w:after="0"/>
        <w:ind w:right="57"/>
        <w:jc w:val="center"/>
        <w:rPr>
          <w:b/>
          <w:bCs/>
          <w:i/>
          <w:iCs/>
          <w:sz w:val="16"/>
          <w:szCs w:val="16"/>
        </w:rPr>
      </w:pPr>
    </w:p>
    <w:p w14:paraId="4424998A" w14:textId="77777777" w:rsidR="0055690A" w:rsidRDefault="0055690A" w:rsidP="00A92BF6">
      <w:pPr>
        <w:spacing w:after="0"/>
        <w:ind w:right="57"/>
        <w:jc w:val="center"/>
        <w:rPr>
          <w:b/>
          <w:bCs/>
          <w:i/>
          <w:iCs/>
          <w:sz w:val="16"/>
          <w:szCs w:val="16"/>
        </w:rPr>
      </w:pPr>
    </w:p>
    <w:p w14:paraId="1D888938" w14:textId="77777777" w:rsidR="0055690A" w:rsidRDefault="0055690A" w:rsidP="00A92BF6">
      <w:pPr>
        <w:spacing w:after="0"/>
        <w:ind w:right="57"/>
        <w:jc w:val="center"/>
        <w:rPr>
          <w:b/>
          <w:bCs/>
          <w:i/>
          <w:iCs/>
          <w:sz w:val="16"/>
          <w:szCs w:val="16"/>
        </w:rPr>
      </w:pPr>
    </w:p>
    <w:p w14:paraId="470E3C2B" w14:textId="77777777" w:rsidR="0055690A" w:rsidRDefault="0055690A" w:rsidP="00A92BF6">
      <w:pPr>
        <w:spacing w:after="0"/>
        <w:ind w:right="57"/>
        <w:jc w:val="center"/>
        <w:rPr>
          <w:b/>
          <w:bCs/>
          <w:i/>
          <w:iCs/>
          <w:sz w:val="16"/>
          <w:szCs w:val="16"/>
        </w:rPr>
      </w:pPr>
    </w:p>
    <w:p w14:paraId="5F9091F8" w14:textId="77777777" w:rsidR="0055690A" w:rsidRDefault="0055690A" w:rsidP="00A92BF6">
      <w:pPr>
        <w:spacing w:after="0"/>
        <w:ind w:right="57"/>
        <w:jc w:val="center"/>
        <w:rPr>
          <w:b/>
          <w:bCs/>
          <w:i/>
          <w:iCs/>
          <w:sz w:val="16"/>
          <w:szCs w:val="16"/>
        </w:rPr>
      </w:pPr>
    </w:p>
    <w:p w14:paraId="5B960FE8" w14:textId="77777777" w:rsidR="0055690A" w:rsidRDefault="0055690A" w:rsidP="00A92BF6">
      <w:pPr>
        <w:spacing w:after="0"/>
        <w:ind w:right="57"/>
        <w:jc w:val="center"/>
        <w:rPr>
          <w:b/>
          <w:bCs/>
          <w:i/>
          <w:iCs/>
          <w:sz w:val="16"/>
          <w:szCs w:val="16"/>
        </w:rPr>
      </w:pPr>
    </w:p>
    <w:p w14:paraId="748AAC52" w14:textId="77777777" w:rsidR="0055690A" w:rsidRDefault="0055690A" w:rsidP="00A92BF6">
      <w:pPr>
        <w:spacing w:after="0"/>
        <w:ind w:right="57"/>
        <w:jc w:val="center"/>
        <w:rPr>
          <w:b/>
          <w:bCs/>
          <w:i/>
          <w:iCs/>
          <w:sz w:val="16"/>
          <w:szCs w:val="16"/>
        </w:rPr>
      </w:pPr>
    </w:p>
    <w:p w14:paraId="68EA8078" w14:textId="77777777" w:rsidR="0055690A" w:rsidRDefault="0055690A" w:rsidP="00A92BF6">
      <w:pPr>
        <w:spacing w:after="0"/>
        <w:ind w:right="57"/>
        <w:jc w:val="center"/>
        <w:rPr>
          <w:b/>
          <w:bCs/>
          <w:i/>
          <w:iCs/>
          <w:sz w:val="16"/>
          <w:szCs w:val="16"/>
        </w:rPr>
      </w:pPr>
    </w:p>
    <w:p w14:paraId="0B845E5E" w14:textId="77777777" w:rsidR="0055690A" w:rsidRDefault="0055690A" w:rsidP="00A92BF6">
      <w:pPr>
        <w:spacing w:after="0"/>
        <w:ind w:right="57"/>
        <w:jc w:val="center"/>
        <w:rPr>
          <w:b/>
          <w:bCs/>
          <w:i/>
          <w:iCs/>
          <w:sz w:val="16"/>
          <w:szCs w:val="16"/>
        </w:rPr>
      </w:pPr>
    </w:p>
    <w:p w14:paraId="55207240" w14:textId="77777777" w:rsidR="0055690A" w:rsidRDefault="0055690A" w:rsidP="00A92BF6">
      <w:pPr>
        <w:spacing w:after="0"/>
        <w:ind w:right="57"/>
        <w:jc w:val="center"/>
        <w:rPr>
          <w:b/>
          <w:bCs/>
          <w:i/>
          <w:iCs/>
          <w:sz w:val="16"/>
          <w:szCs w:val="16"/>
        </w:rPr>
      </w:pPr>
    </w:p>
    <w:p w14:paraId="22E82D44" w14:textId="77777777" w:rsidR="0055690A" w:rsidRDefault="0055690A" w:rsidP="00A92BF6">
      <w:pPr>
        <w:spacing w:after="0"/>
        <w:ind w:right="57"/>
        <w:jc w:val="center"/>
        <w:rPr>
          <w:b/>
          <w:bCs/>
          <w:i/>
          <w:iCs/>
          <w:sz w:val="16"/>
          <w:szCs w:val="16"/>
        </w:rPr>
      </w:pPr>
    </w:p>
    <w:p w14:paraId="4052F642" w14:textId="77777777" w:rsidR="0055690A" w:rsidRDefault="0055690A" w:rsidP="00A92BF6">
      <w:pPr>
        <w:spacing w:after="0"/>
        <w:ind w:right="57"/>
        <w:jc w:val="center"/>
        <w:rPr>
          <w:b/>
          <w:bCs/>
          <w:i/>
          <w:iCs/>
          <w:sz w:val="16"/>
          <w:szCs w:val="16"/>
        </w:rPr>
      </w:pPr>
    </w:p>
    <w:p w14:paraId="1C40FDFB" w14:textId="77777777" w:rsidR="0055690A" w:rsidRDefault="0055690A" w:rsidP="00A92BF6">
      <w:pPr>
        <w:spacing w:after="0"/>
        <w:ind w:right="57"/>
        <w:jc w:val="center"/>
        <w:rPr>
          <w:b/>
          <w:bCs/>
          <w:i/>
          <w:iCs/>
          <w:sz w:val="16"/>
          <w:szCs w:val="16"/>
        </w:rPr>
      </w:pPr>
    </w:p>
    <w:p w14:paraId="63A67CD6" w14:textId="77777777" w:rsidR="0055690A" w:rsidRDefault="0055690A" w:rsidP="00A92BF6">
      <w:pPr>
        <w:spacing w:after="0"/>
        <w:ind w:right="57"/>
        <w:jc w:val="center"/>
        <w:rPr>
          <w:b/>
          <w:bCs/>
          <w:i/>
          <w:iCs/>
          <w:sz w:val="16"/>
          <w:szCs w:val="16"/>
        </w:rPr>
      </w:pPr>
    </w:p>
    <w:p w14:paraId="54B031BA" w14:textId="77777777" w:rsidR="0055690A" w:rsidRDefault="0055690A" w:rsidP="00A92BF6">
      <w:pPr>
        <w:spacing w:after="0"/>
        <w:ind w:right="57"/>
        <w:jc w:val="center"/>
        <w:rPr>
          <w:b/>
          <w:bCs/>
          <w:i/>
          <w:iCs/>
          <w:sz w:val="16"/>
          <w:szCs w:val="16"/>
        </w:rPr>
      </w:pPr>
    </w:p>
    <w:p w14:paraId="253A8352" w14:textId="77777777" w:rsidR="0055690A" w:rsidRDefault="0055690A" w:rsidP="00A92BF6">
      <w:pPr>
        <w:spacing w:after="0"/>
        <w:ind w:right="57"/>
        <w:jc w:val="center"/>
        <w:rPr>
          <w:b/>
          <w:bCs/>
          <w:i/>
          <w:iCs/>
          <w:sz w:val="16"/>
          <w:szCs w:val="16"/>
        </w:rPr>
      </w:pPr>
    </w:p>
    <w:p w14:paraId="54A2B7E4" w14:textId="77777777" w:rsidR="0055690A" w:rsidRDefault="0055690A" w:rsidP="00A92BF6">
      <w:pPr>
        <w:spacing w:after="0"/>
        <w:ind w:right="57"/>
        <w:jc w:val="center"/>
        <w:rPr>
          <w:b/>
          <w:bCs/>
          <w:i/>
          <w:iCs/>
          <w:sz w:val="16"/>
          <w:szCs w:val="16"/>
        </w:rPr>
      </w:pPr>
    </w:p>
    <w:p w14:paraId="137057A4" w14:textId="006762FF" w:rsidR="0055690A" w:rsidRDefault="0055690A" w:rsidP="00A92BF6">
      <w:pPr>
        <w:spacing w:after="0"/>
        <w:ind w:right="57"/>
        <w:jc w:val="center"/>
        <w:rPr>
          <w:b/>
          <w:bCs/>
          <w:i/>
          <w:iCs/>
          <w:sz w:val="16"/>
          <w:szCs w:val="16"/>
        </w:rPr>
      </w:pPr>
    </w:p>
    <w:p w14:paraId="194D7129" w14:textId="4AFADEED" w:rsidR="006510BB" w:rsidRDefault="006510BB" w:rsidP="00A92BF6">
      <w:pPr>
        <w:spacing w:after="0"/>
        <w:ind w:right="57"/>
        <w:jc w:val="center"/>
        <w:rPr>
          <w:b/>
          <w:bCs/>
          <w:i/>
          <w:iCs/>
          <w:sz w:val="16"/>
          <w:szCs w:val="16"/>
        </w:rPr>
      </w:pPr>
    </w:p>
    <w:p w14:paraId="154718AD" w14:textId="638A6416" w:rsidR="006510BB" w:rsidRDefault="006510BB" w:rsidP="00A92BF6">
      <w:pPr>
        <w:spacing w:after="0"/>
        <w:ind w:right="57"/>
        <w:jc w:val="center"/>
        <w:rPr>
          <w:b/>
          <w:bCs/>
          <w:i/>
          <w:iCs/>
          <w:sz w:val="16"/>
          <w:szCs w:val="16"/>
        </w:rPr>
      </w:pPr>
    </w:p>
    <w:p w14:paraId="4F2E8585" w14:textId="46C51DE0" w:rsidR="006510BB" w:rsidRDefault="006510BB" w:rsidP="00A92BF6">
      <w:pPr>
        <w:spacing w:after="0"/>
        <w:ind w:right="57"/>
        <w:jc w:val="center"/>
        <w:rPr>
          <w:b/>
          <w:bCs/>
          <w:i/>
          <w:iCs/>
          <w:sz w:val="16"/>
          <w:szCs w:val="16"/>
        </w:rPr>
      </w:pPr>
    </w:p>
    <w:p w14:paraId="1317FD0F" w14:textId="1A53E465" w:rsidR="006510BB" w:rsidRDefault="006510BB" w:rsidP="00A92BF6">
      <w:pPr>
        <w:spacing w:after="0"/>
        <w:ind w:right="57"/>
        <w:jc w:val="center"/>
        <w:rPr>
          <w:b/>
          <w:bCs/>
          <w:i/>
          <w:iCs/>
          <w:sz w:val="16"/>
          <w:szCs w:val="16"/>
        </w:rPr>
      </w:pPr>
    </w:p>
    <w:p w14:paraId="1F6DB628" w14:textId="4EF1F09A" w:rsidR="006510BB" w:rsidRDefault="006510BB" w:rsidP="00A92BF6">
      <w:pPr>
        <w:spacing w:after="0"/>
        <w:ind w:right="57"/>
        <w:jc w:val="center"/>
        <w:rPr>
          <w:b/>
          <w:bCs/>
          <w:i/>
          <w:iCs/>
          <w:sz w:val="16"/>
          <w:szCs w:val="16"/>
        </w:rPr>
      </w:pPr>
    </w:p>
    <w:p w14:paraId="32A81625" w14:textId="756646E1" w:rsidR="006510BB" w:rsidRDefault="006510BB" w:rsidP="00A92BF6">
      <w:pPr>
        <w:spacing w:after="0"/>
        <w:ind w:right="57"/>
        <w:jc w:val="center"/>
        <w:rPr>
          <w:b/>
          <w:bCs/>
          <w:i/>
          <w:iCs/>
          <w:sz w:val="16"/>
          <w:szCs w:val="16"/>
        </w:rPr>
      </w:pPr>
    </w:p>
    <w:p w14:paraId="6FBA23D7" w14:textId="77777777" w:rsidR="006510BB" w:rsidRDefault="006510BB" w:rsidP="00A92BF6">
      <w:pPr>
        <w:spacing w:after="0"/>
        <w:ind w:right="57"/>
        <w:jc w:val="center"/>
        <w:rPr>
          <w:b/>
          <w:bCs/>
          <w:i/>
          <w:iCs/>
          <w:sz w:val="16"/>
          <w:szCs w:val="16"/>
        </w:rPr>
      </w:pPr>
    </w:p>
    <w:p w14:paraId="1E9878FC" w14:textId="77777777" w:rsidR="0055690A" w:rsidRDefault="0055690A" w:rsidP="00A92BF6">
      <w:pPr>
        <w:spacing w:after="0"/>
        <w:ind w:right="57"/>
        <w:jc w:val="center"/>
        <w:rPr>
          <w:b/>
          <w:bCs/>
          <w:i/>
          <w:iCs/>
          <w:sz w:val="16"/>
          <w:szCs w:val="16"/>
        </w:rPr>
      </w:pPr>
    </w:p>
    <w:p w14:paraId="188C08A8" w14:textId="77777777" w:rsidR="0055690A" w:rsidRDefault="0055690A" w:rsidP="00A92BF6">
      <w:pPr>
        <w:spacing w:after="0"/>
        <w:ind w:right="57"/>
        <w:jc w:val="center"/>
        <w:rPr>
          <w:b/>
          <w:bCs/>
          <w:i/>
          <w:iCs/>
          <w:sz w:val="16"/>
          <w:szCs w:val="16"/>
        </w:rPr>
      </w:pPr>
    </w:p>
    <w:p w14:paraId="37EB8A2A" w14:textId="77777777" w:rsidR="0055690A" w:rsidRDefault="0055690A" w:rsidP="00A92BF6">
      <w:pPr>
        <w:spacing w:after="0"/>
        <w:ind w:right="57"/>
        <w:jc w:val="center"/>
        <w:rPr>
          <w:b/>
          <w:bCs/>
          <w:i/>
          <w:iCs/>
          <w:sz w:val="16"/>
          <w:szCs w:val="16"/>
        </w:rPr>
      </w:pPr>
    </w:p>
    <w:p w14:paraId="0BBEB6F9" w14:textId="77777777" w:rsidR="0055690A" w:rsidRDefault="0055690A" w:rsidP="00A92BF6">
      <w:pPr>
        <w:spacing w:after="0"/>
        <w:ind w:right="57"/>
        <w:jc w:val="center"/>
        <w:rPr>
          <w:b/>
          <w:bCs/>
          <w:i/>
          <w:iCs/>
          <w:sz w:val="16"/>
          <w:szCs w:val="16"/>
        </w:rPr>
      </w:pPr>
    </w:p>
    <w:p w14:paraId="37FCBE97" w14:textId="77777777" w:rsidR="0055690A" w:rsidRDefault="0055690A" w:rsidP="00A92BF6">
      <w:pPr>
        <w:spacing w:after="0"/>
        <w:ind w:right="57"/>
        <w:jc w:val="center"/>
        <w:rPr>
          <w:b/>
          <w:bCs/>
          <w:i/>
          <w:iCs/>
          <w:sz w:val="16"/>
          <w:szCs w:val="16"/>
        </w:rPr>
      </w:pPr>
    </w:p>
    <w:p w14:paraId="0C39CEB1" w14:textId="77777777" w:rsidR="0055690A" w:rsidRDefault="0055690A" w:rsidP="00A92BF6">
      <w:pPr>
        <w:spacing w:after="0"/>
        <w:ind w:right="57"/>
        <w:jc w:val="center"/>
        <w:rPr>
          <w:b/>
          <w:bCs/>
          <w:i/>
          <w:iCs/>
          <w:sz w:val="16"/>
          <w:szCs w:val="16"/>
        </w:rPr>
      </w:pPr>
    </w:p>
    <w:p w14:paraId="434D977B" w14:textId="77777777" w:rsidR="0055690A" w:rsidRDefault="0055690A" w:rsidP="00A92BF6">
      <w:pPr>
        <w:spacing w:after="0"/>
        <w:ind w:right="57"/>
        <w:jc w:val="center"/>
        <w:rPr>
          <w:b/>
          <w:bCs/>
          <w:i/>
          <w:iCs/>
          <w:sz w:val="16"/>
          <w:szCs w:val="16"/>
        </w:rPr>
      </w:pPr>
    </w:p>
    <w:p w14:paraId="65FBC1AC" w14:textId="77777777" w:rsidR="0055690A" w:rsidRDefault="0055690A" w:rsidP="00A92BF6">
      <w:pPr>
        <w:spacing w:after="0"/>
        <w:ind w:right="57"/>
        <w:jc w:val="center"/>
        <w:rPr>
          <w:b/>
          <w:bCs/>
          <w:i/>
          <w:iCs/>
          <w:sz w:val="16"/>
          <w:szCs w:val="16"/>
        </w:rPr>
      </w:pPr>
    </w:p>
    <w:p w14:paraId="3E758617" w14:textId="1F42827B" w:rsidR="00503739" w:rsidRPr="006900E4" w:rsidRDefault="00503739" w:rsidP="00A92BF6">
      <w:pPr>
        <w:spacing w:after="0"/>
        <w:ind w:right="57"/>
        <w:jc w:val="center"/>
        <w:rPr>
          <w:b/>
          <w:bCs/>
          <w:i/>
          <w:iCs/>
          <w:sz w:val="16"/>
          <w:szCs w:val="16"/>
        </w:rPr>
      </w:pPr>
      <w:r w:rsidRPr="006900E4">
        <w:rPr>
          <w:b/>
          <w:bCs/>
          <w:i/>
          <w:iCs/>
          <w:sz w:val="16"/>
          <w:szCs w:val="16"/>
        </w:rPr>
        <w:lastRenderedPageBreak/>
        <w:t xml:space="preserve">ВНИМАНИЮ УЧАСТНИКОВ ЗАКУПКИ: ДОКУМЕНТ ВКЛЮЧАЕТСЯ ВО ВТОРУЮ ЧАСТЬ </w:t>
      </w:r>
      <w:r w:rsidR="00DE6855" w:rsidRPr="006900E4">
        <w:rPr>
          <w:b/>
          <w:bCs/>
          <w:i/>
          <w:iCs/>
          <w:sz w:val="16"/>
          <w:szCs w:val="16"/>
        </w:rPr>
        <w:t>ЗАЯВКИ</w:t>
      </w:r>
      <w:r w:rsidRPr="006900E4">
        <w:rPr>
          <w:b/>
          <w:bCs/>
          <w:i/>
          <w:iCs/>
          <w:sz w:val="16"/>
          <w:szCs w:val="16"/>
        </w:rPr>
        <w:t>!</w:t>
      </w:r>
    </w:p>
    <w:p w14:paraId="5073A38F" w14:textId="1FE79EFC" w:rsidR="00EF57C9" w:rsidRPr="006900E4" w:rsidRDefault="00EF57C9" w:rsidP="00E11DA2">
      <w:pPr>
        <w:spacing w:after="0"/>
        <w:contextualSpacing/>
        <w:jc w:val="right"/>
        <w:rPr>
          <w:i/>
          <w:spacing w:val="-5"/>
        </w:rPr>
      </w:pPr>
      <w:bookmarkStart w:id="61" w:name="_Hlk43132256"/>
      <w:r w:rsidRPr="006900E4">
        <w:rPr>
          <w:i/>
          <w:spacing w:val="-5"/>
        </w:rPr>
        <w:t xml:space="preserve"> </w:t>
      </w:r>
    </w:p>
    <w:p w14:paraId="2211F222" w14:textId="27CC12C4" w:rsidR="007B5D9A" w:rsidRPr="006900E4" w:rsidRDefault="007B5D9A" w:rsidP="00E11DA2">
      <w:pPr>
        <w:spacing w:after="0"/>
        <w:contextualSpacing/>
        <w:jc w:val="left"/>
        <w:rPr>
          <w:i/>
          <w:sz w:val="20"/>
          <w:szCs w:val="20"/>
        </w:rPr>
      </w:pPr>
      <w:r w:rsidRPr="006900E4">
        <w:rPr>
          <w:i/>
          <w:sz w:val="20"/>
          <w:szCs w:val="20"/>
        </w:rPr>
        <w:t xml:space="preserve">                                                                                                                        </w:t>
      </w:r>
      <w:r w:rsidR="001621F6" w:rsidRPr="006900E4">
        <w:rPr>
          <w:i/>
          <w:sz w:val="20"/>
          <w:szCs w:val="20"/>
        </w:rPr>
        <w:t xml:space="preserve">                                                   </w:t>
      </w:r>
      <w:r w:rsidR="00CF2F1A" w:rsidRPr="006900E4">
        <w:rPr>
          <w:i/>
          <w:sz w:val="20"/>
          <w:szCs w:val="20"/>
        </w:rPr>
        <w:t>Приложение №</w:t>
      </w:r>
      <w:r w:rsidR="00EF57C9" w:rsidRPr="006900E4">
        <w:rPr>
          <w:i/>
          <w:sz w:val="20"/>
          <w:szCs w:val="20"/>
        </w:rPr>
        <w:t>3</w:t>
      </w:r>
    </w:p>
    <w:p w14:paraId="2588B508" w14:textId="32F74216" w:rsidR="00CF2F1A" w:rsidRPr="006900E4" w:rsidRDefault="007B5D9A" w:rsidP="00E11DA2">
      <w:pPr>
        <w:spacing w:after="0"/>
        <w:contextualSpacing/>
        <w:jc w:val="right"/>
      </w:pPr>
      <w:r w:rsidRPr="006900E4">
        <w:rPr>
          <w:i/>
          <w:sz w:val="20"/>
          <w:szCs w:val="20"/>
        </w:rPr>
        <w:t xml:space="preserve">                                                                                    </w:t>
      </w:r>
      <w:r w:rsidR="001621F6" w:rsidRPr="006900E4">
        <w:rPr>
          <w:i/>
          <w:sz w:val="20"/>
          <w:szCs w:val="20"/>
        </w:rPr>
        <w:t xml:space="preserve">                                                        </w:t>
      </w:r>
      <w:r w:rsidRPr="006900E4">
        <w:rPr>
          <w:i/>
          <w:sz w:val="20"/>
          <w:szCs w:val="20"/>
        </w:rPr>
        <w:t xml:space="preserve">  к</w:t>
      </w:r>
      <w:r w:rsidR="00CF2F1A" w:rsidRPr="006900E4">
        <w:rPr>
          <w:i/>
          <w:sz w:val="20"/>
          <w:szCs w:val="20"/>
        </w:rPr>
        <w:t xml:space="preserve"> Форме №1 Заявки на участие </w:t>
      </w:r>
      <w:r w:rsidR="001621F6" w:rsidRPr="006900E4">
        <w:rPr>
          <w:i/>
          <w:sz w:val="20"/>
          <w:szCs w:val="20"/>
        </w:rPr>
        <w:t xml:space="preserve">                                                                                                                                  </w:t>
      </w:r>
      <w:r w:rsidR="00E11DA2" w:rsidRPr="006900E4">
        <w:rPr>
          <w:i/>
          <w:sz w:val="20"/>
          <w:szCs w:val="20"/>
        </w:rPr>
        <w:t xml:space="preserve">   </w:t>
      </w:r>
      <w:r w:rsidR="00544721">
        <w:rPr>
          <w:i/>
          <w:sz w:val="20"/>
          <w:szCs w:val="20"/>
        </w:rPr>
        <w:t xml:space="preserve">в </w:t>
      </w:r>
      <w:r w:rsidR="007C1DCC" w:rsidRPr="006900E4">
        <w:rPr>
          <w:i/>
          <w:sz w:val="20"/>
          <w:szCs w:val="20"/>
        </w:rPr>
        <w:t>открытом конкурсе</w:t>
      </w:r>
      <w:r w:rsidR="001621F6" w:rsidRPr="006900E4">
        <w:rPr>
          <w:i/>
          <w:sz w:val="20"/>
          <w:szCs w:val="20"/>
        </w:rPr>
        <w:t xml:space="preserve"> в</w:t>
      </w:r>
      <w:r w:rsidR="00E11DA2" w:rsidRPr="006900E4">
        <w:rPr>
          <w:i/>
          <w:sz w:val="20"/>
          <w:szCs w:val="20"/>
        </w:rPr>
        <w:t xml:space="preserve"> </w:t>
      </w:r>
      <w:r w:rsidR="001621F6" w:rsidRPr="006900E4">
        <w:rPr>
          <w:i/>
          <w:sz w:val="20"/>
          <w:szCs w:val="20"/>
        </w:rPr>
        <w:t>эл</w:t>
      </w:r>
      <w:r w:rsidR="00E11DA2" w:rsidRPr="006900E4">
        <w:rPr>
          <w:i/>
          <w:sz w:val="20"/>
          <w:szCs w:val="20"/>
        </w:rPr>
        <w:t xml:space="preserve">ектронной </w:t>
      </w:r>
      <w:r w:rsidR="001621F6" w:rsidRPr="006900E4">
        <w:rPr>
          <w:i/>
          <w:sz w:val="20"/>
          <w:szCs w:val="20"/>
        </w:rPr>
        <w:t>форме</w:t>
      </w:r>
    </w:p>
    <w:p w14:paraId="0895AF07" w14:textId="77777777" w:rsidR="00CF2F1A" w:rsidRPr="006900E4" w:rsidRDefault="00CF2F1A" w:rsidP="00E11DA2">
      <w:pPr>
        <w:widowControl w:val="0"/>
        <w:tabs>
          <w:tab w:val="left" w:pos="1134"/>
        </w:tabs>
        <w:autoSpaceDE w:val="0"/>
        <w:autoSpaceDN w:val="0"/>
        <w:adjustRightInd w:val="0"/>
        <w:spacing w:after="0"/>
        <w:ind w:left="6237"/>
        <w:rPr>
          <w:i/>
          <w:spacing w:val="-5"/>
        </w:rPr>
      </w:pPr>
    </w:p>
    <w:p w14:paraId="71685F14" w14:textId="77777777" w:rsidR="00CF2F1A" w:rsidRPr="006900E4" w:rsidRDefault="00CF2F1A" w:rsidP="00E11DA2">
      <w:pPr>
        <w:spacing w:after="0"/>
        <w:jc w:val="center"/>
        <w:rPr>
          <w:b/>
        </w:rPr>
      </w:pPr>
      <w:r w:rsidRPr="006900E4">
        <w:rPr>
          <w:b/>
        </w:rPr>
        <w:t>Сведения о квалификации участника закупки</w:t>
      </w:r>
    </w:p>
    <w:bookmarkEnd w:id="61"/>
    <w:p w14:paraId="4C1483AB" w14:textId="77777777" w:rsidR="00CF2F1A" w:rsidRPr="006900E4" w:rsidRDefault="00CF2F1A" w:rsidP="00CF2F1A">
      <w:pPr>
        <w:spacing w:after="0"/>
        <w:jc w:val="center"/>
      </w:pPr>
    </w:p>
    <w:p w14:paraId="70823BCC" w14:textId="479D57D9" w:rsidR="00DE6855" w:rsidRPr="006900E4" w:rsidRDefault="00DE6855" w:rsidP="00DE6855">
      <w:pPr>
        <w:spacing w:after="0"/>
      </w:pPr>
      <w:r w:rsidRPr="006900E4">
        <w:rPr>
          <w:b/>
        </w:rPr>
        <w:t>1. Сведения о квалификации участника закупки</w:t>
      </w:r>
      <w:r w:rsidRPr="006900E4">
        <w:t xml:space="preserve"> представляются в виде справки и содержат следующие сведения: </w:t>
      </w:r>
    </w:p>
    <w:p w14:paraId="4F3CF0E7" w14:textId="77777777" w:rsidR="00DE6855" w:rsidRPr="006900E4" w:rsidRDefault="00DE6855" w:rsidP="00DE6855">
      <w:pPr>
        <w:spacing w:after="0"/>
        <w:ind w:firstLine="708"/>
      </w:pPr>
    </w:p>
    <w:p w14:paraId="10A24A57" w14:textId="74C60FBD" w:rsidR="00EC1049" w:rsidRPr="000662FD" w:rsidRDefault="00EC1049" w:rsidP="00EC1049">
      <w:pPr>
        <w:spacing w:after="0"/>
      </w:pPr>
      <w:r w:rsidRPr="000662FD">
        <w:rPr>
          <w:b/>
        </w:rPr>
        <w:t>1.</w:t>
      </w:r>
      <w:r w:rsidR="008515AF" w:rsidRPr="000662FD">
        <w:rPr>
          <w:b/>
        </w:rPr>
        <w:t>1</w:t>
      </w:r>
      <w:r w:rsidR="00DE6855" w:rsidRPr="000662FD">
        <w:rPr>
          <w:b/>
        </w:rPr>
        <w:t xml:space="preserve">. </w:t>
      </w:r>
      <w:r w:rsidRPr="000662FD">
        <w:t xml:space="preserve">Опыт работы по продаже </w:t>
      </w:r>
      <w:r w:rsidR="002B452D" w:rsidRPr="000662FD">
        <w:t>сельхозтехники соответствующей предмету закупки</w:t>
      </w:r>
      <w:r w:rsidRPr="000662FD">
        <w:t xml:space="preserve"> (с учетом правопреемственности) -</w:t>
      </w:r>
      <w:r w:rsidR="008515AF" w:rsidRPr="000662FD">
        <w:t xml:space="preserve"> </w:t>
      </w:r>
      <w:r w:rsidRPr="000662FD">
        <w:t>_______   лет.</w:t>
      </w:r>
    </w:p>
    <w:p w14:paraId="6FF2A80E" w14:textId="2BD17266" w:rsidR="00DE6855" w:rsidRPr="00046750" w:rsidRDefault="006F114A" w:rsidP="008515AF">
      <w:pPr>
        <w:autoSpaceDE w:val="0"/>
        <w:autoSpaceDN w:val="0"/>
        <w:adjustRightInd w:val="0"/>
        <w:spacing w:after="0"/>
        <w:rPr>
          <w:i/>
          <w:iCs/>
          <w:sz w:val="18"/>
          <w:szCs w:val="18"/>
        </w:rPr>
      </w:pPr>
      <w:r w:rsidRPr="000662FD">
        <w:rPr>
          <w:b/>
          <w:i/>
          <w:iCs/>
          <w:sz w:val="20"/>
          <w:szCs w:val="20"/>
        </w:rPr>
        <w:t xml:space="preserve">         </w:t>
      </w:r>
      <w:r w:rsidR="00DE6855" w:rsidRPr="000662FD">
        <w:rPr>
          <w:b/>
          <w:i/>
          <w:iCs/>
          <w:sz w:val="20"/>
          <w:szCs w:val="20"/>
        </w:rPr>
        <w:t xml:space="preserve">Сведения </w:t>
      </w:r>
      <w:r w:rsidR="00EC1049" w:rsidRPr="000662FD">
        <w:rPr>
          <w:b/>
          <w:i/>
          <w:iCs/>
          <w:sz w:val="20"/>
          <w:szCs w:val="20"/>
        </w:rPr>
        <w:t>подтверждаются</w:t>
      </w:r>
      <w:r w:rsidR="00DE6855" w:rsidRPr="000662FD">
        <w:rPr>
          <w:b/>
          <w:i/>
          <w:iCs/>
          <w:sz w:val="20"/>
          <w:szCs w:val="20"/>
        </w:rPr>
        <w:t xml:space="preserve"> исполненны</w:t>
      </w:r>
      <w:r w:rsidR="00EC1049" w:rsidRPr="000662FD">
        <w:rPr>
          <w:b/>
          <w:i/>
          <w:iCs/>
          <w:sz w:val="20"/>
          <w:szCs w:val="20"/>
        </w:rPr>
        <w:t>м</w:t>
      </w:r>
      <w:r w:rsidR="00E11DA2" w:rsidRPr="000662FD">
        <w:rPr>
          <w:b/>
          <w:i/>
          <w:iCs/>
          <w:sz w:val="20"/>
          <w:szCs w:val="20"/>
        </w:rPr>
        <w:t>и договорами</w:t>
      </w:r>
      <w:r w:rsidR="00C62F03" w:rsidRPr="000662FD">
        <w:rPr>
          <w:b/>
          <w:i/>
          <w:iCs/>
          <w:sz w:val="20"/>
          <w:szCs w:val="20"/>
        </w:rPr>
        <w:t xml:space="preserve"> и /или </w:t>
      </w:r>
      <w:r w:rsidR="00E11DA2" w:rsidRPr="000662FD">
        <w:rPr>
          <w:b/>
          <w:i/>
          <w:iCs/>
          <w:sz w:val="20"/>
          <w:szCs w:val="20"/>
        </w:rPr>
        <w:t>контрактами</w:t>
      </w:r>
      <w:r w:rsidR="00BD69DA" w:rsidRPr="000662FD">
        <w:rPr>
          <w:b/>
          <w:i/>
          <w:iCs/>
          <w:sz w:val="20"/>
          <w:szCs w:val="20"/>
        </w:rPr>
        <w:t xml:space="preserve"> </w:t>
      </w:r>
      <w:r w:rsidR="00BD69DA" w:rsidRPr="000662FD">
        <w:rPr>
          <w:b/>
          <w:i/>
          <w:iCs/>
          <w:sz w:val="18"/>
          <w:szCs w:val="18"/>
        </w:rPr>
        <w:t>(</w:t>
      </w:r>
      <w:r w:rsidR="00DE6855" w:rsidRPr="000662FD">
        <w:rPr>
          <w:i/>
          <w:iCs/>
          <w:sz w:val="18"/>
          <w:szCs w:val="18"/>
        </w:rPr>
        <w:t>сведения представляются в виде</w:t>
      </w:r>
      <w:r w:rsidR="00DE6855" w:rsidRPr="00046750">
        <w:rPr>
          <w:i/>
          <w:iCs/>
          <w:sz w:val="18"/>
          <w:szCs w:val="18"/>
        </w:rPr>
        <w:t xml:space="preserve"> справки </w:t>
      </w:r>
      <w:r w:rsidR="00D02C39" w:rsidRPr="00046750">
        <w:rPr>
          <w:i/>
          <w:iCs/>
          <w:sz w:val="18"/>
          <w:szCs w:val="18"/>
        </w:rPr>
        <w:t>(</w:t>
      </w:r>
      <w:r w:rsidR="00A82AE2" w:rsidRPr="00046750">
        <w:rPr>
          <w:i/>
          <w:iCs/>
          <w:sz w:val="18"/>
          <w:szCs w:val="18"/>
        </w:rPr>
        <w:t xml:space="preserve">форма№3 </w:t>
      </w:r>
      <w:r w:rsidR="000561B0" w:rsidRPr="00046750">
        <w:rPr>
          <w:i/>
          <w:iCs/>
          <w:sz w:val="18"/>
          <w:szCs w:val="18"/>
        </w:rPr>
        <w:t>П</w:t>
      </w:r>
      <w:r w:rsidR="00A82AE2" w:rsidRPr="00046750">
        <w:rPr>
          <w:i/>
          <w:iCs/>
          <w:sz w:val="18"/>
          <w:szCs w:val="18"/>
        </w:rPr>
        <w:t>риложение №3.1.</w:t>
      </w:r>
      <w:r w:rsidR="000561B0" w:rsidRPr="00046750">
        <w:rPr>
          <w:i/>
          <w:iCs/>
          <w:sz w:val="18"/>
          <w:szCs w:val="18"/>
        </w:rPr>
        <w:t xml:space="preserve"> </w:t>
      </w:r>
      <w:r w:rsidR="00A82AE2" w:rsidRPr="00046750">
        <w:rPr>
          <w:i/>
          <w:iCs/>
          <w:sz w:val="18"/>
          <w:szCs w:val="18"/>
        </w:rPr>
        <w:t>к Заявке на участие в открытом конкурсе в электронной форме)</w:t>
      </w:r>
      <w:r w:rsidR="00DE6855" w:rsidRPr="00046750">
        <w:rPr>
          <w:i/>
          <w:iCs/>
          <w:sz w:val="18"/>
          <w:szCs w:val="18"/>
        </w:rPr>
        <w:t>; в подтверждение данных сведений прикладываются копии исполненных договоров и/или контрактов и копии документов, подтверждающих их исполнение).</w:t>
      </w:r>
    </w:p>
    <w:p w14:paraId="62370693" w14:textId="77777777" w:rsidR="00BD183F" w:rsidRPr="006900E4" w:rsidRDefault="00BD183F" w:rsidP="008515AF">
      <w:pPr>
        <w:spacing w:after="0"/>
        <w:rPr>
          <w:b/>
          <w:bCs/>
        </w:rPr>
      </w:pPr>
    </w:p>
    <w:p w14:paraId="68684724" w14:textId="1BECB060" w:rsidR="008515AF" w:rsidRPr="006900E4" w:rsidRDefault="008515AF" w:rsidP="008515AF">
      <w:pPr>
        <w:spacing w:after="0"/>
      </w:pPr>
      <w:r w:rsidRPr="006900E4">
        <w:rPr>
          <w:b/>
          <w:bCs/>
        </w:rPr>
        <w:t>1</w:t>
      </w:r>
      <w:r w:rsidR="00DE6855" w:rsidRPr="006900E4">
        <w:rPr>
          <w:b/>
          <w:bCs/>
        </w:rPr>
        <w:t>.</w:t>
      </w:r>
      <w:r w:rsidRPr="006900E4">
        <w:rPr>
          <w:b/>
          <w:bCs/>
        </w:rPr>
        <w:t>2</w:t>
      </w:r>
      <w:r w:rsidR="00DE6855" w:rsidRPr="006900E4">
        <w:rPr>
          <w:b/>
          <w:bCs/>
        </w:rPr>
        <w:t>.</w:t>
      </w:r>
      <w:r w:rsidRPr="006900E4">
        <w:rPr>
          <w:b/>
          <w:bCs/>
        </w:rPr>
        <w:t xml:space="preserve"> </w:t>
      </w:r>
      <w:r w:rsidRPr="006900E4">
        <w:t xml:space="preserve">Наличие сертифицированного технического центра, производящего гарантийное, послегарантийное сервисное обслуживание, продажу запасных частей, расходных материалов - </w:t>
      </w:r>
      <w:r w:rsidRPr="006900E4">
        <w:rPr>
          <w:i/>
        </w:rPr>
        <w:t xml:space="preserve">есть/нет </w:t>
      </w:r>
      <w:r w:rsidRPr="006472E6">
        <w:rPr>
          <w:b/>
          <w:bCs/>
          <w:i/>
          <w:iCs/>
          <w:sz w:val="18"/>
          <w:szCs w:val="18"/>
        </w:rPr>
        <w:t>(выбрать).</w:t>
      </w:r>
    </w:p>
    <w:p w14:paraId="0E0C25E9" w14:textId="6141CAC2" w:rsidR="00DE6855" w:rsidRPr="006900E4" w:rsidRDefault="006F114A" w:rsidP="008515AF">
      <w:pPr>
        <w:rPr>
          <w:i/>
        </w:rPr>
      </w:pPr>
      <w:r w:rsidRPr="006900E4">
        <w:rPr>
          <w:i/>
        </w:rPr>
        <w:t>Адрес: _</w:t>
      </w:r>
      <w:r w:rsidR="008515AF" w:rsidRPr="006900E4">
        <w:rPr>
          <w:i/>
        </w:rPr>
        <w:t>_______________________________________________________</w:t>
      </w:r>
      <w:r w:rsidR="00DE6855" w:rsidRPr="006900E4">
        <w:rPr>
          <w:i/>
        </w:rPr>
        <w:t>.</w:t>
      </w:r>
    </w:p>
    <w:p w14:paraId="684FE307" w14:textId="5A49E5D2" w:rsidR="00417841" w:rsidRPr="00046750" w:rsidRDefault="00417841" w:rsidP="00417841">
      <w:pPr>
        <w:ind w:firstLine="708"/>
        <w:rPr>
          <w:bCs/>
          <w:i/>
          <w:iCs/>
          <w:sz w:val="16"/>
          <w:szCs w:val="16"/>
        </w:rPr>
      </w:pPr>
      <w:r w:rsidRPr="00046750">
        <w:rPr>
          <w:bCs/>
          <w:i/>
          <w:iCs/>
          <w:sz w:val="16"/>
          <w:szCs w:val="16"/>
        </w:rPr>
        <w:t>(подтверждается любым документом,</w:t>
      </w:r>
      <w:r w:rsidRPr="00046750">
        <w:rPr>
          <w:i/>
          <w:iCs/>
          <w:sz w:val="16"/>
          <w:szCs w:val="16"/>
        </w:rPr>
        <w:t xml:space="preserve"> подтверждающим наличие сертифицированного технического центра на территории Липецкой области производящего гарантийное, послегарантийное сервисное обслуживание </w:t>
      </w:r>
      <w:r w:rsidR="005D29C1" w:rsidRPr="00046750">
        <w:rPr>
          <w:i/>
          <w:iCs/>
          <w:sz w:val="16"/>
          <w:szCs w:val="16"/>
        </w:rPr>
        <w:t>продажу запасных частей, расходных материалов</w:t>
      </w:r>
      <w:r w:rsidRPr="00046750">
        <w:rPr>
          <w:i/>
          <w:iCs/>
          <w:sz w:val="16"/>
          <w:szCs w:val="16"/>
        </w:rPr>
        <w:t>)</w:t>
      </w:r>
    </w:p>
    <w:p w14:paraId="31B26DF4" w14:textId="74041BFA" w:rsidR="008515AF" w:rsidRPr="008515AF" w:rsidRDefault="008515AF" w:rsidP="008515AF">
      <w:pPr>
        <w:spacing w:after="0"/>
      </w:pPr>
      <w:r w:rsidRPr="006900E4">
        <w:rPr>
          <w:b/>
          <w:bCs/>
        </w:rPr>
        <w:t>1</w:t>
      </w:r>
      <w:r w:rsidRPr="008515AF">
        <w:rPr>
          <w:b/>
          <w:bCs/>
        </w:rPr>
        <w:t>.3.</w:t>
      </w:r>
      <w:r w:rsidRPr="008515AF">
        <w:t xml:space="preserve"> Наличие выездной бригады сервисной службы, производящей гарантийный и после гарантийный ремонт техники – </w:t>
      </w:r>
      <w:r w:rsidRPr="008515AF">
        <w:rPr>
          <w:i/>
        </w:rPr>
        <w:t xml:space="preserve">есть/нет </w:t>
      </w:r>
      <w:r w:rsidRPr="006472E6">
        <w:rPr>
          <w:b/>
          <w:bCs/>
        </w:rPr>
        <w:t>(</w:t>
      </w:r>
      <w:r w:rsidRPr="006472E6">
        <w:rPr>
          <w:b/>
          <w:bCs/>
          <w:i/>
          <w:iCs/>
          <w:sz w:val="20"/>
          <w:szCs w:val="20"/>
        </w:rPr>
        <w:t>выбрать</w:t>
      </w:r>
      <w:r w:rsidRPr="006472E6">
        <w:rPr>
          <w:b/>
          <w:bCs/>
        </w:rPr>
        <w:t>).</w:t>
      </w:r>
    </w:p>
    <w:p w14:paraId="6EF13A47" w14:textId="77777777" w:rsidR="00BD183F" w:rsidRPr="006900E4" w:rsidRDefault="00BD183F" w:rsidP="008515AF">
      <w:pPr>
        <w:spacing w:after="0"/>
      </w:pPr>
    </w:p>
    <w:p w14:paraId="6145FB0C" w14:textId="3C499BF8" w:rsidR="008515AF" w:rsidRPr="008515AF" w:rsidRDefault="008515AF" w:rsidP="008515AF">
      <w:pPr>
        <w:spacing w:after="0"/>
      </w:pPr>
      <w:r w:rsidRPr="006900E4">
        <w:rPr>
          <w:b/>
          <w:bCs/>
        </w:rPr>
        <w:t>1</w:t>
      </w:r>
      <w:r w:rsidRPr="008515AF">
        <w:rPr>
          <w:b/>
          <w:bCs/>
        </w:rPr>
        <w:t>.4.</w:t>
      </w:r>
      <w:r w:rsidRPr="008515AF">
        <w:t xml:space="preserve"> Наличие свидетельств (сертификатов или иных документов) официального представителя поставляемого трактора и навесного оборудования – </w:t>
      </w:r>
      <w:r w:rsidRPr="008515AF">
        <w:rPr>
          <w:i/>
        </w:rPr>
        <w:t xml:space="preserve">есть/нет </w:t>
      </w:r>
      <w:r w:rsidRPr="008515AF">
        <w:t>(</w:t>
      </w:r>
      <w:r w:rsidRPr="00544721">
        <w:rPr>
          <w:i/>
          <w:iCs/>
          <w:sz w:val="20"/>
          <w:szCs w:val="20"/>
        </w:rPr>
        <w:t>выбрать</w:t>
      </w:r>
      <w:r w:rsidRPr="008515AF">
        <w:t>).</w:t>
      </w:r>
      <w:r w:rsidRPr="008515AF">
        <w:tab/>
      </w:r>
    </w:p>
    <w:p w14:paraId="54BCEDA0" w14:textId="41EC7532" w:rsidR="008515AF" w:rsidRPr="0003574E" w:rsidRDefault="008515AF" w:rsidP="008515AF">
      <w:pPr>
        <w:spacing w:after="0"/>
        <w:ind w:firstLine="567"/>
        <w:rPr>
          <w:sz w:val="18"/>
          <w:szCs w:val="18"/>
        </w:rPr>
      </w:pPr>
      <w:r w:rsidRPr="0003574E">
        <w:rPr>
          <w:i/>
          <w:sz w:val="18"/>
          <w:szCs w:val="18"/>
        </w:rPr>
        <w:t>(подтверждается копией свидетельств (сертификатов) официального дилера поставляемого навесного оборудования)</w:t>
      </w:r>
    </w:p>
    <w:p w14:paraId="3E210845" w14:textId="77777777" w:rsidR="00DE6855" w:rsidRPr="0003574E" w:rsidRDefault="00DE6855" w:rsidP="00DE6855">
      <w:pPr>
        <w:spacing w:after="0"/>
        <w:rPr>
          <w:i/>
          <w:sz w:val="18"/>
          <w:szCs w:val="18"/>
        </w:rPr>
      </w:pPr>
    </w:p>
    <w:p w14:paraId="14471F34" w14:textId="77777777" w:rsidR="00DE6855" w:rsidRPr="006900E4" w:rsidRDefault="00DE6855" w:rsidP="00DE6855">
      <w:pPr>
        <w:tabs>
          <w:tab w:val="left" w:pos="708"/>
        </w:tabs>
        <w:rPr>
          <w:i/>
        </w:rPr>
      </w:pPr>
    </w:p>
    <w:p w14:paraId="159857E7" w14:textId="1070ECD9" w:rsidR="00544721" w:rsidRPr="00745F64" w:rsidRDefault="00DE6855" w:rsidP="00745F64">
      <w:pPr>
        <w:widowControl w:val="0"/>
        <w:spacing w:before="190" w:after="0" w:line="273" w:lineRule="exact"/>
        <w:ind w:left="180"/>
        <w:rPr>
          <w:rFonts w:eastAsia="Calibri"/>
          <w:color w:val="000000"/>
          <w:lang w:eastAsia="en-US" w:bidi="ru-RU"/>
        </w:rPr>
      </w:pPr>
      <w:r w:rsidRPr="006900E4">
        <w:rPr>
          <w:b/>
        </w:rPr>
        <w:tab/>
      </w:r>
      <w:r w:rsidR="00745F64" w:rsidRPr="00745F64">
        <w:rPr>
          <w:rFonts w:eastAsia="Calibri"/>
          <w:color w:val="000000"/>
          <w:lang w:eastAsia="en-US" w:bidi="ru-RU"/>
        </w:rPr>
        <w:t>Участник/</w:t>
      </w:r>
    </w:p>
    <w:p w14:paraId="004598A3" w14:textId="77777777" w:rsidR="00745F64" w:rsidRPr="00745F64" w:rsidRDefault="00745F64" w:rsidP="00745F64">
      <w:pPr>
        <w:widowControl w:val="0"/>
        <w:spacing w:after="0" w:line="273" w:lineRule="exact"/>
        <w:ind w:left="180"/>
        <w:rPr>
          <w:rFonts w:eastAsia="Calibri"/>
          <w:color w:val="000000"/>
          <w:lang w:eastAsia="en-US" w:bidi="ru-RU"/>
        </w:rPr>
      </w:pPr>
      <w:r w:rsidRPr="00745F64">
        <w:rPr>
          <w:rFonts w:eastAsia="Calibri"/>
          <w:color w:val="000000"/>
          <w:lang w:eastAsia="en-US" w:bidi="ru-RU"/>
        </w:rPr>
        <w:t>Руководитель организации/</w:t>
      </w:r>
    </w:p>
    <w:p w14:paraId="08FD5180" w14:textId="634BD7DC" w:rsidR="00745F64" w:rsidRPr="00745F64"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745F64">
        <w:rPr>
          <w:rFonts w:eastAsia="Calibri"/>
          <w:color w:val="000000"/>
          <w:lang w:eastAsia="en-US" w:bidi="ru-RU"/>
        </w:rPr>
        <w:t xml:space="preserve">уполномоченный представитель </w:t>
      </w:r>
      <w:r w:rsidRPr="00745F64">
        <w:rPr>
          <w:rFonts w:eastAsia="Calibri"/>
          <w:color w:val="000000"/>
          <w:lang w:eastAsia="en-US" w:bidi="ru-RU"/>
        </w:rPr>
        <w:tab/>
        <w:t xml:space="preserve"> </w:t>
      </w:r>
      <w:r w:rsidR="00873BF2">
        <w:rPr>
          <w:rFonts w:eastAsia="Calibri"/>
          <w:color w:val="000000"/>
          <w:lang w:eastAsia="en-US" w:bidi="ru-RU"/>
        </w:rPr>
        <w:t xml:space="preserve">  </w:t>
      </w:r>
      <w:r w:rsidRPr="00745F64">
        <w:rPr>
          <w:rFonts w:eastAsia="Calibri"/>
          <w:color w:val="000000"/>
          <w:lang w:eastAsia="en-US" w:bidi="ru-RU"/>
        </w:rPr>
        <w:tab/>
      </w:r>
    </w:p>
    <w:p w14:paraId="792C5C63" w14:textId="4B22C74A" w:rsidR="00745F64" w:rsidRPr="00745F64"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745F64">
        <w:rPr>
          <w:rFonts w:eastAsia="Calibri"/>
          <w:color w:val="000000"/>
          <w:sz w:val="20"/>
          <w:szCs w:val="20"/>
          <w:lang w:eastAsia="en-US" w:bidi="ru-RU"/>
        </w:rPr>
        <w:t>(должность/доверенность)</w:t>
      </w:r>
      <w:r w:rsidRPr="00745F64">
        <w:rPr>
          <w:rFonts w:eastAsia="Calibri"/>
          <w:color w:val="000000"/>
          <w:sz w:val="20"/>
          <w:szCs w:val="20"/>
          <w:lang w:eastAsia="en-US" w:bidi="ru-RU"/>
        </w:rPr>
        <w:tab/>
        <w:t xml:space="preserve">(подпись)                               </w:t>
      </w:r>
      <w:r w:rsidR="00873BF2">
        <w:rPr>
          <w:rFonts w:eastAsia="Calibri"/>
          <w:color w:val="000000"/>
          <w:sz w:val="20"/>
          <w:szCs w:val="20"/>
          <w:lang w:eastAsia="en-US" w:bidi="ru-RU"/>
        </w:rPr>
        <w:t xml:space="preserve">   </w:t>
      </w:r>
      <w:r w:rsidRPr="00745F64">
        <w:rPr>
          <w:rFonts w:eastAsia="Calibri"/>
          <w:color w:val="000000"/>
          <w:sz w:val="20"/>
          <w:szCs w:val="20"/>
          <w:lang w:eastAsia="en-US" w:bidi="ru-RU"/>
        </w:rPr>
        <w:t xml:space="preserve"> (Ф.И.О.)</w:t>
      </w:r>
    </w:p>
    <w:p w14:paraId="35E135B8" w14:textId="1C635A84" w:rsidR="00745F64" w:rsidRPr="00745F64" w:rsidRDefault="00745F64" w:rsidP="00745F64">
      <w:pPr>
        <w:keepNext/>
        <w:keepLines/>
        <w:widowControl w:val="0"/>
        <w:spacing w:after="0" w:line="300" w:lineRule="exact"/>
        <w:ind w:left="3300"/>
        <w:outlineLvl w:val="0"/>
        <w:rPr>
          <w:rFonts w:eastAsia="Calibri"/>
          <w:lang w:eastAsia="en-US"/>
        </w:rPr>
      </w:pPr>
      <w:r w:rsidRPr="00745F64">
        <w:rPr>
          <w:rFonts w:eastAsia="Lucida Sans Unicode"/>
          <w:b/>
          <w:color w:val="000000"/>
          <w:szCs w:val="30"/>
          <w:lang w:eastAsia="en-US" w:bidi="ru-RU"/>
        </w:rPr>
        <w:t xml:space="preserve">                      МП</w:t>
      </w:r>
    </w:p>
    <w:p w14:paraId="4BF9258C" w14:textId="1BD6B6D4" w:rsidR="0088191F" w:rsidRDefault="0088191F" w:rsidP="00745F64">
      <w:pPr>
        <w:tabs>
          <w:tab w:val="left" w:pos="708"/>
        </w:tabs>
        <w:rPr>
          <w:b/>
          <w:highlight w:val="yellow"/>
        </w:rPr>
      </w:pPr>
    </w:p>
    <w:p w14:paraId="72B73E81" w14:textId="7AE5D179" w:rsidR="00752DDA" w:rsidRDefault="00752DDA" w:rsidP="009C554F">
      <w:pPr>
        <w:pStyle w:val="Style10"/>
        <w:widowControl/>
        <w:tabs>
          <w:tab w:val="left" w:pos="245"/>
        </w:tabs>
        <w:spacing w:line="240" w:lineRule="auto"/>
        <w:jc w:val="both"/>
        <w:rPr>
          <w:b/>
          <w:highlight w:val="yellow"/>
        </w:rPr>
      </w:pPr>
    </w:p>
    <w:p w14:paraId="5DA1FD7A" w14:textId="2A86082A" w:rsidR="00752DDA" w:rsidRDefault="00752DDA" w:rsidP="009C554F">
      <w:pPr>
        <w:pStyle w:val="Style10"/>
        <w:widowControl/>
        <w:tabs>
          <w:tab w:val="left" w:pos="245"/>
        </w:tabs>
        <w:spacing w:line="240" w:lineRule="auto"/>
        <w:jc w:val="both"/>
        <w:rPr>
          <w:b/>
          <w:highlight w:val="yellow"/>
        </w:rPr>
      </w:pPr>
    </w:p>
    <w:p w14:paraId="72F3FABD" w14:textId="14E70971" w:rsidR="00752DDA" w:rsidRDefault="00752DDA" w:rsidP="009C554F">
      <w:pPr>
        <w:pStyle w:val="Style10"/>
        <w:widowControl/>
        <w:tabs>
          <w:tab w:val="left" w:pos="245"/>
        </w:tabs>
        <w:spacing w:line="240" w:lineRule="auto"/>
        <w:jc w:val="both"/>
        <w:rPr>
          <w:b/>
          <w:highlight w:val="yellow"/>
        </w:rPr>
      </w:pPr>
    </w:p>
    <w:p w14:paraId="48D05B98" w14:textId="7BFD199B" w:rsidR="00752DDA" w:rsidRDefault="00752DDA" w:rsidP="009C554F">
      <w:pPr>
        <w:pStyle w:val="Style10"/>
        <w:widowControl/>
        <w:tabs>
          <w:tab w:val="left" w:pos="245"/>
        </w:tabs>
        <w:spacing w:line="240" w:lineRule="auto"/>
        <w:jc w:val="both"/>
        <w:rPr>
          <w:b/>
          <w:highlight w:val="yellow"/>
        </w:rPr>
      </w:pPr>
    </w:p>
    <w:p w14:paraId="2A4482F9" w14:textId="573AEF96" w:rsidR="00B635C5" w:rsidRDefault="00B635C5" w:rsidP="009C554F">
      <w:pPr>
        <w:pStyle w:val="Style10"/>
        <w:widowControl/>
        <w:tabs>
          <w:tab w:val="left" w:pos="245"/>
        </w:tabs>
        <w:spacing w:line="240" w:lineRule="auto"/>
        <w:jc w:val="both"/>
        <w:rPr>
          <w:b/>
          <w:highlight w:val="yellow"/>
        </w:rPr>
      </w:pPr>
    </w:p>
    <w:p w14:paraId="5A86FC5E" w14:textId="15B1A36A" w:rsidR="00544721" w:rsidRDefault="00544721" w:rsidP="009C554F">
      <w:pPr>
        <w:pStyle w:val="Style10"/>
        <w:widowControl/>
        <w:tabs>
          <w:tab w:val="left" w:pos="245"/>
        </w:tabs>
        <w:spacing w:line="240" w:lineRule="auto"/>
        <w:jc w:val="both"/>
        <w:rPr>
          <w:b/>
          <w:highlight w:val="yellow"/>
        </w:rPr>
      </w:pPr>
    </w:p>
    <w:p w14:paraId="5AD6C411" w14:textId="7C2CA09B" w:rsidR="0003574E" w:rsidRDefault="0003574E" w:rsidP="009C554F">
      <w:pPr>
        <w:pStyle w:val="Style10"/>
        <w:widowControl/>
        <w:tabs>
          <w:tab w:val="left" w:pos="245"/>
        </w:tabs>
        <w:spacing w:line="240" w:lineRule="auto"/>
        <w:jc w:val="both"/>
        <w:rPr>
          <w:b/>
          <w:highlight w:val="yellow"/>
        </w:rPr>
      </w:pPr>
    </w:p>
    <w:p w14:paraId="571A51BE" w14:textId="52FDE3EB" w:rsidR="0003574E" w:rsidRDefault="0003574E" w:rsidP="009C554F">
      <w:pPr>
        <w:pStyle w:val="Style10"/>
        <w:widowControl/>
        <w:tabs>
          <w:tab w:val="left" w:pos="245"/>
        </w:tabs>
        <w:spacing w:line="240" w:lineRule="auto"/>
        <w:jc w:val="both"/>
        <w:rPr>
          <w:b/>
          <w:highlight w:val="yellow"/>
        </w:rPr>
      </w:pPr>
    </w:p>
    <w:p w14:paraId="39ADF0CD" w14:textId="77777777" w:rsidR="006F114A" w:rsidRPr="006900E4" w:rsidRDefault="006F114A" w:rsidP="00346FB7">
      <w:pPr>
        <w:rPr>
          <w:bCs/>
          <w:i/>
          <w:iCs/>
          <w:sz w:val="20"/>
          <w:szCs w:val="20"/>
        </w:rPr>
      </w:pPr>
    </w:p>
    <w:p w14:paraId="3188F4B5" w14:textId="77777777" w:rsidR="006F114A" w:rsidRPr="006900E4" w:rsidRDefault="006F114A" w:rsidP="00346FB7">
      <w:pPr>
        <w:rPr>
          <w:bCs/>
          <w:i/>
          <w:iCs/>
          <w:sz w:val="20"/>
          <w:szCs w:val="20"/>
        </w:rPr>
      </w:pPr>
    </w:p>
    <w:p w14:paraId="1409380A" w14:textId="60FBA8D6" w:rsidR="00346FB7" w:rsidRPr="006900E4" w:rsidRDefault="00681D88" w:rsidP="00346FB7">
      <w:pPr>
        <w:rPr>
          <w:i/>
          <w:sz w:val="22"/>
          <w:szCs w:val="22"/>
        </w:rPr>
      </w:pPr>
      <w:r w:rsidRPr="006900E4">
        <w:rPr>
          <w:bCs/>
          <w:i/>
          <w:iCs/>
          <w:sz w:val="20"/>
          <w:szCs w:val="20"/>
        </w:rPr>
        <w:t xml:space="preserve"> </w:t>
      </w:r>
      <w:bookmarkStart w:id="62" w:name="_Hlk93909911"/>
      <w:r w:rsidRPr="006900E4">
        <w:rPr>
          <w:bCs/>
          <w:i/>
          <w:iCs/>
          <w:sz w:val="22"/>
          <w:szCs w:val="22"/>
        </w:rPr>
        <w:t xml:space="preserve">Непредставление </w:t>
      </w:r>
      <w:r w:rsidRPr="006900E4">
        <w:rPr>
          <w:i/>
          <w:iCs/>
          <w:sz w:val="22"/>
          <w:szCs w:val="22"/>
        </w:rPr>
        <w:t xml:space="preserve">сведений (информации) </w:t>
      </w:r>
      <w:r w:rsidR="00307915" w:rsidRPr="006900E4">
        <w:rPr>
          <w:i/>
          <w:iCs/>
          <w:sz w:val="22"/>
          <w:szCs w:val="22"/>
        </w:rPr>
        <w:t xml:space="preserve">в подтверждение квалификации (для подсчета критериев) </w:t>
      </w:r>
      <w:r w:rsidRPr="006900E4">
        <w:rPr>
          <w:bCs/>
          <w:i/>
          <w:iCs/>
          <w:sz w:val="22"/>
          <w:szCs w:val="22"/>
        </w:rPr>
        <w:t xml:space="preserve">не будет являться основанием для отклонения заявки участника </w:t>
      </w:r>
      <w:r w:rsidR="007C1DCC" w:rsidRPr="006900E4">
        <w:rPr>
          <w:bCs/>
          <w:i/>
          <w:iCs/>
          <w:sz w:val="22"/>
          <w:szCs w:val="22"/>
        </w:rPr>
        <w:t>открытого конкурса</w:t>
      </w:r>
      <w:r w:rsidRPr="006900E4">
        <w:rPr>
          <w:bCs/>
          <w:i/>
          <w:iCs/>
          <w:sz w:val="22"/>
          <w:szCs w:val="22"/>
        </w:rPr>
        <w:t xml:space="preserve">. В случае непредставления </w:t>
      </w:r>
      <w:r w:rsidRPr="006900E4">
        <w:rPr>
          <w:i/>
          <w:iCs/>
          <w:sz w:val="22"/>
          <w:szCs w:val="22"/>
        </w:rPr>
        <w:t>сведений (информации)</w:t>
      </w:r>
      <w:r w:rsidRPr="006900E4">
        <w:rPr>
          <w:bCs/>
          <w:i/>
          <w:iCs/>
          <w:sz w:val="22"/>
          <w:szCs w:val="22"/>
        </w:rPr>
        <w:t>, либо отсутствия подтверждающих документов</w:t>
      </w:r>
      <w:r w:rsidR="00346FB7" w:rsidRPr="006900E4">
        <w:rPr>
          <w:bCs/>
          <w:i/>
          <w:iCs/>
          <w:sz w:val="22"/>
          <w:szCs w:val="22"/>
        </w:rPr>
        <w:t xml:space="preserve"> - </w:t>
      </w:r>
      <w:r w:rsidR="00346FB7" w:rsidRPr="006900E4">
        <w:rPr>
          <w:i/>
          <w:sz w:val="22"/>
          <w:szCs w:val="22"/>
        </w:rPr>
        <w:t>по соответствующему показателю критерия выставляется «0» баллов</w:t>
      </w:r>
      <w:bookmarkEnd w:id="62"/>
      <w:r w:rsidR="00346FB7" w:rsidRPr="006900E4">
        <w:rPr>
          <w:i/>
          <w:sz w:val="22"/>
          <w:szCs w:val="22"/>
        </w:rPr>
        <w:t>.</w:t>
      </w:r>
    </w:p>
    <w:p w14:paraId="1364F8D9" w14:textId="77777777" w:rsidR="00681D88" w:rsidRPr="006900E4" w:rsidRDefault="00681D88" w:rsidP="00027008">
      <w:pPr>
        <w:ind w:firstLine="708"/>
        <w:rPr>
          <w:i/>
        </w:rPr>
      </w:pPr>
    </w:p>
    <w:p w14:paraId="7106CE1D" w14:textId="042365B4" w:rsidR="00FD4953" w:rsidRPr="006900E4" w:rsidRDefault="00267389" w:rsidP="001356EF">
      <w:pPr>
        <w:tabs>
          <w:tab w:val="left" w:pos="708"/>
        </w:tabs>
        <w:rPr>
          <w:b/>
          <w:bCs/>
          <w:i/>
          <w:iCs/>
          <w:sz w:val="16"/>
          <w:szCs w:val="16"/>
        </w:rPr>
      </w:pPr>
      <w:bookmarkStart w:id="63" w:name="_Hlk25670610"/>
      <w:r w:rsidRPr="006900E4">
        <w:rPr>
          <w:b/>
        </w:rPr>
        <w:lastRenderedPageBreak/>
        <w:t xml:space="preserve">  </w:t>
      </w:r>
      <w:bookmarkEnd w:id="63"/>
      <w:r w:rsidR="00FD4953" w:rsidRPr="006900E4">
        <w:rPr>
          <w:b/>
          <w:bCs/>
          <w:i/>
          <w:iCs/>
          <w:sz w:val="16"/>
          <w:szCs w:val="16"/>
        </w:rPr>
        <w:t>ВНИМАНИЮ УЧАСТНИКОВ ЗАКУПКИ: ДОКУМЕНТ ВКЛЮЧАЕТСЯ В ВТОРУЮ ЧАСТЬ ЗАЯВКИ!</w:t>
      </w:r>
    </w:p>
    <w:p w14:paraId="7619E6B0" w14:textId="77777777" w:rsidR="00FD4953" w:rsidRPr="006900E4" w:rsidRDefault="00FD4953" w:rsidP="00FD4953">
      <w:pPr>
        <w:tabs>
          <w:tab w:val="left" w:pos="8085"/>
          <w:tab w:val="right" w:pos="9804"/>
        </w:tabs>
        <w:ind w:left="8496" w:right="-80"/>
        <w:jc w:val="left"/>
        <w:rPr>
          <w:b/>
        </w:rPr>
      </w:pPr>
      <w:bookmarkStart w:id="64" w:name="_Hlk93910772"/>
      <w:r w:rsidRPr="006900E4">
        <w:rPr>
          <w:b/>
        </w:rPr>
        <w:t>Форма № 3</w:t>
      </w:r>
    </w:p>
    <w:p w14:paraId="5AB3E7C5" w14:textId="30A3B884" w:rsidR="00FD4953" w:rsidRPr="006900E4" w:rsidRDefault="00FD4953" w:rsidP="00FD4953">
      <w:pPr>
        <w:spacing w:after="0"/>
        <w:ind w:left="6372"/>
        <w:jc w:val="right"/>
        <w:rPr>
          <w:i/>
          <w:iCs/>
          <w:sz w:val="20"/>
          <w:szCs w:val="20"/>
        </w:rPr>
      </w:pPr>
      <w:r w:rsidRPr="006900E4">
        <w:t xml:space="preserve">                          </w:t>
      </w:r>
      <w:r w:rsidRPr="006900E4">
        <w:rPr>
          <w:i/>
          <w:iCs/>
          <w:sz w:val="20"/>
          <w:szCs w:val="20"/>
        </w:rPr>
        <w:t xml:space="preserve">Приложение № </w:t>
      </w:r>
      <w:r w:rsidR="00BE7AC5">
        <w:rPr>
          <w:i/>
          <w:iCs/>
          <w:sz w:val="20"/>
          <w:szCs w:val="20"/>
        </w:rPr>
        <w:t>3</w:t>
      </w:r>
      <w:r w:rsidRPr="006900E4">
        <w:rPr>
          <w:i/>
          <w:iCs/>
          <w:sz w:val="20"/>
          <w:szCs w:val="20"/>
        </w:rPr>
        <w:t>.1.</w:t>
      </w:r>
    </w:p>
    <w:p w14:paraId="42CF57E5" w14:textId="77777777" w:rsidR="00FD4953" w:rsidRPr="006900E4" w:rsidRDefault="00FD4953" w:rsidP="00FD4953">
      <w:pPr>
        <w:tabs>
          <w:tab w:val="left" w:pos="8085"/>
          <w:tab w:val="right" w:pos="9804"/>
        </w:tabs>
        <w:spacing w:after="0"/>
        <w:ind w:left="6372" w:right="-80"/>
        <w:jc w:val="right"/>
        <w:rPr>
          <w:i/>
          <w:iCs/>
          <w:sz w:val="20"/>
          <w:szCs w:val="20"/>
        </w:rPr>
      </w:pPr>
      <w:bookmarkStart w:id="65" w:name="_Hlk56673723"/>
      <w:r w:rsidRPr="006900E4">
        <w:rPr>
          <w:i/>
          <w:iCs/>
          <w:sz w:val="20"/>
          <w:szCs w:val="20"/>
        </w:rPr>
        <w:t xml:space="preserve">      к Заявке на участие в открытом конкурсе в электронной форме</w:t>
      </w:r>
    </w:p>
    <w:bookmarkEnd w:id="64"/>
    <w:bookmarkEnd w:id="65"/>
    <w:p w14:paraId="276BB22D" w14:textId="77777777" w:rsidR="00FD4953" w:rsidRPr="006900E4" w:rsidRDefault="00FD4953" w:rsidP="00FD4953">
      <w:pPr>
        <w:tabs>
          <w:tab w:val="left" w:pos="8085"/>
          <w:tab w:val="right" w:pos="9804"/>
        </w:tabs>
        <w:ind w:left="8496" w:right="-80"/>
        <w:jc w:val="right"/>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130"/>
        <w:gridCol w:w="1741"/>
        <w:gridCol w:w="1588"/>
        <w:gridCol w:w="1637"/>
        <w:gridCol w:w="2045"/>
        <w:gridCol w:w="1283"/>
      </w:tblGrid>
      <w:tr w:rsidR="006900E4" w:rsidRPr="006900E4" w14:paraId="0C7CE932" w14:textId="77777777" w:rsidTr="00D412C0">
        <w:trPr>
          <w:jc w:val="center"/>
        </w:trPr>
        <w:tc>
          <w:tcPr>
            <w:tcW w:w="301" w:type="pct"/>
            <w:tcBorders>
              <w:top w:val="single" w:sz="4" w:space="0" w:color="auto"/>
              <w:left w:val="single" w:sz="4" w:space="0" w:color="auto"/>
              <w:bottom w:val="single" w:sz="4" w:space="0" w:color="auto"/>
              <w:right w:val="single" w:sz="4" w:space="0" w:color="auto"/>
            </w:tcBorders>
            <w:vAlign w:val="center"/>
            <w:hideMark/>
          </w:tcPr>
          <w:p w14:paraId="699F34D9" w14:textId="77777777" w:rsidR="00FD4953" w:rsidRPr="006900E4" w:rsidRDefault="00FD4953" w:rsidP="00972658">
            <w:pPr>
              <w:spacing w:line="256" w:lineRule="auto"/>
              <w:jc w:val="center"/>
              <w:rPr>
                <w:sz w:val="18"/>
                <w:szCs w:val="18"/>
                <w:lang w:eastAsia="en-US"/>
              </w:rPr>
            </w:pPr>
            <w:r w:rsidRPr="006900E4">
              <w:rPr>
                <w:sz w:val="18"/>
                <w:szCs w:val="18"/>
                <w:lang w:eastAsia="en-US"/>
              </w:rPr>
              <w:t>№п/п</w:t>
            </w:r>
          </w:p>
        </w:tc>
        <w:tc>
          <w:tcPr>
            <w:tcW w:w="606" w:type="pct"/>
            <w:tcBorders>
              <w:top w:val="single" w:sz="4" w:space="0" w:color="auto"/>
              <w:left w:val="single" w:sz="4" w:space="0" w:color="auto"/>
              <w:bottom w:val="single" w:sz="4" w:space="0" w:color="auto"/>
              <w:right w:val="single" w:sz="4" w:space="0" w:color="auto"/>
            </w:tcBorders>
            <w:vAlign w:val="center"/>
            <w:hideMark/>
          </w:tcPr>
          <w:p w14:paraId="1BBB5422" w14:textId="61CA3298" w:rsidR="00FD4953" w:rsidRPr="006900E4" w:rsidRDefault="00FD4953" w:rsidP="00972658">
            <w:pPr>
              <w:spacing w:line="256" w:lineRule="auto"/>
              <w:ind w:left="-40" w:right="-71"/>
              <w:jc w:val="center"/>
              <w:rPr>
                <w:sz w:val="18"/>
                <w:szCs w:val="18"/>
                <w:lang w:eastAsia="en-US"/>
              </w:rPr>
            </w:pPr>
            <w:r w:rsidRPr="006900E4">
              <w:rPr>
                <w:sz w:val="18"/>
                <w:szCs w:val="18"/>
                <w:lang w:eastAsia="en-US"/>
              </w:rPr>
              <w:t>Номер контракта/ договора, дата заключения</w:t>
            </w:r>
          </w:p>
        </w:tc>
        <w:tc>
          <w:tcPr>
            <w:tcW w:w="910" w:type="pct"/>
            <w:tcBorders>
              <w:top w:val="single" w:sz="4" w:space="0" w:color="auto"/>
              <w:left w:val="single" w:sz="4" w:space="0" w:color="auto"/>
              <w:bottom w:val="single" w:sz="4" w:space="0" w:color="auto"/>
              <w:right w:val="single" w:sz="4" w:space="0" w:color="auto"/>
            </w:tcBorders>
            <w:vAlign w:val="center"/>
            <w:hideMark/>
          </w:tcPr>
          <w:p w14:paraId="7C975405" w14:textId="7F2BF5A7" w:rsidR="00FD4953" w:rsidRPr="006900E4" w:rsidRDefault="00FD4953" w:rsidP="00972658">
            <w:pPr>
              <w:spacing w:line="256" w:lineRule="auto"/>
              <w:ind w:left="-113" w:right="-108"/>
              <w:jc w:val="center"/>
              <w:rPr>
                <w:sz w:val="18"/>
                <w:szCs w:val="18"/>
                <w:lang w:eastAsia="en-US"/>
              </w:rPr>
            </w:pPr>
            <w:r w:rsidRPr="006900E4">
              <w:rPr>
                <w:sz w:val="18"/>
                <w:szCs w:val="18"/>
                <w:lang w:eastAsia="en-US"/>
              </w:rPr>
              <w:t>Наименование Заказчика, ИНН заказчика</w:t>
            </w:r>
          </w:p>
        </w:tc>
        <w:tc>
          <w:tcPr>
            <w:tcW w:w="834" w:type="pct"/>
            <w:tcBorders>
              <w:top w:val="single" w:sz="4" w:space="0" w:color="auto"/>
              <w:left w:val="single" w:sz="4" w:space="0" w:color="auto"/>
              <w:bottom w:val="single" w:sz="4" w:space="0" w:color="auto"/>
              <w:right w:val="single" w:sz="4" w:space="0" w:color="auto"/>
            </w:tcBorders>
            <w:vAlign w:val="center"/>
          </w:tcPr>
          <w:p w14:paraId="58348AA8" w14:textId="77777777" w:rsidR="002D34FA" w:rsidRPr="006900E4" w:rsidRDefault="002D34FA" w:rsidP="002D34FA">
            <w:pPr>
              <w:spacing w:line="256" w:lineRule="auto"/>
              <w:ind w:left="-88" w:right="-118"/>
              <w:jc w:val="center"/>
              <w:rPr>
                <w:sz w:val="18"/>
                <w:szCs w:val="18"/>
                <w:lang w:eastAsia="en-US"/>
              </w:rPr>
            </w:pPr>
            <w:r w:rsidRPr="006900E4">
              <w:rPr>
                <w:sz w:val="18"/>
                <w:szCs w:val="18"/>
                <w:lang w:eastAsia="en-US"/>
              </w:rPr>
              <w:t>Наименование предмета контракта/</w:t>
            </w:r>
          </w:p>
          <w:p w14:paraId="3124E85B" w14:textId="0A2860AE" w:rsidR="00FD4953" w:rsidRPr="006900E4" w:rsidRDefault="002D34FA" w:rsidP="002D34FA">
            <w:pPr>
              <w:spacing w:line="256" w:lineRule="auto"/>
              <w:jc w:val="center"/>
              <w:rPr>
                <w:sz w:val="18"/>
                <w:szCs w:val="18"/>
                <w:lang w:eastAsia="en-US"/>
              </w:rPr>
            </w:pPr>
            <w:r w:rsidRPr="006900E4">
              <w:rPr>
                <w:sz w:val="18"/>
                <w:szCs w:val="18"/>
                <w:lang w:eastAsia="en-US"/>
              </w:rPr>
              <w:t xml:space="preserve">договора </w:t>
            </w:r>
          </w:p>
        </w:tc>
        <w:tc>
          <w:tcPr>
            <w:tcW w:w="606" w:type="pct"/>
            <w:tcBorders>
              <w:top w:val="single" w:sz="4" w:space="0" w:color="auto"/>
              <w:left w:val="single" w:sz="4" w:space="0" w:color="auto"/>
              <w:bottom w:val="single" w:sz="4" w:space="0" w:color="auto"/>
              <w:right w:val="single" w:sz="4" w:space="0" w:color="auto"/>
            </w:tcBorders>
            <w:vAlign w:val="center"/>
          </w:tcPr>
          <w:p w14:paraId="4D36B738" w14:textId="5C8C4C3B" w:rsidR="00FD4953" w:rsidRPr="006900E4" w:rsidRDefault="002D34FA" w:rsidP="00972658">
            <w:pPr>
              <w:spacing w:line="256" w:lineRule="auto"/>
              <w:ind w:left="-88" w:right="-118"/>
              <w:jc w:val="center"/>
              <w:rPr>
                <w:sz w:val="18"/>
                <w:szCs w:val="18"/>
                <w:lang w:eastAsia="en-US"/>
              </w:rPr>
            </w:pPr>
            <w:r w:rsidRPr="006900E4">
              <w:rPr>
                <w:sz w:val="18"/>
                <w:szCs w:val="18"/>
                <w:lang w:eastAsia="en-US"/>
              </w:rPr>
              <w:t>цена договора/контракта</w:t>
            </w:r>
          </w:p>
        </w:tc>
        <w:tc>
          <w:tcPr>
            <w:tcW w:w="1061" w:type="pct"/>
            <w:tcBorders>
              <w:top w:val="single" w:sz="4" w:space="0" w:color="auto"/>
              <w:left w:val="single" w:sz="4" w:space="0" w:color="auto"/>
              <w:bottom w:val="single" w:sz="4" w:space="0" w:color="auto"/>
              <w:right w:val="single" w:sz="4" w:space="0" w:color="auto"/>
            </w:tcBorders>
            <w:vAlign w:val="center"/>
            <w:hideMark/>
          </w:tcPr>
          <w:p w14:paraId="471FCF83" w14:textId="77777777" w:rsidR="00FD4953" w:rsidRPr="006900E4" w:rsidRDefault="00FD4953" w:rsidP="00972658">
            <w:pPr>
              <w:spacing w:line="256" w:lineRule="auto"/>
              <w:jc w:val="center"/>
              <w:rPr>
                <w:sz w:val="18"/>
                <w:szCs w:val="18"/>
                <w:lang w:eastAsia="en-US"/>
              </w:rPr>
            </w:pPr>
            <w:r w:rsidRPr="006900E4">
              <w:rPr>
                <w:sz w:val="18"/>
                <w:szCs w:val="18"/>
                <w:lang w:eastAsia="en-US"/>
              </w:rPr>
              <w:t>Номер и дата акта, подтверждающего выполнение работ</w:t>
            </w:r>
          </w:p>
        </w:tc>
        <w:tc>
          <w:tcPr>
            <w:tcW w:w="682" w:type="pct"/>
            <w:tcBorders>
              <w:top w:val="single" w:sz="4" w:space="0" w:color="auto"/>
              <w:left w:val="single" w:sz="4" w:space="0" w:color="auto"/>
              <w:bottom w:val="single" w:sz="4" w:space="0" w:color="auto"/>
              <w:right w:val="single" w:sz="4" w:space="0" w:color="auto"/>
            </w:tcBorders>
            <w:vAlign w:val="center"/>
            <w:hideMark/>
          </w:tcPr>
          <w:p w14:paraId="2A68AB35" w14:textId="77777777" w:rsidR="00FD4953" w:rsidRPr="006900E4" w:rsidRDefault="00FD4953" w:rsidP="00972658">
            <w:pPr>
              <w:spacing w:line="256" w:lineRule="auto"/>
              <w:ind w:left="-140" w:right="-94"/>
              <w:jc w:val="center"/>
              <w:rPr>
                <w:sz w:val="18"/>
                <w:szCs w:val="18"/>
                <w:lang w:eastAsia="en-US"/>
              </w:rPr>
            </w:pPr>
            <w:r w:rsidRPr="006900E4">
              <w:rPr>
                <w:sz w:val="18"/>
                <w:szCs w:val="18"/>
                <w:lang w:eastAsia="en-US"/>
              </w:rPr>
              <w:t>Примечание</w:t>
            </w:r>
          </w:p>
        </w:tc>
      </w:tr>
      <w:tr w:rsidR="006900E4" w:rsidRPr="006900E4" w14:paraId="541E57D0" w14:textId="77777777" w:rsidTr="00D412C0">
        <w:trPr>
          <w:jc w:val="center"/>
        </w:trPr>
        <w:tc>
          <w:tcPr>
            <w:tcW w:w="301" w:type="pct"/>
            <w:tcBorders>
              <w:top w:val="single" w:sz="4" w:space="0" w:color="auto"/>
              <w:left w:val="single" w:sz="4" w:space="0" w:color="auto"/>
              <w:bottom w:val="single" w:sz="4" w:space="0" w:color="auto"/>
              <w:right w:val="single" w:sz="4" w:space="0" w:color="auto"/>
            </w:tcBorders>
            <w:vAlign w:val="center"/>
            <w:hideMark/>
          </w:tcPr>
          <w:p w14:paraId="2F0AEDF2"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1</w:t>
            </w:r>
          </w:p>
        </w:tc>
        <w:tc>
          <w:tcPr>
            <w:tcW w:w="606" w:type="pct"/>
            <w:tcBorders>
              <w:top w:val="single" w:sz="4" w:space="0" w:color="auto"/>
              <w:left w:val="single" w:sz="4" w:space="0" w:color="auto"/>
              <w:bottom w:val="single" w:sz="4" w:space="0" w:color="auto"/>
              <w:right w:val="single" w:sz="4" w:space="0" w:color="auto"/>
            </w:tcBorders>
            <w:vAlign w:val="center"/>
            <w:hideMark/>
          </w:tcPr>
          <w:p w14:paraId="51571B07"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2</w:t>
            </w:r>
          </w:p>
        </w:tc>
        <w:tc>
          <w:tcPr>
            <w:tcW w:w="910" w:type="pct"/>
            <w:tcBorders>
              <w:top w:val="single" w:sz="4" w:space="0" w:color="auto"/>
              <w:left w:val="single" w:sz="4" w:space="0" w:color="auto"/>
              <w:bottom w:val="single" w:sz="4" w:space="0" w:color="auto"/>
              <w:right w:val="single" w:sz="4" w:space="0" w:color="auto"/>
            </w:tcBorders>
            <w:vAlign w:val="center"/>
            <w:hideMark/>
          </w:tcPr>
          <w:p w14:paraId="15B4CBA3"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14:paraId="53F4FBDD"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4</w:t>
            </w:r>
          </w:p>
        </w:tc>
        <w:tc>
          <w:tcPr>
            <w:tcW w:w="606" w:type="pct"/>
            <w:tcBorders>
              <w:top w:val="single" w:sz="4" w:space="0" w:color="auto"/>
              <w:left w:val="single" w:sz="4" w:space="0" w:color="auto"/>
              <w:bottom w:val="single" w:sz="4" w:space="0" w:color="auto"/>
              <w:right w:val="single" w:sz="4" w:space="0" w:color="auto"/>
            </w:tcBorders>
            <w:vAlign w:val="center"/>
            <w:hideMark/>
          </w:tcPr>
          <w:p w14:paraId="786F2A58"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5</w:t>
            </w:r>
          </w:p>
        </w:tc>
        <w:tc>
          <w:tcPr>
            <w:tcW w:w="1061" w:type="pct"/>
            <w:tcBorders>
              <w:top w:val="single" w:sz="4" w:space="0" w:color="auto"/>
              <w:left w:val="single" w:sz="4" w:space="0" w:color="auto"/>
              <w:bottom w:val="single" w:sz="4" w:space="0" w:color="auto"/>
              <w:right w:val="single" w:sz="4" w:space="0" w:color="auto"/>
            </w:tcBorders>
            <w:vAlign w:val="center"/>
          </w:tcPr>
          <w:p w14:paraId="5BB862BC"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6</w:t>
            </w:r>
          </w:p>
        </w:tc>
        <w:tc>
          <w:tcPr>
            <w:tcW w:w="682" w:type="pct"/>
            <w:tcBorders>
              <w:top w:val="single" w:sz="4" w:space="0" w:color="auto"/>
              <w:left w:val="single" w:sz="4" w:space="0" w:color="auto"/>
              <w:bottom w:val="single" w:sz="4" w:space="0" w:color="auto"/>
              <w:right w:val="single" w:sz="4" w:space="0" w:color="auto"/>
            </w:tcBorders>
            <w:vAlign w:val="center"/>
          </w:tcPr>
          <w:p w14:paraId="4BB0AE5F"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7</w:t>
            </w:r>
          </w:p>
        </w:tc>
      </w:tr>
      <w:tr w:rsidR="006900E4" w:rsidRPr="006900E4" w14:paraId="66542718" w14:textId="77777777" w:rsidTr="00D412C0">
        <w:trPr>
          <w:jc w:val="center"/>
        </w:trPr>
        <w:tc>
          <w:tcPr>
            <w:tcW w:w="301" w:type="pct"/>
            <w:tcBorders>
              <w:top w:val="single" w:sz="4" w:space="0" w:color="auto"/>
              <w:left w:val="single" w:sz="4" w:space="0" w:color="auto"/>
              <w:bottom w:val="single" w:sz="4" w:space="0" w:color="auto"/>
              <w:right w:val="single" w:sz="4" w:space="0" w:color="auto"/>
            </w:tcBorders>
            <w:vAlign w:val="center"/>
            <w:hideMark/>
          </w:tcPr>
          <w:p w14:paraId="2B1BB695" w14:textId="77777777" w:rsidR="00FD4953" w:rsidRPr="006900E4" w:rsidRDefault="00FD4953" w:rsidP="00972658">
            <w:pPr>
              <w:spacing w:line="256" w:lineRule="auto"/>
              <w:jc w:val="center"/>
              <w:rPr>
                <w:sz w:val="20"/>
                <w:szCs w:val="20"/>
                <w:lang w:eastAsia="en-US"/>
              </w:rPr>
            </w:pPr>
            <w:r w:rsidRPr="006900E4">
              <w:rPr>
                <w:sz w:val="20"/>
                <w:szCs w:val="20"/>
                <w:lang w:eastAsia="en-US"/>
              </w:rPr>
              <w:t>1</w:t>
            </w:r>
          </w:p>
        </w:tc>
        <w:tc>
          <w:tcPr>
            <w:tcW w:w="606" w:type="pct"/>
            <w:tcBorders>
              <w:top w:val="single" w:sz="4" w:space="0" w:color="auto"/>
              <w:left w:val="single" w:sz="4" w:space="0" w:color="auto"/>
              <w:bottom w:val="single" w:sz="4" w:space="0" w:color="auto"/>
              <w:right w:val="single" w:sz="4" w:space="0" w:color="auto"/>
            </w:tcBorders>
            <w:vAlign w:val="center"/>
          </w:tcPr>
          <w:p w14:paraId="61383ACF" w14:textId="77777777" w:rsidR="00FD4953" w:rsidRPr="006900E4" w:rsidRDefault="00FD4953" w:rsidP="00972658">
            <w:pPr>
              <w:spacing w:line="256" w:lineRule="auto"/>
              <w:jc w:val="center"/>
              <w:rPr>
                <w:sz w:val="20"/>
                <w:szCs w:val="20"/>
                <w:lang w:eastAsia="en-US"/>
              </w:rPr>
            </w:pPr>
          </w:p>
        </w:tc>
        <w:tc>
          <w:tcPr>
            <w:tcW w:w="910" w:type="pct"/>
            <w:tcBorders>
              <w:top w:val="single" w:sz="4" w:space="0" w:color="auto"/>
              <w:left w:val="single" w:sz="4" w:space="0" w:color="auto"/>
              <w:bottom w:val="single" w:sz="4" w:space="0" w:color="auto"/>
              <w:right w:val="single" w:sz="4" w:space="0" w:color="auto"/>
            </w:tcBorders>
            <w:vAlign w:val="center"/>
          </w:tcPr>
          <w:p w14:paraId="4534F862" w14:textId="77777777" w:rsidR="00FD4953" w:rsidRPr="006900E4" w:rsidRDefault="00FD4953" w:rsidP="00972658">
            <w:pPr>
              <w:spacing w:line="256" w:lineRule="auto"/>
              <w:jc w:val="center"/>
              <w:rPr>
                <w:sz w:val="20"/>
                <w:szCs w:val="20"/>
                <w:lang w:eastAsia="en-US"/>
              </w:rPr>
            </w:pPr>
          </w:p>
        </w:tc>
        <w:tc>
          <w:tcPr>
            <w:tcW w:w="834" w:type="pct"/>
            <w:tcBorders>
              <w:top w:val="single" w:sz="4" w:space="0" w:color="auto"/>
              <w:left w:val="single" w:sz="4" w:space="0" w:color="auto"/>
              <w:bottom w:val="single" w:sz="4" w:space="0" w:color="auto"/>
              <w:right w:val="single" w:sz="4" w:space="0" w:color="auto"/>
            </w:tcBorders>
            <w:vAlign w:val="center"/>
          </w:tcPr>
          <w:p w14:paraId="1C2991A2" w14:textId="77777777" w:rsidR="00FD4953" w:rsidRPr="006900E4" w:rsidRDefault="00FD4953" w:rsidP="00972658">
            <w:pPr>
              <w:spacing w:line="256" w:lineRule="auto"/>
              <w:jc w:val="center"/>
              <w:rPr>
                <w:sz w:val="20"/>
                <w:szCs w:val="20"/>
                <w:lang w:eastAsia="en-US"/>
              </w:rPr>
            </w:pPr>
          </w:p>
        </w:tc>
        <w:tc>
          <w:tcPr>
            <w:tcW w:w="606" w:type="pct"/>
            <w:tcBorders>
              <w:top w:val="single" w:sz="4" w:space="0" w:color="auto"/>
              <w:left w:val="single" w:sz="4" w:space="0" w:color="auto"/>
              <w:bottom w:val="single" w:sz="4" w:space="0" w:color="auto"/>
              <w:right w:val="single" w:sz="4" w:space="0" w:color="auto"/>
            </w:tcBorders>
            <w:vAlign w:val="center"/>
          </w:tcPr>
          <w:p w14:paraId="01C4B904" w14:textId="77777777" w:rsidR="00FD4953" w:rsidRPr="006900E4" w:rsidRDefault="00FD4953" w:rsidP="00972658">
            <w:pPr>
              <w:spacing w:line="256" w:lineRule="auto"/>
              <w:jc w:val="center"/>
              <w:rPr>
                <w:sz w:val="20"/>
                <w:szCs w:val="20"/>
                <w:lang w:eastAsia="en-US"/>
              </w:rPr>
            </w:pPr>
          </w:p>
        </w:tc>
        <w:tc>
          <w:tcPr>
            <w:tcW w:w="1061" w:type="pct"/>
            <w:tcBorders>
              <w:top w:val="single" w:sz="4" w:space="0" w:color="auto"/>
              <w:left w:val="single" w:sz="4" w:space="0" w:color="auto"/>
              <w:bottom w:val="single" w:sz="4" w:space="0" w:color="auto"/>
              <w:right w:val="single" w:sz="4" w:space="0" w:color="auto"/>
            </w:tcBorders>
            <w:vAlign w:val="center"/>
            <w:hideMark/>
          </w:tcPr>
          <w:p w14:paraId="72FA74AA" w14:textId="77777777" w:rsidR="00FD4953" w:rsidRPr="006900E4" w:rsidRDefault="00FD4953" w:rsidP="00972658">
            <w:pPr>
              <w:spacing w:line="256" w:lineRule="auto"/>
              <w:jc w:val="center"/>
              <w:rPr>
                <w:sz w:val="20"/>
                <w:szCs w:val="20"/>
                <w:lang w:eastAsia="en-US"/>
              </w:rPr>
            </w:pPr>
          </w:p>
        </w:tc>
        <w:tc>
          <w:tcPr>
            <w:tcW w:w="682" w:type="pct"/>
            <w:tcBorders>
              <w:top w:val="single" w:sz="4" w:space="0" w:color="auto"/>
              <w:left w:val="single" w:sz="4" w:space="0" w:color="auto"/>
              <w:bottom w:val="single" w:sz="4" w:space="0" w:color="auto"/>
              <w:right w:val="single" w:sz="4" w:space="0" w:color="auto"/>
            </w:tcBorders>
            <w:vAlign w:val="center"/>
          </w:tcPr>
          <w:p w14:paraId="0D5A9007" w14:textId="77777777" w:rsidR="00FD4953" w:rsidRPr="006900E4" w:rsidRDefault="00FD4953" w:rsidP="00972658">
            <w:pPr>
              <w:spacing w:line="256" w:lineRule="auto"/>
              <w:jc w:val="center"/>
              <w:rPr>
                <w:sz w:val="20"/>
                <w:szCs w:val="20"/>
                <w:lang w:eastAsia="en-US"/>
              </w:rPr>
            </w:pPr>
          </w:p>
        </w:tc>
      </w:tr>
      <w:tr w:rsidR="006900E4" w:rsidRPr="006900E4" w14:paraId="0F7B5D16" w14:textId="77777777" w:rsidTr="00D412C0">
        <w:trPr>
          <w:jc w:val="center"/>
        </w:trPr>
        <w:tc>
          <w:tcPr>
            <w:tcW w:w="301" w:type="pct"/>
            <w:tcBorders>
              <w:top w:val="single" w:sz="4" w:space="0" w:color="auto"/>
              <w:left w:val="single" w:sz="4" w:space="0" w:color="auto"/>
              <w:bottom w:val="single" w:sz="4" w:space="0" w:color="auto"/>
              <w:right w:val="single" w:sz="4" w:space="0" w:color="auto"/>
            </w:tcBorders>
            <w:vAlign w:val="center"/>
            <w:hideMark/>
          </w:tcPr>
          <w:p w14:paraId="456CB9A8" w14:textId="77777777" w:rsidR="00FD4953" w:rsidRPr="006900E4" w:rsidRDefault="00FD4953" w:rsidP="00972658">
            <w:pPr>
              <w:spacing w:line="256" w:lineRule="auto"/>
              <w:jc w:val="center"/>
              <w:rPr>
                <w:sz w:val="20"/>
                <w:szCs w:val="20"/>
                <w:lang w:eastAsia="en-US"/>
              </w:rPr>
            </w:pPr>
            <w:r w:rsidRPr="006900E4">
              <w:rPr>
                <w:sz w:val="20"/>
                <w:szCs w:val="20"/>
                <w:lang w:eastAsia="en-US"/>
              </w:rPr>
              <w:t>2</w:t>
            </w:r>
          </w:p>
        </w:tc>
        <w:tc>
          <w:tcPr>
            <w:tcW w:w="606" w:type="pct"/>
            <w:tcBorders>
              <w:top w:val="single" w:sz="4" w:space="0" w:color="auto"/>
              <w:left w:val="single" w:sz="4" w:space="0" w:color="auto"/>
              <w:bottom w:val="single" w:sz="4" w:space="0" w:color="auto"/>
              <w:right w:val="single" w:sz="4" w:space="0" w:color="auto"/>
            </w:tcBorders>
            <w:vAlign w:val="center"/>
          </w:tcPr>
          <w:p w14:paraId="771B381F" w14:textId="77777777" w:rsidR="00FD4953" w:rsidRPr="006900E4" w:rsidRDefault="00FD4953" w:rsidP="00972658">
            <w:pPr>
              <w:spacing w:line="256" w:lineRule="auto"/>
              <w:jc w:val="center"/>
              <w:rPr>
                <w:sz w:val="20"/>
                <w:szCs w:val="20"/>
                <w:lang w:eastAsia="en-US"/>
              </w:rPr>
            </w:pPr>
          </w:p>
        </w:tc>
        <w:tc>
          <w:tcPr>
            <w:tcW w:w="910" w:type="pct"/>
            <w:tcBorders>
              <w:top w:val="single" w:sz="4" w:space="0" w:color="auto"/>
              <w:left w:val="single" w:sz="4" w:space="0" w:color="auto"/>
              <w:bottom w:val="single" w:sz="4" w:space="0" w:color="auto"/>
              <w:right w:val="single" w:sz="4" w:space="0" w:color="auto"/>
            </w:tcBorders>
            <w:vAlign w:val="center"/>
          </w:tcPr>
          <w:p w14:paraId="6A44F226" w14:textId="77777777" w:rsidR="00FD4953" w:rsidRPr="006900E4" w:rsidRDefault="00FD4953" w:rsidP="00972658">
            <w:pPr>
              <w:spacing w:line="256" w:lineRule="auto"/>
              <w:jc w:val="center"/>
              <w:rPr>
                <w:sz w:val="20"/>
                <w:szCs w:val="20"/>
                <w:lang w:eastAsia="en-US"/>
              </w:rPr>
            </w:pPr>
          </w:p>
        </w:tc>
        <w:tc>
          <w:tcPr>
            <w:tcW w:w="834" w:type="pct"/>
            <w:tcBorders>
              <w:top w:val="single" w:sz="4" w:space="0" w:color="auto"/>
              <w:left w:val="single" w:sz="4" w:space="0" w:color="auto"/>
              <w:bottom w:val="single" w:sz="4" w:space="0" w:color="auto"/>
              <w:right w:val="single" w:sz="4" w:space="0" w:color="auto"/>
            </w:tcBorders>
            <w:vAlign w:val="center"/>
          </w:tcPr>
          <w:p w14:paraId="720A836E" w14:textId="77777777" w:rsidR="00FD4953" w:rsidRPr="006900E4" w:rsidRDefault="00FD4953" w:rsidP="00972658">
            <w:pPr>
              <w:spacing w:line="256" w:lineRule="auto"/>
              <w:jc w:val="center"/>
              <w:rPr>
                <w:sz w:val="20"/>
                <w:szCs w:val="20"/>
                <w:lang w:eastAsia="en-US"/>
              </w:rPr>
            </w:pPr>
          </w:p>
        </w:tc>
        <w:tc>
          <w:tcPr>
            <w:tcW w:w="606" w:type="pct"/>
            <w:tcBorders>
              <w:top w:val="single" w:sz="4" w:space="0" w:color="auto"/>
              <w:left w:val="single" w:sz="4" w:space="0" w:color="auto"/>
              <w:bottom w:val="single" w:sz="4" w:space="0" w:color="auto"/>
              <w:right w:val="single" w:sz="4" w:space="0" w:color="auto"/>
            </w:tcBorders>
            <w:vAlign w:val="center"/>
          </w:tcPr>
          <w:p w14:paraId="1860F4D2" w14:textId="77777777" w:rsidR="00FD4953" w:rsidRPr="006900E4" w:rsidRDefault="00FD4953" w:rsidP="00972658">
            <w:pPr>
              <w:spacing w:line="256" w:lineRule="auto"/>
              <w:jc w:val="center"/>
              <w:rPr>
                <w:sz w:val="20"/>
                <w:szCs w:val="20"/>
                <w:lang w:eastAsia="en-US"/>
              </w:rPr>
            </w:pPr>
          </w:p>
        </w:tc>
        <w:tc>
          <w:tcPr>
            <w:tcW w:w="1061" w:type="pct"/>
            <w:tcBorders>
              <w:top w:val="single" w:sz="4" w:space="0" w:color="auto"/>
              <w:left w:val="single" w:sz="4" w:space="0" w:color="auto"/>
              <w:bottom w:val="single" w:sz="4" w:space="0" w:color="auto"/>
              <w:right w:val="single" w:sz="4" w:space="0" w:color="auto"/>
            </w:tcBorders>
            <w:vAlign w:val="center"/>
          </w:tcPr>
          <w:p w14:paraId="5A9CD875" w14:textId="77777777" w:rsidR="00FD4953" w:rsidRPr="006900E4" w:rsidRDefault="00FD4953" w:rsidP="00972658">
            <w:pPr>
              <w:spacing w:line="256" w:lineRule="auto"/>
              <w:jc w:val="center"/>
              <w:rPr>
                <w:sz w:val="20"/>
                <w:szCs w:val="20"/>
                <w:lang w:eastAsia="en-US"/>
              </w:rPr>
            </w:pPr>
          </w:p>
        </w:tc>
        <w:tc>
          <w:tcPr>
            <w:tcW w:w="682" w:type="pct"/>
            <w:tcBorders>
              <w:top w:val="single" w:sz="4" w:space="0" w:color="auto"/>
              <w:left w:val="single" w:sz="4" w:space="0" w:color="auto"/>
              <w:bottom w:val="single" w:sz="4" w:space="0" w:color="auto"/>
              <w:right w:val="single" w:sz="4" w:space="0" w:color="auto"/>
            </w:tcBorders>
            <w:vAlign w:val="center"/>
          </w:tcPr>
          <w:p w14:paraId="4E28D4DF" w14:textId="77777777" w:rsidR="00FD4953" w:rsidRPr="006900E4" w:rsidRDefault="00FD4953" w:rsidP="00972658">
            <w:pPr>
              <w:spacing w:line="256" w:lineRule="auto"/>
              <w:jc w:val="center"/>
              <w:rPr>
                <w:sz w:val="20"/>
                <w:szCs w:val="20"/>
                <w:lang w:eastAsia="en-US"/>
              </w:rPr>
            </w:pPr>
          </w:p>
        </w:tc>
      </w:tr>
      <w:tr w:rsidR="006900E4" w:rsidRPr="006900E4" w14:paraId="2914718D" w14:textId="77777777" w:rsidTr="00D412C0">
        <w:trPr>
          <w:jc w:val="center"/>
        </w:trPr>
        <w:tc>
          <w:tcPr>
            <w:tcW w:w="301" w:type="pct"/>
            <w:tcBorders>
              <w:top w:val="single" w:sz="4" w:space="0" w:color="auto"/>
              <w:left w:val="single" w:sz="4" w:space="0" w:color="auto"/>
              <w:bottom w:val="single" w:sz="4" w:space="0" w:color="auto"/>
              <w:right w:val="single" w:sz="4" w:space="0" w:color="auto"/>
            </w:tcBorders>
            <w:vAlign w:val="center"/>
            <w:hideMark/>
          </w:tcPr>
          <w:p w14:paraId="0AAEC1F4" w14:textId="77777777" w:rsidR="00FD4953" w:rsidRPr="006900E4" w:rsidRDefault="00FD4953" w:rsidP="00972658">
            <w:pPr>
              <w:spacing w:line="256" w:lineRule="auto"/>
              <w:jc w:val="center"/>
              <w:rPr>
                <w:sz w:val="20"/>
                <w:szCs w:val="20"/>
                <w:lang w:eastAsia="en-US"/>
              </w:rPr>
            </w:pPr>
            <w:r w:rsidRPr="006900E4">
              <w:rPr>
                <w:sz w:val="20"/>
                <w:szCs w:val="20"/>
                <w:lang w:eastAsia="en-US"/>
              </w:rPr>
              <w:t>3</w:t>
            </w:r>
          </w:p>
        </w:tc>
        <w:tc>
          <w:tcPr>
            <w:tcW w:w="606" w:type="pct"/>
            <w:tcBorders>
              <w:top w:val="single" w:sz="4" w:space="0" w:color="auto"/>
              <w:left w:val="single" w:sz="4" w:space="0" w:color="auto"/>
              <w:bottom w:val="single" w:sz="4" w:space="0" w:color="auto"/>
              <w:right w:val="single" w:sz="4" w:space="0" w:color="auto"/>
            </w:tcBorders>
            <w:vAlign w:val="center"/>
          </w:tcPr>
          <w:p w14:paraId="6D536084" w14:textId="77777777" w:rsidR="00FD4953" w:rsidRPr="006900E4" w:rsidRDefault="00FD4953" w:rsidP="00972658">
            <w:pPr>
              <w:spacing w:line="256" w:lineRule="auto"/>
              <w:jc w:val="center"/>
              <w:rPr>
                <w:sz w:val="20"/>
                <w:szCs w:val="20"/>
                <w:lang w:eastAsia="en-US"/>
              </w:rPr>
            </w:pPr>
          </w:p>
        </w:tc>
        <w:tc>
          <w:tcPr>
            <w:tcW w:w="910" w:type="pct"/>
            <w:tcBorders>
              <w:top w:val="single" w:sz="4" w:space="0" w:color="auto"/>
              <w:left w:val="single" w:sz="4" w:space="0" w:color="auto"/>
              <w:bottom w:val="single" w:sz="4" w:space="0" w:color="auto"/>
              <w:right w:val="single" w:sz="4" w:space="0" w:color="auto"/>
            </w:tcBorders>
            <w:vAlign w:val="center"/>
          </w:tcPr>
          <w:p w14:paraId="32AA8E9B" w14:textId="77777777" w:rsidR="00FD4953" w:rsidRPr="006900E4" w:rsidRDefault="00FD4953" w:rsidP="00972658">
            <w:pPr>
              <w:spacing w:line="256" w:lineRule="auto"/>
              <w:jc w:val="center"/>
              <w:rPr>
                <w:sz w:val="20"/>
                <w:szCs w:val="20"/>
                <w:lang w:eastAsia="en-US"/>
              </w:rPr>
            </w:pPr>
          </w:p>
        </w:tc>
        <w:tc>
          <w:tcPr>
            <w:tcW w:w="834" w:type="pct"/>
            <w:tcBorders>
              <w:top w:val="single" w:sz="4" w:space="0" w:color="auto"/>
              <w:left w:val="single" w:sz="4" w:space="0" w:color="auto"/>
              <w:bottom w:val="single" w:sz="4" w:space="0" w:color="auto"/>
              <w:right w:val="single" w:sz="4" w:space="0" w:color="auto"/>
            </w:tcBorders>
            <w:vAlign w:val="center"/>
          </w:tcPr>
          <w:p w14:paraId="542DA474" w14:textId="77777777" w:rsidR="00FD4953" w:rsidRPr="006900E4" w:rsidRDefault="00FD4953" w:rsidP="00972658">
            <w:pPr>
              <w:spacing w:line="256" w:lineRule="auto"/>
              <w:jc w:val="center"/>
              <w:rPr>
                <w:sz w:val="20"/>
                <w:szCs w:val="20"/>
                <w:lang w:eastAsia="en-US"/>
              </w:rPr>
            </w:pPr>
          </w:p>
        </w:tc>
        <w:tc>
          <w:tcPr>
            <w:tcW w:w="606" w:type="pct"/>
            <w:tcBorders>
              <w:top w:val="single" w:sz="4" w:space="0" w:color="auto"/>
              <w:left w:val="single" w:sz="4" w:space="0" w:color="auto"/>
              <w:bottom w:val="single" w:sz="4" w:space="0" w:color="auto"/>
              <w:right w:val="single" w:sz="4" w:space="0" w:color="auto"/>
            </w:tcBorders>
            <w:vAlign w:val="center"/>
          </w:tcPr>
          <w:p w14:paraId="760ACF4D" w14:textId="77777777" w:rsidR="00FD4953" w:rsidRPr="006900E4" w:rsidRDefault="00FD4953" w:rsidP="00972658">
            <w:pPr>
              <w:spacing w:line="256" w:lineRule="auto"/>
              <w:jc w:val="center"/>
              <w:rPr>
                <w:sz w:val="20"/>
                <w:szCs w:val="20"/>
                <w:lang w:eastAsia="en-US"/>
              </w:rPr>
            </w:pPr>
          </w:p>
        </w:tc>
        <w:tc>
          <w:tcPr>
            <w:tcW w:w="1061" w:type="pct"/>
            <w:tcBorders>
              <w:top w:val="single" w:sz="4" w:space="0" w:color="auto"/>
              <w:left w:val="single" w:sz="4" w:space="0" w:color="auto"/>
              <w:bottom w:val="single" w:sz="4" w:space="0" w:color="auto"/>
              <w:right w:val="single" w:sz="4" w:space="0" w:color="auto"/>
            </w:tcBorders>
            <w:vAlign w:val="center"/>
          </w:tcPr>
          <w:p w14:paraId="17BFC306" w14:textId="77777777" w:rsidR="00FD4953" w:rsidRPr="006900E4" w:rsidRDefault="00FD4953" w:rsidP="00972658">
            <w:pPr>
              <w:spacing w:line="256" w:lineRule="auto"/>
              <w:jc w:val="center"/>
              <w:rPr>
                <w:sz w:val="20"/>
                <w:szCs w:val="20"/>
                <w:lang w:eastAsia="en-US"/>
              </w:rPr>
            </w:pPr>
          </w:p>
        </w:tc>
        <w:tc>
          <w:tcPr>
            <w:tcW w:w="682" w:type="pct"/>
            <w:tcBorders>
              <w:top w:val="single" w:sz="4" w:space="0" w:color="auto"/>
              <w:left w:val="single" w:sz="4" w:space="0" w:color="auto"/>
              <w:bottom w:val="single" w:sz="4" w:space="0" w:color="auto"/>
              <w:right w:val="single" w:sz="4" w:space="0" w:color="auto"/>
            </w:tcBorders>
            <w:vAlign w:val="center"/>
          </w:tcPr>
          <w:p w14:paraId="32A96F02" w14:textId="77777777" w:rsidR="00FD4953" w:rsidRPr="006900E4" w:rsidRDefault="00FD4953" w:rsidP="00972658">
            <w:pPr>
              <w:spacing w:line="256" w:lineRule="auto"/>
              <w:jc w:val="center"/>
              <w:rPr>
                <w:sz w:val="20"/>
                <w:szCs w:val="20"/>
                <w:lang w:eastAsia="en-US"/>
              </w:rPr>
            </w:pPr>
          </w:p>
        </w:tc>
      </w:tr>
      <w:tr w:rsidR="006900E4" w:rsidRPr="006900E4" w14:paraId="345AE098" w14:textId="77777777" w:rsidTr="00D412C0">
        <w:trPr>
          <w:jc w:val="center"/>
        </w:trPr>
        <w:tc>
          <w:tcPr>
            <w:tcW w:w="3257" w:type="pct"/>
            <w:gridSpan w:val="5"/>
            <w:tcBorders>
              <w:top w:val="single" w:sz="4" w:space="0" w:color="auto"/>
              <w:left w:val="single" w:sz="4" w:space="0" w:color="auto"/>
              <w:bottom w:val="single" w:sz="4" w:space="0" w:color="auto"/>
              <w:right w:val="single" w:sz="4" w:space="0" w:color="auto"/>
            </w:tcBorders>
            <w:vAlign w:val="center"/>
            <w:hideMark/>
          </w:tcPr>
          <w:p w14:paraId="1054EF30" w14:textId="77777777" w:rsidR="00FD4953" w:rsidRPr="006900E4" w:rsidRDefault="00FD4953" w:rsidP="00972658">
            <w:pPr>
              <w:spacing w:line="256" w:lineRule="auto"/>
              <w:jc w:val="center"/>
              <w:rPr>
                <w:lang w:eastAsia="en-US"/>
              </w:rPr>
            </w:pPr>
            <w:r w:rsidRPr="006900E4">
              <w:rPr>
                <w:lang w:eastAsia="en-US"/>
              </w:rPr>
              <w:t>Итого:</w:t>
            </w:r>
          </w:p>
        </w:tc>
        <w:tc>
          <w:tcPr>
            <w:tcW w:w="1061" w:type="pct"/>
            <w:tcBorders>
              <w:top w:val="single" w:sz="4" w:space="0" w:color="auto"/>
              <w:left w:val="single" w:sz="4" w:space="0" w:color="auto"/>
              <w:bottom w:val="single" w:sz="4" w:space="0" w:color="auto"/>
              <w:right w:val="single" w:sz="4" w:space="0" w:color="auto"/>
            </w:tcBorders>
            <w:vAlign w:val="center"/>
          </w:tcPr>
          <w:p w14:paraId="2568CA6C" w14:textId="77777777" w:rsidR="00FD4953" w:rsidRPr="006900E4" w:rsidRDefault="00FD4953" w:rsidP="00972658">
            <w:pPr>
              <w:spacing w:line="256" w:lineRule="auto"/>
              <w:jc w:val="center"/>
              <w:rPr>
                <w:lang w:eastAsia="en-US"/>
              </w:rPr>
            </w:pPr>
          </w:p>
        </w:tc>
        <w:tc>
          <w:tcPr>
            <w:tcW w:w="682" w:type="pct"/>
            <w:tcBorders>
              <w:top w:val="single" w:sz="4" w:space="0" w:color="auto"/>
              <w:left w:val="single" w:sz="4" w:space="0" w:color="auto"/>
              <w:bottom w:val="single" w:sz="4" w:space="0" w:color="auto"/>
              <w:right w:val="single" w:sz="4" w:space="0" w:color="auto"/>
            </w:tcBorders>
            <w:vAlign w:val="center"/>
          </w:tcPr>
          <w:p w14:paraId="402A5DBD" w14:textId="77777777" w:rsidR="00FD4953" w:rsidRPr="006900E4" w:rsidRDefault="00FD4953" w:rsidP="00972658">
            <w:pPr>
              <w:spacing w:line="256" w:lineRule="auto"/>
              <w:jc w:val="center"/>
              <w:rPr>
                <w:lang w:eastAsia="en-US"/>
              </w:rPr>
            </w:pPr>
          </w:p>
        </w:tc>
      </w:tr>
    </w:tbl>
    <w:p w14:paraId="1D670542" w14:textId="77777777" w:rsidR="00FD4953" w:rsidRPr="006900E4" w:rsidRDefault="00FD4953" w:rsidP="00FD4953">
      <w:pPr>
        <w:rPr>
          <w:b/>
          <w:bCs/>
        </w:rPr>
      </w:pPr>
      <w:r w:rsidRPr="006900E4">
        <w:rPr>
          <w:bCs/>
        </w:rPr>
        <w:t xml:space="preserve">       </w:t>
      </w:r>
    </w:p>
    <w:p w14:paraId="49F427AF" w14:textId="6C0B911A" w:rsidR="0016654F" w:rsidRPr="0052385C" w:rsidRDefault="0016654F" w:rsidP="00E96E72">
      <w:pPr>
        <w:pStyle w:val="aa"/>
        <w:spacing w:before="0"/>
        <w:rPr>
          <w:rFonts w:ascii="Times New Roman" w:hAnsi="Times New Roman"/>
          <w:i/>
          <w:iCs/>
          <w:sz w:val="20"/>
          <w:lang w:eastAsia="x-none"/>
        </w:rPr>
      </w:pPr>
      <w:r w:rsidRPr="0052385C">
        <w:rPr>
          <w:rFonts w:ascii="Times New Roman" w:hAnsi="Times New Roman"/>
          <w:bCs/>
          <w:i/>
          <w:iCs/>
          <w:sz w:val="20"/>
        </w:rPr>
        <w:t>Рекомендуемая форма</w:t>
      </w:r>
      <w:r w:rsidR="00566803" w:rsidRPr="0052385C">
        <w:rPr>
          <w:rFonts w:ascii="Times New Roman" w:hAnsi="Times New Roman"/>
          <w:bCs/>
          <w:i/>
          <w:iCs/>
          <w:sz w:val="20"/>
        </w:rPr>
        <w:t xml:space="preserve"> для заполнеия сведений о квалификации участника закупки, сведени</w:t>
      </w:r>
      <w:r w:rsidR="00E96E72" w:rsidRPr="0052385C">
        <w:rPr>
          <w:rFonts w:ascii="Times New Roman" w:hAnsi="Times New Roman"/>
          <w:bCs/>
          <w:i/>
          <w:iCs/>
          <w:sz w:val="20"/>
        </w:rPr>
        <w:t>й</w:t>
      </w:r>
      <w:r w:rsidRPr="0052385C">
        <w:rPr>
          <w:rFonts w:ascii="Times New Roman" w:hAnsi="Times New Roman"/>
          <w:bCs/>
          <w:i/>
          <w:iCs/>
          <w:sz w:val="20"/>
        </w:rPr>
        <w:t xml:space="preserve"> </w:t>
      </w:r>
      <w:r w:rsidR="0050323C" w:rsidRPr="0052385C">
        <w:rPr>
          <w:rFonts w:ascii="Times New Roman" w:hAnsi="Times New Roman"/>
          <w:i/>
          <w:iCs/>
          <w:sz w:val="20"/>
        </w:rPr>
        <w:t>об опыт</w:t>
      </w:r>
      <w:r w:rsidR="00E96E72" w:rsidRPr="0052385C">
        <w:rPr>
          <w:rFonts w:ascii="Times New Roman" w:hAnsi="Times New Roman"/>
          <w:i/>
          <w:iCs/>
          <w:sz w:val="20"/>
        </w:rPr>
        <w:t>е</w:t>
      </w:r>
      <w:r w:rsidR="00EC1049" w:rsidRPr="0052385C">
        <w:rPr>
          <w:rFonts w:ascii="Times New Roman" w:hAnsi="Times New Roman"/>
          <w:i/>
          <w:iCs/>
          <w:sz w:val="20"/>
        </w:rPr>
        <w:t xml:space="preserve"> работ</w:t>
      </w:r>
      <w:r w:rsidR="0050323C" w:rsidRPr="0052385C">
        <w:rPr>
          <w:rFonts w:ascii="Times New Roman" w:hAnsi="Times New Roman"/>
          <w:i/>
          <w:iCs/>
          <w:sz w:val="20"/>
        </w:rPr>
        <w:t xml:space="preserve"> </w:t>
      </w:r>
      <w:r w:rsidR="00F34D38" w:rsidRPr="0052385C">
        <w:rPr>
          <w:rFonts w:ascii="Times New Roman" w:hAnsi="Times New Roman"/>
          <w:i/>
          <w:iCs/>
          <w:sz w:val="20"/>
        </w:rPr>
        <w:t xml:space="preserve">по продаже техники </w:t>
      </w:r>
      <w:r w:rsidR="0050323C" w:rsidRPr="0052385C">
        <w:rPr>
          <w:rFonts w:ascii="Times New Roman" w:hAnsi="Times New Roman"/>
          <w:i/>
          <w:iCs/>
          <w:sz w:val="20"/>
        </w:rPr>
        <w:t xml:space="preserve"> участником закупки (в соответствии с требованиями  подпункта </w:t>
      </w:r>
      <w:r w:rsidR="0052385C">
        <w:rPr>
          <w:rFonts w:ascii="Times New Roman" w:hAnsi="Times New Roman"/>
          <w:i/>
          <w:iCs/>
          <w:sz w:val="20"/>
        </w:rPr>
        <w:t>2 в)</w:t>
      </w:r>
      <w:r w:rsidR="0050323C" w:rsidRPr="0052385C">
        <w:rPr>
          <w:rFonts w:ascii="Times New Roman" w:hAnsi="Times New Roman"/>
          <w:i/>
          <w:iCs/>
          <w:sz w:val="20"/>
        </w:rPr>
        <w:t xml:space="preserve"> пункта 1</w:t>
      </w:r>
      <w:r w:rsidR="0052385C">
        <w:rPr>
          <w:rFonts w:ascii="Times New Roman" w:hAnsi="Times New Roman"/>
          <w:i/>
          <w:iCs/>
          <w:sz w:val="20"/>
        </w:rPr>
        <w:t>5</w:t>
      </w:r>
      <w:r w:rsidR="0050323C" w:rsidRPr="0052385C">
        <w:rPr>
          <w:rFonts w:ascii="Times New Roman" w:hAnsi="Times New Roman"/>
          <w:i/>
          <w:iCs/>
          <w:sz w:val="20"/>
        </w:rPr>
        <w:t xml:space="preserve"> Раздела I «</w:t>
      </w:r>
      <w:r w:rsidR="0052385C" w:rsidRPr="0052385C">
        <w:rPr>
          <w:rFonts w:ascii="Times New Roman" w:hAnsi="Times New Roman"/>
          <w:i/>
          <w:iCs/>
          <w:sz w:val="20"/>
        </w:rPr>
        <w:t>Информация о проведении открытого конкурса в электронной форме</w:t>
      </w:r>
      <w:r w:rsidR="0050323C" w:rsidRPr="0052385C">
        <w:rPr>
          <w:rFonts w:ascii="Times New Roman" w:hAnsi="Times New Roman"/>
          <w:i/>
          <w:iCs/>
          <w:sz w:val="20"/>
        </w:rPr>
        <w:t xml:space="preserve">» конкурсной документации) </w:t>
      </w:r>
    </w:p>
    <w:p w14:paraId="144166E2" w14:textId="445D7F54" w:rsidR="00FD4953" w:rsidRPr="006900E4" w:rsidRDefault="0016654F" w:rsidP="0016654F">
      <w:pPr>
        <w:pStyle w:val="aa"/>
        <w:spacing w:before="0"/>
        <w:jc w:val="left"/>
        <w:rPr>
          <w:rFonts w:ascii="Times New Roman" w:hAnsi="Times New Roman"/>
          <w:sz w:val="20"/>
          <w:lang w:eastAsia="x-none"/>
        </w:rPr>
      </w:pPr>
      <w:r w:rsidRPr="006900E4">
        <w:rPr>
          <w:rFonts w:ascii="Times New Roman" w:hAnsi="Times New Roman"/>
          <w:bCs/>
          <w:i/>
          <w:iCs/>
          <w:sz w:val="20"/>
        </w:rPr>
        <w:t xml:space="preserve">Просьба  </w:t>
      </w:r>
      <w:r w:rsidRPr="006900E4">
        <w:rPr>
          <w:rFonts w:ascii="Times New Roman" w:hAnsi="Times New Roman"/>
          <w:i/>
          <w:iCs/>
          <w:sz w:val="20"/>
          <w:lang w:eastAsia="x-none"/>
        </w:rPr>
        <w:t>д</w:t>
      </w:r>
      <w:r w:rsidR="00FD4953" w:rsidRPr="006900E4">
        <w:rPr>
          <w:rFonts w:ascii="Times New Roman" w:hAnsi="Times New Roman"/>
          <w:i/>
          <w:iCs/>
          <w:sz w:val="20"/>
          <w:lang w:eastAsia="x-none"/>
        </w:rPr>
        <w:t>оговоры перечислять в хронологическом порядке</w:t>
      </w:r>
      <w:r w:rsidR="00FD4953" w:rsidRPr="006900E4">
        <w:rPr>
          <w:rFonts w:ascii="Times New Roman" w:hAnsi="Times New Roman"/>
          <w:sz w:val="20"/>
          <w:lang w:eastAsia="x-none"/>
        </w:rPr>
        <w:t>.</w:t>
      </w:r>
    </w:p>
    <w:p w14:paraId="1768519C" w14:textId="77777777" w:rsidR="00FD4953" w:rsidRPr="006900E4" w:rsidRDefault="00FD4953" w:rsidP="00FD4953">
      <w:pPr>
        <w:spacing w:after="0"/>
        <w:ind w:firstLine="709"/>
        <w:rPr>
          <w:b/>
        </w:rPr>
      </w:pPr>
    </w:p>
    <w:p w14:paraId="2A944961" w14:textId="77777777" w:rsidR="00745F64" w:rsidRPr="00745F64" w:rsidRDefault="00745F64" w:rsidP="00745F64">
      <w:pPr>
        <w:widowControl w:val="0"/>
        <w:spacing w:before="190" w:after="0" w:line="273" w:lineRule="exact"/>
        <w:ind w:left="180"/>
        <w:rPr>
          <w:rFonts w:eastAsia="Calibri"/>
          <w:color w:val="000000"/>
          <w:lang w:eastAsia="en-US" w:bidi="ru-RU"/>
        </w:rPr>
      </w:pPr>
      <w:r w:rsidRPr="00745F64">
        <w:rPr>
          <w:rFonts w:eastAsia="Calibri"/>
          <w:color w:val="000000"/>
          <w:lang w:eastAsia="en-US" w:bidi="ru-RU"/>
        </w:rPr>
        <w:t>Участник/</w:t>
      </w:r>
    </w:p>
    <w:p w14:paraId="15CFD666" w14:textId="77777777" w:rsidR="00745F64" w:rsidRPr="00745F64" w:rsidRDefault="00745F64" w:rsidP="00745F64">
      <w:pPr>
        <w:widowControl w:val="0"/>
        <w:spacing w:after="0" w:line="273" w:lineRule="exact"/>
        <w:ind w:left="180"/>
        <w:rPr>
          <w:rFonts w:eastAsia="Calibri"/>
          <w:color w:val="000000"/>
          <w:lang w:eastAsia="en-US" w:bidi="ru-RU"/>
        </w:rPr>
      </w:pPr>
      <w:r w:rsidRPr="00745F64">
        <w:rPr>
          <w:rFonts w:eastAsia="Calibri"/>
          <w:color w:val="000000"/>
          <w:lang w:eastAsia="en-US" w:bidi="ru-RU"/>
        </w:rPr>
        <w:t>Руководитель организации/</w:t>
      </w:r>
    </w:p>
    <w:p w14:paraId="6160B775" w14:textId="77777777" w:rsidR="00745F64" w:rsidRPr="00745F64"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745F64">
        <w:rPr>
          <w:rFonts w:eastAsia="Calibri"/>
          <w:color w:val="000000"/>
          <w:lang w:eastAsia="en-US" w:bidi="ru-RU"/>
        </w:rPr>
        <w:t xml:space="preserve">уполномоченный представитель </w:t>
      </w:r>
      <w:r w:rsidRPr="00745F64">
        <w:rPr>
          <w:rFonts w:eastAsia="Calibri"/>
          <w:color w:val="000000"/>
          <w:lang w:eastAsia="en-US" w:bidi="ru-RU"/>
        </w:rPr>
        <w:tab/>
        <w:t xml:space="preserve"> </w:t>
      </w:r>
      <w:r w:rsidRPr="00745F64">
        <w:rPr>
          <w:rFonts w:eastAsia="Calibri"/>
          <w:color w:val="000000"/>
          <w:lang w:eastAsia="en-US" w:bidi="ru-RU"/>
        </w:rPr>
        <w:tab/>
      </w:r>
    </w:p>
    <w:p w14:paraId="566AEA61" w14:textId="77777777" w:rsidR="00745F64" w:rsidRPr="00745F64"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745F64">
        <w:rPr>
          <w:rFonts w:eastAsia="Calibri"/>
          <w:color w:val="000000"/>
          <w:sz w:val="20"/>
          <w:szCs w:val="20"/>
          <w:lang w:eastAsia="en-US" w:bidi="ru-RU"/>
        </w:rPr>
        <w:t>(должность/доверенность)</w:t>
      </w:r>
      <w:r w:rsidRPr="00745F64">
        <w:rPr>
          <w:rFonts w:eastAsia="Calibri"/>
          <w:color w:val="000000"/>
          <w:sz w:val="20"/>
          <w:szCs w:val="20"/>
          <w:lang w:eastAsia="en-US" w:bidi="ru-RU"/>
        </w:rPr>
        <w:tab/>
        <w:t>(подпись)                                (Ф.И.О.)</w:t>
      </w:r>
    </w:p>
    <w:p w14:paraId="5EAE7423" w14:textId="7D677C63" w:rsidR="00745F64" w:rsidRPr="00745F64" w:rsidRDefault="00745F64" w:rsidP="00745F64">
      <w:pPr>
        <w:keepNext/>
        <w:keepLines/>
        <w:widowControl w:val="0"/>
        <w:spacing w:after="0" w:line="300" w:lineRule="exact"/>
        <w:ind w:left="3300"/>
        <w:outlineLvl w:val="0"/>
        <w:rPr>
          <w:rFonts w:eastAsia="Calibri"/>
          <w:lang w:eastAsia="en-US"/>
        </w:rPr>
      </w:pPr>
      <w:r w:rsidRPr="00745F64">
        <w:rPr>
          <w:rFonts w:eastAsia="Lucida Sans Unicode"/>
          <w:b/>
          <w:color w:val="000000"/>
          <w:szCs w:val="30"/>
          <w:lang w:eastAsia="en-US" w:bidi="ru-RU"/>
        </w:rPr>
        <w:t xml:space="preserve">                      МП</w:t>
      </w:r>
    </w:p>
    <w:p w14:paraId="128285D6" w14:textId="77777777" w:rsidR="00FD4953" w:rsidRPr="006900E4" w:rsidRDefault="00FD4953" w:rsidP="00BB7C89">
      <w:pPr>
        <w:ind w:firstLine="5160"/>
        <w:rPr>
          <w:i/>
          <w:vertAlign w:val="superscript"/>
        </w:rPr>
      </w:pPr>
    </w:p>
    <w:p w14:paraId="3DACE640" w14:textId="77777777" w:rsidR="00FD4953" w:rsidRPr="006900E4" w:rsidRDefault="00FD4953" w:rsidP="00BB7C89">
      <w:pPr>
        <w:ind w:firstLine="5160"/>
        <w:rPr>
          <w:i/>
          <w:vertAlign w:val="superscript"/>
        </w:rPr>
      </w:pPr>
    </w:p>
    <w:p w14:paraId="74523E1A" w14:textId="77777777" w:rsidR="00FD4953" w:rsidRPr="006900E4" w:rsidRDefault="00FD4953" w:rsidP="00BB7C89">
      <w:pPr>
        <w:ind w:firstLine="5160"/>
        <w:rPr>
          <w:i/>
          <w:vertAlign w:val="superscript"/>
        </w:rPr>
      </w:pPr>
    </w:p>
    <w:p w14:paraId="3E2FCD31" w14:textId="77777777" w:rsidR="00FD4953" w:rsidRPr="006900E4" w:rsidRDefault="00FD4953" w:rsidP="00BB7C89">
      <w:pPr>
        <w:ind w:firstLine="5160"/>
        <w:rPr>
          <w:i/>
          <w:vertAlign w:val="superscript"/>
        </w:rPr>
      </w:pPr>
    </w:p>
    <w:p w14:paraId="7FB0DD9F" w14:textId="77777777" w:rsidR="00FD4953" w:rsidRPr="006900E4" w:rsidRDefault="00FD4953" w:rsidP="00BB7C89">
      <w:pPr>
        <w:ind w:firstLine="5160"/>
        <w:rPr>
          <w:i/>
          <w:vertAlign w:val="superscript"/>
        </w:rPr>
      </w:pPr>
    </w:p>
    <w:p w14:paraId="24757DBA" w14:textId="77777777" w:rsidR="00FD4953" w:rsidRPr="006900E4" w:rsidRDefault="00FD4953" w:rsidP="00BB7C89">
      <w:pPr>
        <w:ind w:firstLine="5160"/>
        <w:rPr>
          <w:i/>
          <w:vertAlign w:val="superscript"/>
        </w:rPr>
      </w:pPr>
    </w:p>
    <w:p w14:paraId="221A2805" w14:textId="77777777" w:rsidR="00FD4953" w:rsidRPr="006900E4" w:rsidRDefault="00FD4953" w:rsidP="00BB7C89">
      <w:pPr>
        <w:ind w:firstLine="5160"/>
        <w:rPr>
          <w:i/>
          <w:vertAlign w:val="superscript"/>
        </w:rPr>
      </w:pPr>
    </w:p>
    <w:p w14:paraId="6059ED29" w14:textId="77777777" w:rsidR="00FD4953" w:rsidRPr="006900E4" w:rsidRDefault="00FD4953" w:rsidP="00BB7C89">
      <w:pPr>
        <w:ind w:firstLine="5160"/>
        <w:rPr>
          <w:i/>
          <w:vertAlign w:val="superscript"/>
        </w:rPr>
      </w:pPr>
    </w:p>
    <w:p w14:paraId="45696ACB" w14:textId="77777777" w:rsidR="00794B2F" w:rsidRPr="006900E4" w:rsidRDefault="00794B2F" w:rsidP="00BB7C89">
      <w:pPr>
        <w:ind w:firstLine="5160"/>
        <w:rPr>
          <w:i/>
          <w:vertAlign w:val="superscript"/>
        </w:rPr>
      </w:pPr>
    </w:p>
    <w:p w14:paraId="4D762A4E" w14:textId="77777777" w:rsidR="00794B2F" w:rsidRPr="006900E4" w:rsidRDefault="00794B2F" w:rsidP="00BB7C89">
      <w:pPr>
        <w:ind w:firstLine="5160"/>
        <w:rPr>
          <w:i/>
          <w:vertAlign w:val="superscript"/>
        </w:rPr>
      </w:pPr>
    </w:p>
    <w:p w14:paraId="7BA1B342" w14:textId="77777777" w:rsidR="00794B2F" w:rsidRPr="006900E4" w:rsidRDefault="00794B2F" w:rsidP="00BB7C89">
      <w:pPr>
        <w:ind w:firstLine="5160"/>
        <w:rPr>
          <w:i/>
          <w:vertAlign w:val="superscript"/>
        </w:rPr>
      </w:pPr>
    </w:p>
    <w:p w14:paraId="1428C42F" w14:textId="77777777" w:rsidR="00794B2F" w:rsidRPr="006900E4" w:rsidRDefault="00794B2F" w:rsidP="00BB7C89">
      <w:pPr>
        <w:ind w:firstLine="5160"/>
        <w:rPr>
          <w:i/>
          <w:vertAlign w:val="superscript"/>
        </w:rPr>
      </w:pPr>
    </w:p>
    <w:p w14:paraId="0890F8E4" w14:textId="77777777" w:rsidR="00794B2F" w:rsidRPr="006900E4" w:rsidRDefault="00794B2F" w:rsidP="00BB7C89">
      <w:pPr>
        <w:ind w:firstLine="5160"/>
        <w:rPr>
          <w:i/>
          <w:vertAlign w:val="superscript"/>
        </w:rPr>
      </w:pPr>
    </w:p>
    <w:p w14:paraId="3709B683" w14:textId="77777777" w:rsidR="00794B2F" w:rsidRPr="006900E4" w:rsidRDefault="00794B2F" w:rsidP="00BB7C89">
      <w:pPr>
        <w:ind w:firstLine="5160"/>
        <w:rPr>
          <w:i/>
          <w:vertAlign w:val="superscript"/>
        </w:rPr>
      </w:pPr>
    </w:p>
    <w:p w14:paraId="41C0C65C" w14:textId="77777777" w:rsidR="00BC7AA4" w:rsidRPr="006900E4" w:rsidRDefault="00BC7AA4" w:rsidP="00794B2F">
      <w:pPr>
        <w:jc w:val="center"/>
        <w:rPr>
          <w:b/>
          <w:sz w:val="28"/>
          <w:szCs w:val="28"/>
        </w:rPr>
        <w:sectPr w:rsidR="00BC7AA4" w:rsidRPr="006900E4" w:rsidSect="0081384B">
          <w:footerReference w:type="even" r:id="rId14"/>
          <w:footerReference w:type="default" r:id="rId15"/>
          <w:pgSz w:w="11906" w:h="16838"/>
          <w:pgMar w:top="993" w:right="707" w:bottom="426" w:left="1134" w:header="680" w:footer="322" w:gutter="0"/>
          <w:pgNumType w:start="1"/>
          <w:cols w:space="708"/>
          <w:titlePg/>
          <w:docGrid w:linePitch="360"/>
        </w:sectPr>
      </w:pPr>
      <w:bookmarkStart w:id="66" w:name="_Hlk56591405"/>
    </w:p>
    <w:bookmarkEnd w:id="66"/>
    <w:p w14:paraId="63E4795D" w14:textId="6A3C3976" w:rsidR="00417337" w:rsidRPr="006900E4" w:rsidRDefault="004D0265" w:rsidP="00417337">
      <w:pPr>
        <w:spacing w:after="0"/>
        <w:jc w:val="center"/>
        <w:rPr>
          <w:b/>
          <w:bCs/>
          <w:sz w:val="28"/>
          <w:szCs w:val="28"/>
        </w:rPr>
      </w:pPr>
      <w:r>
        <w:rPr>
          <w:b/>
          <w:bCs/>
          <w:sz w:val="28"/>
          <w:szCs w:val="28"/>
        </w:rPr>
        <w:lastRenderedPageBreak/>
        <w:t xml:space="preserve">Раздел </w:t>
      </w:r>
      <w:r w:rsidR="00417337" w:rsidRPr="006900E4">
        <w:rPr>
          <w:b/>
          <w:bCs/>
          <w:sz w:val="28"/>
          <w:szCs w:val="28"/>
        </w:rPr>
        <w:t>IV.  Обоснование начальной (максимальной) цены договора</w:t>
      </w:r>
    </w:p>
    <w:p w14:paraId="2B9D320D" w14:textId="77777777" w:rsidR="00696220" w:rsidRPr="006900E4" w:rsidRDefault="00696220" w:rsidP="00696220">
      <w:pPr>
        <w:spacing w:after="0"/>
        <w:ind w:firstLine="851"/>
        <w:jc w:val="center"/>
      </w:pPr>
      <w:r w:rsidRPr="006900E4">
        <w:t>Начальная (максимальная) цена договора определена методом сопоставимых рыночных цен (анализа рынка).</w:t>
      </w:r>
    </w:p>
    <w:p w14:paraId="4895DDFC" w14:textId="7689404F" w:rsidR="00696220" w:rsidRPr="006900E4" w:rsidRDefault="00696220" w:rsidP="00696220">
      <w:pPr>
        <w:spacing w:after="0"/>
        <w:ind w:firstLine="851"/>
        <w:jc w:val="center"/>
      </w:pPr>
      <w:r w:rsidRPr="006900E4">
        <w:t>В цену включены все расходы, предусмотренные документацией и проектом договора.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A0" w:firstRow="1" w:lastRow="0" w:firstColumn="1" w:lastColumn="0" w:noHBand="0" w:noVBand="0"/>
      </w:tblPr>
      <w:tblGrid>
        <w:gridCol w:w="454"/>
        <w:gridCol w:w="1730"/>
        <w:gridCol w:w="548"/>
        <w:gridCol w:w="797"/>
        <w:gridCol w:w="1345"/>
        <w:gridCol w:w="1345"/>
        <w:gridCol w:w="1345"/>
        <w:gridCol w:w="1450"/>
        <w:gridCol w:w="1988"/>
        <w:gridCol w:w="1622"/>
        <w:gridCol w:w="2764"/>
      </w:tblGrid>
      <w:tr w:rsidR="00B1403D" w:rsidRPr="006900E4" w14:paraId="2EA58B93" w14:textId="77777777" w:rsidTr="00B1403D">
        <w:trPr>
          <w:cantSplit/>
          <w:trHeight w:val="817"/>
          <w:jc w:val="center"/>
        </w:trPr>
        <w:tc>
          <w:tcPr>
            <w:tcW w:w="148" w:type="pct"/>
            <w:vMerge w:val="restart"/>
            <w:vAlign w:val="center"/>
          </w:tcPr>
          <w:p w14:paraId="0BC99892" w14:textId="77777777" w:rsidR="00B1403D" w:rsidRPr="006900E4" w:rsidRDefault="00B1403D" w:rsidP="002A289B">
            <w:pPr>
              <w:jc w:val="center"/>
              <w:rPr>
                <w:sz w:val="20"/>
                <w:szCs w:val="20"/>
              </w:rPr>
            </w:pPr>
            <w:r w:rsidRPr="006900E4">
              <w:rPr>
                <w:sz w:val="18"/>
                <w:szCs w:val="18"/>
              </w:rPr>
              <w:t>№ п/п</w:t>
            </w:r>
          </w:p>
        </w:tc>
        <w:tc>
          <w:tcPr>
            <w:tcW w:w="562" w:type="pct"/>
            <w:vMerge w:val="restart"/>
            <w:vAlign w:val="center"/>
          </w:tcPr>
          <w:p w14:paraId="4FEED415" w14:textId="77777777" w:rsidR="00B1403D" w:rsidRPr="006900E4" w:rsidRDefault="00B1403D" w:rsidP="002A289B">
            <w:pPr>
              <w:jc w:val="center"/>
              <w:rPr>
                <w:sz w:val="20"/>
                <w:szCs w:val="20"/>
              </w:rPr>
            </w:pPr>
            <w:r w:rsidRPr="006900E4">
              <w:rPr>
                <w:sz w:val="18"/>
                <w:szCs w:val="18"/>
              </w:rPr>
              <w:t>Наименование товара</w:t>
            </w:r>
          </w:p>
        </w:tc>
        <w:tc>
          <w:tcPr>
            <w:tcW w:w="178" w:type="pct"/>
            <w:vMerge w:val="restart"/>
            <w:vAlign w:val="center"/>
          </w:tcPr>
          <w:p w14:paraId="184B0891" w14:textId="77777777" w:rsidR="00B1403D" w:rsidRPr="006900E4" w:rsidRDefault="00B1403D" w:rsidP="002A289B">
            <w:pPr>
              <w:jc w:val="center"/>
              <w:rPr>
                <w:sz w:val="20"/>
                <w:szCs w:val="20"/>
              </w:rPr>
            </w:pPr>
            <w:r w:rsidRPr="006900E4">
              <w:rPr>
                <w:sz w:val="18"/>
                <w:szCs w:val="18"/>
              </w:rPr>
              <w:t xml:space="preserve">Ед. изм. </w:t>
            </w:r>
          </w:p>
        </w:tc>
        <w:tc>
          <w:tcPr>
            <w:tcW w:w="259" w:type="pct"/>
            <w:vMerge w:val="restart"/>
            <w:vAlign w:val="center"/>
          </w:tcPr>
          <w:p w14:paraId="11945B79" w14:textId="77777777" w:rsidR="00B1403D" w:rsidRPr="006900E4" w:rsidRDefault="00B1403D" w:rsidP="002A289B">
            <w:pPr>
              <w:jc w:val="center"/>
              <w:rPr>
                <w:sz w:val="20"/>
                <w:szCs w:val="20"/>
              </w:rPr>
            </w:pPr>
            <w:r w:rsidRPr="006900E4">
              <w:rPr>
                <w:sz w:val="18"/>
                <w:szCs w:val="18"/>
              </w:rPr>
              <w:t xml:space="preserve">Кол-во  </w:t>
            </w:r>
          </w:p>
        </w:tc>
        <w:tc>
          <w:tcPr>
            <w:tcW w:w="1311" w:type="pct"/>
            <w:gridSpan w:val="3"/>
            <w:vAlign w:val="center"/>
          </w:tcPr>
          <w:p w14:paraId="0385FEA9" w14:textId="77777777" w:rsidR="00B1403D" w:rsidRPr="006900E4" w:rsidRDefault="00B1403D" w:rsidP="002A289B">
            <w:pPr>
              <w:jc w:val="center"/>
              <w:rPr>
                <w:sz w:val="18"/>
                <w:szCs w:val="18"/>
              </w:rPr>
            </w:pPr>
            <w:r w:rsidRPr="006900E4">
              <w:rPr>
                <w:sz w:val="18"/>
                <w:szCs w:val="18"/>
              </w:rPr>
              <w:t>Источники информации о ценах</w:t>
            </w:r>
          </w:p>
          <w:p w14:paraId="46875ABB" w14:textId="77777777" w:rsidR="00B1403D" w:rsidRPr="006900E4" w:rsidRDefault="00B1403D" w:rsidP="002A289B">
            <w:pPr>
              <w:jc w:val="center"/>
              <w:rPr>
                <w:sz w:val="18"/>
                <w:szCs w:val="18"/>
              </w:rPr>
            </w:pPr>
            <w:r w:rsidRPr="006900E4">
              <w:rPr>
                <w:sz w:val="18"/>
                <w:szCs w:val="18"/>
              </w:rPr>
              <w:t>за единицу измерения товара, руб.</w:t>
            </w:r>
          </w:p>
        </w:tc>
        <w:tc>
          <w:tcPr>
            <w:tcW w:w="1644" w:type="pct"/>
            <w:gridSpan w:val="3"/>
            <w:vAlign w:val="center"/>
          </w:tcPr>
          <w:p w14:paraId="51B0A0C2" w14:textId="77777777" w:rsidR="00B1403D" w:rsidRPr="006900E4" w:rsidRDefault="00B1403D" w:rsidP="002A289B">
            <w:pPr>
              <w:jc w:val="center"/>
              <w:rPr>
                <w:sz w:val="18"/>
                <w:szCs w:val="18"/>
              </w:rPr>
            </w:pPr>
            <w:r w:rsidRPr="006900E4">
              <w:rPr>
                <w:sz w:val="18"/>
                <w:szCs w:val="18"/>
              </w:rPr>
              <w:t>Однородность совокупности значений выявленных цен, используемых в расчете НМЦ</w:t>
            </w:r>
          </w:p>
        </w:tc>
        <w:tc>
          <w:tcPr>
            <w:tcW w:w="898" w:type="pct"/>
            <w:vMerge w:val="restart"/>
            <w:vAlign w:val="center"/>
          </w:tcPr>
          <w:p w14:paraId="759E1B6D" w14:textId="5E03FAC5" w:rsidR="00B1403D" w:rsidRDefault="00B1403D" w:rsidP="002A289B">
            <w:pPr>
              <w:jc w:val="center"/>
              <w:rPr>
                <w:sz w:val="18"/>
                <w:szCs w:val="18"/>
              </w:rPr>
            </w:pPr>
            <w:r w:rsidRPr="006900E4">
              <w:rPr>
                <w:sz w:val="18"/>
                <w:szCs w:val="18"/>
              </w:rPr>
              <w:t>Стоимость закупаемого товара, рассчитанная Заказчиком в соответствии с используемым методом определения начальной (максимальной) цены договора в рублях</w:t>
            </w:r>
          </w:p>
          <w:p w14:paraId="33457689" w14:textId="664DC66E" w:rsidR="00B1403D" w:rsidRDefault="00B1403D" w:rsidP="00797B8E">
            <w:pPr>
              <w:jc w:val="center"/>
              <w:rPr>
                <w:color w:val="000000"/>
                <w:sz w:val="16"/>
                <w:szCs w:val="16"/>
              </w:rPr>
            </w:pPr>
            <w:r w:rsidRPr="00797B8E">
              <w:rPr>
                <w:noProof/>
                <w:color w:val="000000"/>
                <w:sz w:val="16"/>
                <w:szCs w:val="16"/>
              </w:rPr>
              <w:drawing>
                <wp:anchor distT="0" distB="0" distL="114300" distR="114300" simplePos="0" relativeHeight="251662336" behindDoc="0" locked="0" layoutInCell="1" allowOverlap="1" wp14:anchorId="30D13CA7" wp14:editId="0B631344">
                  <wp:simplePos x="0" y="0"/>
                  <wp:positionH relativeFrom="column">
                    <wp:posOffset>88265</wp:posOffset>
                  </wp:positionH>
                  <wp:positionV relativeFrom="paragraph">
                    <wp:posOffset>909955</wp:posOffset>
                  </wp:positionV>
                  <wp:extent cx="158750" cy="200660"/>
                  <wp:effectExtent l="0" t="0" r="0" b="8890"/>
                  <wp:wrapThrough wrapText="bothSides">
                    <wp:wrapPolygon edited="0">
                      <wp:start x="0" y="2051"/>
                      <wp:lineTo x="0" y="20506"/>
                      <wp:lineTo x="18144" y="20506"/>
                      <wp:lineTo x="15552" y="2051"/>
                      <wp:lineTo x="0" y="2051"/>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200660"/>
                          </a:xfrm>
                          <a:prstGeom prst="rect">
                            <a:avLst/>
                          </a:prstGeom>
                          <a:noFill/>
                        </pic:spPr>
                      </pic:pic>
                    </a:graphicData>
                  </a:graphic>
                  <wp14:sizeRelH relativeFrom="page">
                    <wp14:pctWidth>0</wp14:pctWidth>
                  </wp14:sizeRelH>
                  <wp14:sizeRelV relativeFrom="page">
                    <wp14:pctHeight>0</wp14:pctHeight>
                  </wp14:sizeRelV>
                </wp:anchor>
              </w:drawing>
            </w:r>
            <w:r w:rsidRPr="00797B8E">
              <w:rPr>
                <w:b/>
                <w:bCs/>
                <w:color w:val="000000"/>
                <w:sz w:val="16"/>
                <w:szCs w:val="16"/>
              </w:rPr>
              <w:t>Расчет НМЦ по формуле</w:t>
            </w:r>
            <w:r w:rsidRPr="00797B8E">
              <w:rPr>
                <w:color w:val="000000"/>
                <w:sz w:val="16"/>
                <w:szCs w:val="16"/>
              </w:rPr>
              <w:t xml:space="preserve">                             v - количество (объем) закупаемого товара (работы, услуги);</w:t>
            </w:r>
            <w:r w:rsidRPr="00797B8E">
              <w:rPr>
                <w:color w:val="000000"/>
                <w:sz w:val="16"/>
                <w:szCs w:val="16"/>
              </w:rPr>
              <w:br/>
              <w:t>n - количество значений, используемых в расчете;</w:t>
            </w:r>
            <w:r w:rsidRPr="00797B8E">
              <w:rPr>
                <w:color w:val="000000"/>
                <w:sz w:val="16"/>
                <w:szCs w:val="16"/>
              </w:rPr>
              <w:br/>
              <w:t>i - номер источника ценовой информации;</w:t>
            </w:r>
          </w:p>
          <w:p w14:paraId="3934E3B7" w14:textId="103898E2" w:rsidR="00B1403D" w:rsidRPr="00797B8E" w:rsidRDefault="00B1403D" w:rsidP="00797B8E">
            <w:pPr>
              <w:rPr>
                <w:color w:val="000000"/>
                <w:sz w:val="16"/>
                <w:szCs w:val="16"/>
              </w:rPr>
            </w:pPr>
            <w:r>
              <w:rPr>
                <w:color w:val="000000"/>
                <w:sz w:val="16"/>
                <w:szCs w:val="16"/>
              </w:rPr>
              <w:t xml:space="preserve">- </w:t>
            </w:r>
            <w:r w:rsidRPr="00797B8E">
              <w:rPr>
                <w:color w:val="000000"/>
                <w:sz w:val="16"/>
                <w:szCs w:val="16"/>
              </w:rPr>
              <w:t>цена единицы</w:t>
            </w:r>
          </w:p>
          <w:p w14:paraId="477DB5FA" w14:textId="77777777" w:rsidR="00B1403D" w:rsidRPr="00797B8E" w:rsidRDefault="00B1403D" w:rsidP="002A289B">
            <w:pPr>
              <w:jc w:val="center"/>
              <w:rPr>
                <w:sz w:val="16"/>
                <w:szCs w:val="16"/>
              </w:rPr>
            </w:pPr>
          </w:p>
          <w:p w14:paraId="6F6214E9" w14:textId="278F9827" w:rsidR="00B1403D" w:rsidRPr="00797B8E" w:rsidRDefault="00B1403D" w:rsidP="002A289B">
            <w:pPr>
              <w:jc w:val="center"/>
              <w:rPr>
                <w:b/>
                <w:bCs/>
                <w:sz w:val="16"/>
                <w:szCs w:val="16"/>
              </w:rPr>
            </w:pPr>
            <w:r w:rsidRPr="00797B8E">
              <w:rPr>
                <w:b/>
                <w:bCs/>
                <w:noProof/>
                <w:sz w:val="16"/>
                <w:szCs w:val="16"/>
              </w:rPr>
              <w:drawing>
                <wp:inline distT="0" distB="0" distL="0" distR="0" wp14:anchorId="790AF02E" wp14:editId="75967190">
                  <wp:extent cx="1481455" cy="353695"/>
                  <wp:effectExtent l="0" t="0" r="4445"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1455" cy="353695"/>
                          </a:xfrm>
                          <a:prstGeom prst="rect">
                            <a:avLst/>
                          </a:prstGeom>
                          <a:noFill/>
                        </pic:spPr>
                      </pic:pic>
                    </a:graphicData>
                  </a:graphic>
                </wp:inline>
              </w:drawing>
            </w:r>
          </w:p>
          <w:p w14:paraId="1CD2E978" w14:textId="3CBB1003" w:rsidR="00B1403D" w:rsidRPr="006900E4" w:rsidRDefault="00B1403D" w:rsidP="002A289B">
            <w:pPr>
              <w:jc w:val="center"/>
              <w:rPr>
                <w:sz w:val="20"/>
                <w:szCs w:val="20"/>
              </w:rPr>
            </w:pPr>
          </w:p>
        </w:tc>
      </w:tr>
      <w:tr w:rsidR="00B1403D" w:rsidRPr="002569EC" w14:paraId="64794EF9" w14:textId="77777777" w:rsidTr="00371968">
        <w:tblPrEx>
          <w:tblCellMar>
            <w:left w:w="108" w:type="dxa"/>
            <w:right w:w="108" w:type="dxa"/>
          </w:tblCellMar>
        </w:tblPrEx>
        <w:trPr>
          <w:cantSplit/>
          <w:trHeight w:val="3430"/>
          <w:jc w:val="center"/>
        </w:trPr>
        <w:tc>
          <w:tcPr>
            <w:tcW w:w="148" w:type="pct"/>
            <w:vMerge/>
            <w:vAlign w:val="center"/>
          </w:tcPr>
          <w:p w14:paraId="1FE85A2D" w14:textId="77777777" w:rsidR="00B1403D" w:rsidRPr="002569EC" w:rsidRDefault="00B1403D" w:rsidP="002A289B">
            <w:pPr>
              <w:jc w:val="center"/>
              <w:rPr>
                <w:sz w:val="18"/>
                <w:szCs w:val="18"/>
              </w:rPr>
            </w:pPr>
          </w:p>
        </w:tc>
        <w:tc>
          <w:tcPr>
            <w:tcW w:w="562" w:type="pct"/>
            <w:vMerge/>
            <w:vAlign w:val="center"/>
          </w:tcPr>
          <w:p w14:paraId="2FD826AC" w14:textId="77777777" w:rsidR="00B1403D" w:rsidRPr="002569EC" w:rsidRDefault="00B1403D" w:rsidP="002A289B">
            <w:pPr>
              <w:jc w:val="center"/>
              <w:rPr>
                <w:sz w:val="18"/>
                <w:szCs w:val="18"/>
              </w:rPr>
            </w:pPr>
          </w:p>
        </w:tc>
        <w:tc>
          <w:tcPr>
            <w:tcW w:w="178" w:type="pct"/>
            <w:vMerge/>
          </w:tcPr>
          <w:p w14:paraId="1250626A" w14:textId="77777777" w:rsidR="00B1403D" w:rsidRPr="002569EC" w:rsidRDefault="00B1403D" w:rsidP="002A289B">
            <w:pPr>
              <w:jc w:val="center"/>
              <w:rPr>
                <w:sz w:val="18"/>
                <w:szCs w:val="18"/>
              </w:rPr>
            </w:pPr>
          </w:p>
        </w:tc>
        <w:tc>
          <w:tcPr>
            <w:tcW w:w="259" w:type="pct"/>
            <w:vMerge/>
          </w:tcPr>
          <w:p w14:paraId="30DC2C63" w14:textId="77777777" w:rsidR="00B1403D" w:rsidRPr="002569EC" w:rsidRDefault="00B1403D" w:rsidP="002A289B">
            <w:pPr>
              <w:jc w:val="center"/>
              <w:rPr>
                <w:sz w:val="18"/>
                <w:szCs w:val="18"/>
              </w:rPr>
            </w:pPr>
          </w:p>
        </w:tc>
        <w:tc>
          <w:tcPr>
            <w:tcW w:w="437" w:type="pct"/>
            <w:textDirection w:val="btLr"/>
            <w:vAlign w:val="center"/>
          </w:tcPr>
          <w:p w14:paraId="0E5C01CB" w14:textId="547E579F" w:rsidR="00B1403D" w:rsidRPr="005230A6" w:rsidRDefault="00B1403D" w:rsidP="005230A6">
            <w:pPr>
              <w:pStyle w:val="affff6"/>
              <w:jc w:val="center"/>
              <w:rPr>
                <w:rFonts w:ascii="Times New Roman" w:hAnsi="Times New Roman" w:cs="Times New Roman"/>
                <w:lang w:eastAsia="ru-RU"/>
              </w:rPr>
            </w:pPr>
            <w:r w:rsidRPr="005230A6">
              <w:rPr>
                <w:rFonts w:ascii="Times New Roman" w:hAnsi="Times New Roman" w:cs="Times New Roman"/>
                <w:b/>
                <w:bCs/>
                <w:lang w:eastAsia="ru-RU"/>
              </w:rPr>
              <w:t>Поставщик № 1</w:t>
            </w:r>
          </w:p>
        </w:tc>
        <w:tc>
          <w:tcPr>
            <w:tcW w:w="437" w:type="pct"/>
            <w:textDirection w:val="btLr"/>
          </w:tcPr>
          <w:p w14:paraId="1096B4A2" w14:textId="77777777" w:rsidR="00B1403D" w:rsidRPr="005230A6" w:rsidRDefault="00B1403D" w:rsidP="005230A6">
            <w:pPr>
              <w:pStyle w:val="affff6"/>
              <w:jc w:val="center"/>
              <w:rPr>
                <w:rFonts w:ascii="Times New Roman" w:hAnsi="Times New Roman" w:cs="Times New Roman"/>
                <w:b/>
                <w:bCs/>
                <w:lang w:eastAsia="ru-RU"/>
              </w:rPr>
            </w:pPr>
          </w:p>
          <w:p w14:paraId="63E4B0C1" w14:textId="77777777" w:rsidR="005230A6" w:rsidRDefault="005230A6" w:rsidP="005230A6">
            <w:pPr>
              <w:pStyle w:val="affff6"/>
              <w:jc w:val="center"/>
              <w:rPr>
                <w:rFonts w:ascii="Times New Roman" w:hAnsi="Times New Roman" w:cs="Times New Roman"/>
                <w:b/>
                <w:bCs/>
                <w:lang w:eastAsia="ru-RU"/>
              </w:rPr>
            </w:pPr>
          </w:p>
          <w:p w14:paraId="02587098" w14:textId="79699E23" w:rsidR="00B1403D" w:rsidRPr="005230A6" w:rsidRDefault="00B1403D" w:rsidP="005230A6">
            <w:pPr>
              <w:pStyle w:val="affff6"/>
              <w:jc w:val="center"/>
              <w:rPr>
                <w:rFonts w:ascii="Times New Roman" w:hAnsi="Times New Roman" w:cs="Times New Roman"/>
                <w:b/>
                <w:bCs/>
                <w:lang w:eastAsia="ru-RU"/>
              </w:rPr>
            </w:pPr>
            <w:r w:rsidRPr="005230A6">
              <w:rPr>
                <w:rFonts w:ascii="Times New Roman" w:hAnsi="Times New Roman" w:cs="Times New Roman"/>
                <w:b/>
                <w:bCs/>
                <w:lang w:eastAsia="ru-RU"/>
              </w:rPr>
              <w:t>Поставщик № 2</w:t>
            </w:r>
          </w:p>
        </w:tc>
        <w:tc>
          <w:tcPr>
            <w:tcW w:w="437" w:type="pct"/>
            <w:textDirection w:val="btLr"/>
            <w:vAlign w:val="center"/>
          </w:tcPr>
          <w:p w14:paraId="4132A403" w14:textId="0B6D2490" w:rsidR="00B1403D" w:rsidRPr="005230A6" w:rsidRDefault="00B1403D" w:rsidP="005230A6">
            <w:pPr>
              <w:pStyle w:val="affff6"/>
              <w:jc w:val="center"/>
              <w:rPr>
                <w:rFonts w:ascii="Times New Roman" w:hAnsi="Times New Roman" w:cs="Times New Roman"/>
                <w:b/>
                <w:bCs/>
                <w:lang w:eastAsia="ru-RU"/>
              </w:rPr>
            </w:pPr>
            <w:r w:rsidRPr="005230A6">
              <w:rPr>
                <w:rFonts w:ascii="Times New Roman" w:hAnsi="Times New Roman" w:cs="Times New Roman"/>
                <w:b/>
                <w:bCs/>
                <w:lang w:eastAsia="ru-RU"/>
              </w:rPr>
              <w:t>Поставщик № 3</w:t>
            </w:r>
          </w:p>
        </w:tc>
        <w:tc>
          <w:tcPr>
            <w:tcW w:w="471" w:type="pct"/>
            <w:vAlign w:val="center"/>
          </w:tcPr>
          <w:p w14:paraId="4ECAD9A9" w14:textId="77777777" w:rsidR="00B1403D" w:rsidRPr="002569EC" w:rsidRDefault="00B1403D" w:rsidP="002A289B">
            <w:pPr>
              <w:jc w:val="center"/>
              <w:rPr>
                <w:sz w:val="18"/>
                <w:szCs w:val="18"/>
              </w:rPr>
            </w:pPr>
            <w:r w:rsidRPr="002569EC">
              <w:rPr>
                <w:sz w:val="18"/>
                <w:szCs w:val="18"/>
              </w:rPr>
              <w:t>Средняя цена</w:t>
            </w:r>
            <w:r>
              <w:rPr>
                <w:sz w:val="18"/>
                <w:szCs w:val="18"/>
              </w:rPr>
              <w:t xml:space="preserve"> за ед. товара</w:t>
            </w:r>
            <w:r w:rsidRPr="002569EC">
              <w:rPr>
                <w:sz w:val="18"/>
                <w:szCs w:val="18"/>
              </w:rPr>
              <w:t>,</w:t>
            </w:r>
          </w:p>
          <w:p w14:paraId="570D08AD" w14:textId="77777777" w:rsidR="00B1403D" w:rsidRPr="002569EC" w:rsidRDefault="00B1403D" w:rsidP="002A289B">
            <w:pPr>
              <w:jc w:val="center"/>
              <w:rPr>
                <w:sz w:val="18"/>
                <w:szCs w:val="18"/>
              </w:rPr>
            </w:pPr>
            <w:r w:rsidRPr="002569EC">
              <w:rPr>
                <w:sz w:val="18"/>
                <w:szCs w:val="18"/>
              </w:rPr>
              <w:t>в рублях</w:t>
            </w:r>
          </w:p>
        </w:tc>
        <w:tc>
          <w:tcPr>
            <w:tcW w:w="646" w:type="pct"/>
            <w:vAlign w:val="center"/>
          </w:tcPr>
          <w:p w14:paraId="2A12BE59" w14:textId="77777777" w:rsidR="00B1403D" w:rsidRDefault="00B1403D" w:rsidP="002A289B">
            <w:pPr>
              <w:jc w:val="center"/>
              <w:rPr>
                <w:sz w:val="18"/>
                <w:szCs w:val="18"/>
              </w:rPr>
            </w:pPr>
            <w:r w:rsidRPr="002569EC">
              <w:rPr>
                <w:sz w:val="18"/>
                <w:szCs w:val="18"/>
              </w:rPr>
              <w:t>Среднее квадратичное отклонение</w:t>
            </w:r>
          </w:p>
          <w:p w14:paraId="2C1D2C95" w14:textId="77777777" w:rsidR="00B1403D" w:rsidRPr="002569EC" w:rsidRDefault="00B1403D" w:rsidP="002A289B">
            <w:pPr>
              <w:jc w:val="center"/>
              <w:rPr>
                <w:sz w:val="18"/>
                <w:szCs w:val="18"/>
              </w:rPr>
            </w:pPr>
            <w:r>
              <w:rPr>
                <w:noProof/>
              </w:rPr>
              <w:drawing>
                <wp:inline distT="0" distB="0" distL="0" distR="0" wp14:anchorId="53FECE89" wp14:editId="71464265">
                  <wp:extent cx="1000125" cy="438150"/>
                  <wp:effectExtent l="0" t="0" r="9525" b="0"/>
                  <wp:docPr id="2" name="Picture 2">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00000000-0008-0000-0000-00000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01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527" w:type="pct"/>
            <w:vAlign w:val="center"/>
          </w:tcPr>
          <w:p w14:paraId="76441835" w14:textId="77777777" w:rsidR="00B1403D" w:rsidRPr="002569EC" w:rsidRDefault="00B1403D" w:rsidP="002A289B">
            <w:pPr>
              <w:jc w:val="center"/>
              <w:rPr>
                <w:sz w:val="18"/>
                <w:szCs w:val="18"/>
              </w:rPr>
            </w:pPr>
            <w:r w:rsidRPr="002569EC">
              <w:rPr>
                <w:sz w:val="18"/>
                <w:szCs w:val="18"/>
              </w:rPr>
              <w:t>Коэффициент вариации,</w:t>
            </w:r>
          </w:p>
          <w:p w14:paraId="2D619F6B" w14:textId="77777777" w:rsidR="00B1403D" w:rsidRDefault="00B1403D" w:rsidP="002A289B">
            <w:pPr>
              <w:jc w:val="center"/>
              <w:rPr>
                <w:sz w:val="18"/>
                <w:szCs w:val="18"/>
              </w:rPr>
            </w:pPr>
            <w:r w:rsidRPr="002569EC">
              <w:rPr>
                <w:sz w:val="18"/>
                <w:szCs w:val="18"/>
              </w:rPr>
              <w:t>%</w:t>
            </w:r>
          </w:p>
          <w:p w14:paraId="152D9095" w14:textId="77777777" w:rsidR="00B1403D" w:rsidRPr="002569EC" w:rsidRDefault="00B1403D" w:rsidP="002A289B">
            <w:pPr>
              <w:jc w:val="center"/>
              <w:rPr>
                <w:sz w:val="18"/>
                <w:szCs w:val="18"/>
              </w:rPr>
            </w:pPr>
            <w:r>
              <w:rPr>
                <w:noProof/>
              </w:rPr>
              <w:drawing>
                <wp:inline distT="0" distB="0" distL="0" distR="0" wp14:anchorId="2F6E1AB9" wp14:editId="2E03F2C4">
                  <wp:extent cx="731520" cy="302149"/>
                  <wp:effectExtent l="0" t="0" r="0" b="3175"/>
                  <wp:docPr id="3" name="Picture 1">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4447" cy="303358"/>
                          </a:xfrm>
                          <a:prstGeom prst="rect">
                            <a:avLst/>
                          </a:prstGeom>
                          <a:noFill/>
                          <a:ln>
                            <a:noFill/>
                          </a:ln>
                        </pic:spPr>
                      </pic:pic>
                    </a:graphicData>
                  </a:graphic>
                </wp:inline>
              </w:drawing>
            </w:r>
          </w:p>
        </w:tc>
        <w:tc>
          <w:tcPr>
            <w:tcW w:w="898" w:type="pct"/>
            <w:vMerge/>
            <w:vAlign w:val="center"/>
          </w:tcPr>
          <w:p w14:paraId="10106D43" w14:textId="77777777" w:rsidR="00B1403D" w:rsidRPr="002569EC" w:rsidRDefault="00B1403D" w:rsidP="002A289B">
            <w:pPr>
              <w:jc w:val="center"/>
              <w:rPr>
                <w:sz w:val="18"/>
                <w:szCs w:val="18"/>
              </w:rPr>
            </w:pPr>
          </w:p>
        </w:tc>
      </w:tr>
      <w:tr w:rsidR="00B1403D" w:rsidRPr="009C7936" w14:paraId="7092592B" w14:textId="77777777" w:rsidTr="00371968">
        <w:trPr>
          <w:cantSplit/>
          <w:trHeight w:val="202"/>
          <w:jc w:val="center"/>
        </w:trPr>
        <w:tc>
          <w:tcPr>
            <w:tcW w:w="148" w:type="pct"/>
            <w:vAlign w:val="center"/>
            <w:hideMark/>
          </w:tcPr>
          <w:p w14:paraId="1CD7943B" w14:textId="77777777" w:rsidR="00B1403D" w:rsidRPr="009C7936" w:rsidRDefault="00B1403D" w:rsidP="002A289B">
            <w:pPr>
              <w:jc w:val="center"/>
              <w:rPr>
                <w:i/>
                <w:sz w:val="20"/>
                <w:szCs w:val="20"/>
              </w:rPr>
            </w:pPr>
            <w:r w:rsidRPr="009C7936">
              <w:rPr>
                <w:i/>
                <w:sz w:val="20"/>
                <w:szCs w:val="20"/>
              </w:rPr>
              <w:t>1</w:t>
            </w:r>
          </w:p>
        </w:tc>
        <w:tc>
          <w:tcPr>
            <w:tcW w:w="562" w:type="pct"/>
            <w:vAlign w:val="center"/>
            <w:hideMark/>
          </w:tcPr>
          <w:p w14:paraId="155E52E2" w14:textId="77777777" w:rsidR="00B1403D" w:rsidRPr="009C7936" w:rsidRDefault="00B1403D" w:rsidP="002A289B">
            <w:pPr>
              <w:jc w:val="center"/>
              <w:rPr>
                <w:i/>
                <w:sz w:val="20"/>
                <w:szCs w:val="20"/>
              </w:rPr>
            </w:pPr>
            <w:r w:rsidRPr="009C7936">
              <w:rPr>
                <w:i/>
                <w:sz w:val="20"/>
                <w:szCs w:val="20"/>
              </w:rPr>
              <w:t>2</w:t>
            </w:r>
          </w:p>
        </w:tc>
        <w:tc>
          <w:tcPr>
            <w:tcW w:w="178" w:type="pct"/>
            <w:vAlign w:val="center"/>
            <w:hideMark/>
          </w:tcPr>
          <w:p w14:paraId="5E9E6B76" w14:textId="77777777" w:rsidR="00B1403D" w:rsidRPr="009C7936" w:rsidRDefault="00B1403D" w:rsidP="002A289B">
            <w:pPr>
              <w:jc w:val="center"/>
              <w:rPr>
                <w:i/>
                <w:sz w:val="20"/>
                <w:szCs w:val="20"/>
              </w:rPr>
            </w:pPr>
            <w:r w:rsidRPr="009C7936">
              <w:rPr>
                <w:i/>
                <w:sz w:val="20"/>
                <w:szCs w:val="20"/>
              </w:rPr>
              <w:t>3</w:t>
            </w:r>
          </w:p>
        </w:tc>
        <w:tc>
          <w:tcPr>
            <w:tcW w:w="259" w:type="pct"/>
            <w:vAlign w:val="center"/>
            <w:hideMark/>
          </w:tcPr>
          <w:p w14:paraId="7E8D7304" w14:textId="77777777" w:rsidR="00B1403D" w:rsidRPr="009C7936" w:rsidRDefault="00B1403D" w:rsidP="002A289B">
            <w:pPr>
              <w:jc w:val="center"/>
              <w:rPr>
                <w:i/>
                <w:sz w:val="20"/>
                <w:szCs w:val="20"/>
              </w:rPr>
            </w:pPr>
            <w:r w:rsidRPr="009C7936">
              <w:rPr>
                <w:i/>
                <w:sz w:val="20"/>
                <w:szCs w:val="20"/>
              </w:rPr>
              <w:t>4</w:t>
            </w:r>
          </w:p>
        </w:tc>
        <w:tc>
          <w:tcPr>
            <w:tcW w:w="437" w:type="pct"/>
            <w:vAlign w:val="center"/>
            <w:hideMark/>
          </w:tcPr>
          <w:p w14:paraId="138268E7" w14:textId="77777777" w:rsidR="00B1403D" w:rsidRPr="009C7936" w:rsidRDefault="00B1403D" w:rsidP="002A289B">
            <w:pPr>
              <w:jc w:val="center"/>
              <w:rPr>
                <w:i/>
                <w:sz w:val="20"/>
                <w:szCs w:val="20"/>
              </w:rPr>
            </w:pPr>
            <w:r w:rsidRPr="009C7936">
              <w:rPr>
                <w:i/>
                <w:sz w:val="20"/>
                <w:szCs w:val="20"/>
              </w:rPr>
              <w:t>5</w:t>
            </w:r>
          </w:p>
        </w:tc>
        <w:tc>
          <w:tcPr>
            <w:tcW w:w="437" w:type="pct"/>
            <w:vAlign w:val="center"/>
            <w:hideMark/>
          </w:tcPr>
          <w:p w14:paraId="0CFF108E" w14:textId="77777777" w:rsidR="00B1403D" w:rsidRPr="009C7936" w:rsidRDefault="00B1403D" w:rsidP="002A289B">
            <w:pPr>
              <w:jc w:val="center"/>
              <w:rPr>
                <w:i/>
                <w:sz w:val="20"/>
                <w:szCs w:val="20"/>
              </w:rPr>
            </w:pPr>
            <w:r w:rsidRPr="009C7936">
              <w:rPr>
                <w:i/>
                <w:sz w:val="20"/>
                <w:szCs w:val="20"/>
              </w:rPr>
              <w:t>6</w:t>
            </w:r>
          </w:p>
        </w:tc>
        <w:tc>
          <w:tcPr>
            <w:tcW w:w="437" w:type="pct"/>
            <w:vAlign w:val="center"/>
            <w:hideMark/>
          </w:tcPr>
          <w:p w14:paraId="302AD8A0" w14:textId="77777777" w:rsidR="00B1403D" w:rsidRPr="009C7936" w:rsidRDefault="00B1403D" w:rsidP="002A289B">
            <w:pPr>
              <w:jc w:val="center"/>
              <w:rPr>
                <w:i/>
                <w:sz w:val="20"/>
                <w:szCs w:val="20"/>
              </w:rPr>
            </w:pPr>
            <w:r w:rsidRPr="009C7936">
              <w:rPr>
                <w:i/>
                <w:sz w:val="20"/>
                <w:szCs w:val="20"/>
              </w:rPr>
              <w:t>7</w:t>
            </w:r>
          </w:p>
        </w:tc>
        <w:tc>
          <w:tcPr>
            <w:tcW w:w="471" w:type="pct"/>
            <w:vAlign w:val="center"/>
            <w:hideMark/>
          </w:tcPr>
          <w:p w14:paraId="76C53F13" w14:textId="77777777" w:rsidR="00B1403D" w:rsidRPr="009C7936" w:rsidRDefault="00B1403D" w:rsidP="002A289B">
            <w:pPr>
              <w:jc w:val="center"/>
              <w:rPr>
                <w:i/>
                <w:sz w:val="20"/>
                <w:szCs w:val="20"/>
              </w:rPr>
            </w:pPr>
            <w:r w:rsidRPr="009C7936">
              <w:rPr>
                <w:i/>
                <w:sz w:val="20"/>
                <w:szCs w:val="20"/>
              </w:rPr>
              <w:t>8</w:t>
            </w:r>
          </w:p>
        </w:tc>
        <w:tc>
          <w:tcPr>
            <w:tcW w:w="646" w:type="pct"/>
            <w:vAlign w:val="center"/>
            <w:hideMark/>
          </w:tcPr>
          <w:p w14:paraId="0811AAA6" w14:textId="77777777" w:rsidR="00B1403D" w:rsidRPr="009C7936" w:rsidRDefault="00B1403D" w:rsidP="002A289B">
            <w:pPr>
              <w:jc w:val="center"/>
              <w:rPr>
                <w:i/>
                <w:sz w:val="20"/>
                <w:szCs w:val="20"/>
              </w:rPr>
            </w:pPr>
            <w:r w:rsidRPr="009C7936">
              <w:rPr>
                <w:i/>
                <w:sz w:val="20"/>
                <w:szCs w:val="20"/>
              </w:rPr>
              <w:t>9</w:t>
            </w:r>
          </w:p>
        </w:tc>
        <w:tc>
          <w:tcPr>
            <w:tcW w:w="527" w:type="pct"/>
            <w:vAlign w:val="center"/>
            <w:hideMark/>
          </w:tcPr>
          <w:p w14:paraId="28CC67C4" w14:textId="77777777" w:rsidR="00B1403D" w:rsidRPr="009C7936" w:rsidRDefault="00B1403D" w:rsidP="002A289B">
            <w:pPr>
              <w:jc w:val="center"/>
              <w:rPr>
                <w:i/>
                <w:sz w:val="20"/>
                <w:szCs w:val="20"/>
              </w:rPr>
            </w:pPr>
            <w:r w:rsidRPr="009C7936">
              <w:rPr>
                <w:i/>
                <w:sz w:val="20"/>
                <w:szCs w:val="20"/>
              </w:rPr>
              <w:t>10</w:t>
            </w:r>
          </w:p>
        </w:tc>
        <w:tc>
          <w:tcPr>
            <w:tcW w:w="898" w:type="pct"/>
            <w:vAlign w:val="center"/>
            <w:hideMark/>
          </w:tcPr>
          <w:p w14:paraId="44B58C4A" w14:textId="77777777" w:rsidR="00B1403D" w:rsidRPr="009C7936" w:rsidRDefault="00B1403D" w:rsidP="002A289B">
            <w:pPr>
              <w:jc w:val="center"/>
              <w:rPr>
                <w:i/>
                <w:sz w:val="20"/>
                <w:szCs w:val="20"/>
              </w:rPr>
            </w:pPr>
            <w:r w:rsidRPr="009C7936">
              <w:rPr>
                <w:i/>
                <w:sz w:val="20"/>
                <w:szCs w:val="20"/>
              </w:rPr>
              <w:t>11</w:t>
            </w:r>
          </w:p>
        </w:tc>
      </w:tr>
      <w:tr w:rsidR="006472E6" w:rsidRPr="00FA2FD9" w14:paraId="66B1F487" w14:textId="77777777" w:rsidTr="00371968">
        <w:trPr>
          <w:cantSplit/>
          <w:trHeight w:val="98"/>
          <w:jc w:val="center"/>
        </w:trPr>
        <w:tc>
          <w:tcPr>
            <w:tcW w:w="148" w:type="pct"/>
            <w:vAlign w:val="center"/>
            <w:hideMark/>
          </w:tcPr>
          <w:p w14:paraId="3973B78A" w14:textId="77777777" w:rsidR="006472E6" w:rsidRPr="00FA2FD9" w:rsidRDefault="006472E6" w:rsidP="006472E6">
            <w:pPr>
              <w:jc w:val="center"/>
              <w:rPr>
                <w:sz w:val="20"/>
                <w:szCs w:val="20"/>
              </w:rPr>
            </w:pPr>
            <w:r w:rsidRPr="00FA2FD9">
              <w:rPr>
                <w:sz w:val="20"/>
                <w:szCs w:val="20"/>
              </w:rPr>
              <w:t>1</w:t>
            </w:r>
          </w:p>
        </w:tc>
        <w:tc>
          <w:tcPr>
            <w:tcW w:w="562" w:type="pct"/>
            <w:vAlign w:val="center"/>
          </w:tcPr>
          <w:p w14:paraId="2754F8C9" w14:textId="655C0194" w:rsidR="006472E6" w:rsidRPr="006B5A93" w:rsidRDefault="006B5A93" w:rsidP="006472E6">
            <w:pPr>
              <w:jc w:val="center"/>
              <w:rPr>
                <w:sz w:val="20"/>
                <w:szCs w:val="20"/>
              </w:rPr>
            </w:pPr>
            <w:r w:rsidRPr="006B5A93">
              <w:rPr>
                <w:sz w:val="20"/>
                <w:szCs w:val="20"/>
              </w:rPr>
              <w:t>Машина для коммунального хозяйства на базе трактора Беларус</w:t>
            </w:r>
            <w:r w:rsidR="00403647">
              <w:rPr>
                <w:sz w:val="20"/>
                <w:szCs w:val="20"/>
              </w:rPr>
              <w:t xml:space="preserve"> </w:t>
            </w:r>
            <w:r w:rsidRPr="006B5A93">
              <w:rPr>
                <w:sz w:val="20"/>
                <w:szCs w:val="20"/>
              </w:rPr>
              <w:t>82.1 в комплекте с навесным оборудованием</w:t>
            </w:r>
          </w:p>
        </w:tc>
        <w:tc>
          <w:tcPr>
            <w:tcW w:w="178" w:type="pct"/>
            <w:vAlign w:val="center"/>
          </w:tcPr>
          <w:p w14:paraId="01D8EDB9" w14:textId="046E3E09" w:rsidR="006472E6" w:rsidRPr="00FA2FD9" w:rsidRDefault="006472E6" w:rsidP="006472E6">
            <w:pPr>
              <w:jc w:val="center"/>
              <w:rPr>
                <w:sz w:val="20"/>
                <w:szCs w:val="20"/>
              </w:rPr>
            </w:pPr>
            <w:r w:rsidRPr="00FA2FD9">
              <w:rPr>
                <w:sz w:val="20"/>
                <w:szCs w:val="20"/>
              </w:rPr>
              <w:t>шт.</w:t>
            </w:r>
          </w:p>
        </w:tc>
        <w:tc>
          <w:tcPr>
            <w:tcW w:w="259" w:type="pct"/>
            <w:vAlign w:val="center"/>
          </w:tcPr>
          <w:p w14:paraId="7A24763F" w14:textId="6CCBDBD8" w:rsidR="006472E6" w:rsidRPr="00FA2FD9" w:rsidRDefault="006472E6" w:rsidP="006472E6">
            <w:pPr>
              <w:jc w:val="center"/>
              <w:rPr>
                <w:sz w:val="20"/>
                <w:szCs w:val="20"/>
              </w:rPr>
            </w:pPr>
            <w:r>
              <w:rPr>
                <w:sz w:val="20"/>
                <w:szCs w:val="20"/>
              </w:rPr>
              <w:t>1</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63D936E3" w14:textId="5540D9E5" w:rsidR="006472E6" w:rsidRPr="006472E6" w:rsidRDefault="006472E6" w:rsidP="006472E6">
            <w:pPr>
              <w:jc w:val="center"/>
              <w:rPr>
                <w:sz w:val="20"/>
                <w:szCs w:val="20"/>
              </w:rPr>
            </w:pPr>
            <w:r w:rsidRPr="006472E6">
              <w:rPr>
                <w:color w:val="000000"/>
                <w:sz w:val="20"/>
                <w:szCs w:val="20"/>
              </w:rPr>
              <w:t>3 228 900,00</w:t>
            </w:r>
          </w:p>
        </w:tc>
        <w:tc>
          <w:tcPr>
            <w:tcW w:w="437" w:type="pct"/>
            <w:tcBorders>
              <w:top w:val="single" w:sz="4" w:space="0" w:color="auto"/>
              <w:left w:val="nil"/>
              <w:bottom w:val="single" w:sz="4" w:space="0" w:color="auto"/>
              <w:right w:val="single" w:sz="4" w:space="0" w:color="auto"/>
            </w:tcBorders>
            <w:shd w:val="clear" w:color="auto" w:fill="auto"/>
            <w:vAlign w:val="center"/>
          </w:tcPr>
          <w:p w14:paraId="1F1B97E1" w14:textId="31BACFB4" w:rsidR="006472E6" w:rsidRPr="006472E6" w:rsidRDefault="006472E6" w:rsidP="006472E6">
            <w:pPr>
              <w:jc w:val="center"/>
              <w:rPr>
                <w:sz w:val="20"/>
                <w:szCs w:val="20"/>
              </w:rPr>
            </w:pPr>
            <w:r w:rsidRPr="006472E6">
              <w:rPr>
                <w:color w:val="000000"/>
                <w:sz w:val="20"/>
                <w:szCs w:val="20"/>
              </w:rPr>
              <w:t>3 316 000,00</w:t>
            </w:r>
          </w:p>
        </w:tc>
        <w:tc>
          <w:tcPr>
            <w:tcW w:w="437" w:type="pct"/>
            <w:tcBorders>
              <w:top w:val="single" w:sz="4" w:space="0" w:color="auto"/>
              <w:left w:val="nil"/>
              <w:bottom w:val="single" w:sz="4" w:space="0" w:color="auto"/>
              <w:right w:val="single" w:sz="4" w:space="0" w:color="auto"/>
            </w:tcBorders>
            <w:shd w:val="clear" w:color="auto" w:fill="auto"/>
            <w:vAlign w:val="center"/>
          </w:tcPr>
          <w:p w14:paraId="009E5E6C" w14:textId="44EC8A52" w:rsidR="006472E6" w:rsidRPr="006472E6" w:rsidRDefault="006472E6" w:rsidP="006472E6">
            <w:pPr>
              <w:rPr>
                <w:sz w:val="20"/>
                <w:szCs w:val="20"/>
              </w:rPr>
            </w:pPr>
            <w:r w:rsidRPr="006472E6">
              <w:rPr>
                <w:color w:val="000000"/>
                <w:sz w:val="20"/>
                <w:szCs w:val="20"/>
              </w:rPr>
              <w:t>3 405 000,00</w:t>
            </w:r>
          </w:p>
        </w:tc>
        <w:tc>
          <w:tcPr>
            <w:tcW w:w="471" w:type="pct"/>
            <w:tcBorders>
              <w:top w:val="single" w:sz="4" w:space="0" w:color="auto"/>
              <w:left w:val="nil"/>
              <w:bottom w:val="single" w:sz="4" w:space="0" w:color="auto"/>
              <w:right w:val="single" w:sz="4" w:space="0" w:color="auto"/>
            </w:tcBorders>
            <w:shd w:val="clear" w:color="auto" w:fill="auto"/>
            <w:vAlign w:val="center"/>
          </w:tcPr>
          <w:p w14:paraId="5698F3E1" w14:textId="615B6275" w:rsidR="006472E6" w:rsidRPr="006472E6" w:rsidRDefault="006472E6" w:rsidP="006472E6">
            <w:pPr>
              <w:jc w:val="center"/>
              <w:rPr>
                <w:sz w:val="20"/>
                <w:szCs w:val="20"/>
              </w:rPr>
            </w:pPr>
            <w:r w:rsidRPr="006472E6">
              <w:rPr>
                <w:color w:val="000000"/>
                <w:sz w:val="20"/>
                <w:szCs w:val="20"/>
              </w:rPr>
              <w:t>3 316 633,33</w:t>
            </w:r>
          </w:p>
        </w:tc>
        <w:tc>
          <w:tcPr>
            <w:tcW w:w="646" w:type="pct"/>
            <w:tcBorders>
              <w:top w:val="single" w:sz="4" w:space="0" w:color="auto"/>
              <w:left w:val="nil"/>
              <w:bottom w:val="single" w:sz="4" w:space="0" w:color="auto"/>
              <w:right w:val="single" w:sz="4" w:space="0" w:color="auto"/>
            </w:tcBorders>
            <w:shd w:val="clear" w:color="auto" w:fill="auto"/>
            <w:vAlign w:val="center"/>
          </w:tcPr>
          <w:p w14:paraId="44D0E3BE" w14:textId="7DB28EAC" w:rsidR="006472E6" w:rsidRPr="006472E6" w:rsidRDefault="006472E6" w:rsidP="006472E6">
            <w:pPr>
              <w:jc w:val="center"/>
              <w:rPr>
                <w:sz w:val="20"/>
                <w:szCs w:val="20"/>
              </w:rPr>
            </w:pPr>
            <w:r w:rsidRPr="006472E6">
              <w:rPr>
                <w:color w:val="000000"/>
                <w:sz w:val="20"/>
                <w:szCs w:val="20"/>
              </w:rPr>
              <w:t>88 051,71</w:t>
            </w:r>
          </w:p>
        </w:tc>
        <w:tc>
          <w:tcPr>
            <w:tcW w:w="527" w:type="pct"/>
            <w:tcBorders>
              <w:top w:val="single" w:sz="4" w:space="0" w:color="auto"/>
              <w:left w:val="nil"/>
              <w:bottom w:val="single" w:sz="4" w:space="0" w:color="auto"/>
              <w:right w:val="single" w:sz="4" w:space="0" w:color="auto"/>
            </w:tcBorders>
            <w:shd w:val="clear" w:color="auto" w:fill="auto"/>
            <w:vAlign w:val="center"/>
          </w:tcPr>
          <w:p w14:paraId="1CBDCFA2" w14:textId="2EC867C6" w:rsidR="006472E6" w:rsidRPr="006472E6" w:rsidRDefault="006472E6" w:rsidP="006472E6">
            <w:pPr>
              <w:jc w:val="center"/>
              <w:rPr>
                <w:sz w:val="20"/>
                <w:szCs w:val="20"/>
              </w:rPr>
            </w:pPr>
            <w:r w:rsidRPr="006472E6">
              <w:rPr>
                <w:color w:val="000000"/>
                <w:sz w:val="20"/>
                <w:szCs w:val="20"/>
              </w:rPr>
              <w:t>2,65%</w:t>
            </w:r>
          </w:p>
        </w:tc>
        <w:tc>
          <w:tcPr>
            <w:tcW w:w="898" w:type="pct"/>
            <w:tcBorders>
              <w:top w:val="single" w:sz="4" w:space="0" w:color="auto"/>
              <w:left w:val="nil"/>
              <w:bottom w:val="single" w:sz="4" w:space="0" w:color="auto"/>
              <w:right w:val="single" w:sz="4" w:space="0" w:color="auto"/>
            </w:tcBorders>
            <w:shd w:val="clear" w:color="auto" w:fill="auto"/>
            <w:vAlign w:val="center"/>
          </w:tcPr>
          <w:p w14:paraId="38D34B00" w14:textId="4F26851D" w:rsidR="006472E6" w:rsidRPr="006472E6" w:rsidRDefault="006472E6" w:rsidP="006472E6">
            <w:pPr>
              <w:jc w:val="center"/>
              <w:rPr>
                <w:sz w:val="20"/>
                <w:szCs w:val="20"/>
              </w:rPr>
            </w:pPr>
            <w:r w:rsidRPr="006472E6">
              <w:rPr>
                <w:color w:val="000000"/>
                <w:sz w:val="20"/>
                <w:szCs w:val="20"/>
              </w:rPr>
              <w:t>3 316 633,33</w:t>
            </w:r>
          </w:p>
        </w:tc>
      </w:tr>
    </w:tbl>
    <w:p w14:paraId="008B6331" w14:textId="7E690E30" w:rsidR="00696220" w:rsidRDefault="00696220" w:rsidP="00696220">
      <w:pPr>
        <w:spacing w:after="0"/>
        <w:ind w:firstLine="851"/>
        <w:jc w:val="center"/>
      </w:pPr>
    </w:p>
    <w:p w14:paraId="5287FEBE" w14:textId="7A32D913" w:rsidR="00696220" w:rsidRPr="001F7AB4" w:rsidRDefault="00696220" w:rsidP="009A1FB1">
      <w:pPr>
        <w:spacing w:after="0"/>
        <w:ind w:firstLine="708"/>
        <w:outlineLvl w:val="0"/>
        <w:rPr>
          <w:sz w:val="22"/>
          <w:szCs w:val="22"/>
        </w:rPr>
      </w:pPr>
      <w:r w:rsidRPr="006B5A93">
        <w:rPr>
          <w:sz w:val="22"/>
          <w:szCs w:val="22"/>
        </w:rPr>
        <w:t>Цена, установленная бюджетом доходов и расходов АО ОЭЗ ППТ "Липецк", на основании расчета НМЦД на поставку</w:t>
      </w:r>
      <w:r w:rsidR="001F7AB4" w:rsidRPr="006B5A93">
        <w:rPr>
          <w:sz w:val="22"/>
          <w:szCs w:val="22"/>
        </w:rPr>
        <w:t xml:space="preserve"> </w:t>
      </w:r>
      <w:r w:rsidR="006B5A93" w:rsidRPr="006B5A93">
        <w:rPr>
          <w:sz w:val="22"/>
          <w:szCs w:val="22"/>
        </w:rPr>
        <w:t xml:space="preserve">машины для коммунального хозяйства на базе трактора Беларус 82.1 в комплекте с навесным оборудованием </w:t>
      </w:r>
      <w:r w:rsidRPr="006B5A93">
        <w:rPr>
          <w:sz w:val="22"/>
          <w:szCs w:val="22"/>
        </w:rPr>
        <w:t xml:space="preserve">на 2022 год составляет </w:t>
      </w:r>
      <w:r w:rsidR="006472E6" w:rsidRPr="006B5A93">
        <w:rPr>
          <w:sz w:val="22"/>
          <w:szCs w:val="22"/>
        </w:rPr>
        <w:t>3</w:t>
      </w:r>
      <w:r w:rsidR="00CD5D0E" w:rsidRPr="006B5A93">
        <w:rPr>
          <w:sz w:val="22"/>
          <w:szCs w:val="22"/>
        </w:rPr>
        <w:t xml:space="preserve"> </w:t>
      </w:r>
      <w:r w:rsidR="006B5A93" w:rsidRPr="006B5A93">
        <w:rPr>
          <w:sz w:val="22"/>
          <w:szCs w:val="22"/>
        </w:rPr>
        <w:t>316</w:t>
      </w:r>
      <w:r w:rsidR="00462EB8" w:rsidRPr="006B5A93">
        <w:rPr>
          <w:sz w:val="22"/>
          <w:szCs w:val="22"/>
        </w:rPr>
        <w:t> </w:t>
      </w:r>
      <w:r w:rsidR="00CD5D0E" w:rsidRPr="006B5A93">
        <w:rPr>
          <w:sz w:val="22"/>
          <w:szCs w:val="22"/>
        </w:rPr>
        <w:t>633</w:t>
      </w:r>
      <w:r w:rsidR="00462EB8" w:rsidRPr="006B5A93">
        <w:rPr>
          <w:sz w:val="22"/>
          <w:szCs w:val="22"/>
        </w:rPr>
        <w:t xml:space="preserve"> </w:t>
      </w:r>
      <w:r w:rsidR="00CD5D0E" w:rsidRPr="006B5A93">
        <w:rPr>
          <w:sz w:val="22"/>
          <w:szCs w:val="22"/>
        </w:rPr>
        <w:t>(</w:t>
      </w:r>
      <w:r w:rsidR="006B5A93" w:rsidRPr="006B5A93">
        <w:rPr>
          <w:sz w:val="22"/>
          <w:szCs w:val="22"/>
        </w:rPr>
        <w:t>три</w:t>
      </w:r>
      <w:r w:rsidR="00CD5D0E" w:rsidRPr="006B5A93">
        <w:rPr>
          <w:sz w:val="22"/>
          <w:szCs w:val="22"/>
        </w:rPr>
        <w:t xml:space="preserve"> миллион</w:t>
      </w:r>
      <w:r w:rsidR="006B5A93" w:rsidRPr="006B5A93">
        <w:rPr>
          <w:sz w:val="22"/>
          <w:szCs w:val="22"/>
        </w:rPr>
        <w:t>а</w:t>
      </w:r>
      <w:r w:rsidR="00CD5D0E" w:rsidRPr="006B5A93">
        <w:rPr>
          <w:sz w:val="22"/>
          <w:szCs w:val="22"/>
        </w:rPr>
        <w:t xml:space="preserve"> </w:t>
      </w:r>
      <w:r w:rsidR="006B5A93" w:rsidRPr="006B5A93">
        <w:rPr>
          <w:sz w:val="22"/>
          <w:szCs w:val="22"/>
        </w:rPr>
        <w:t xml:space="preserve">триста шестнадцать </w:t>
      </w:r>
      <w:r w:rsidR="00CD5D0E" w:rsidRPr="006B5A93">
        <w:rPr>
          <w:sz w:val="22"/>
          <w:szCs w:val="22"/>
        </w:rPr>
        <w:t>тысяч шестьсот тридцать три ) руб</w:t>
      </w:r>
      <w:r w:rsidR="00462EB8" w:rsidRPr="006B5A93">
        <w:rPr>
          <w:sz w:val="22"/>
          <w:szCs w:val="22"/>
        </w:rPr>
        <w:t>л</w:t>
      </w:r>
      <w:r w:rsidR="00455EA5" w:rsidRPr="006B5A93">
        <w:rPr>
          <w:sz w:val="22"/>
          <w:szCs w:val="22"/>
        </w:rPr>
        <w:t>я</w:t>
      </w:r>
      <w:r w:rsidR="00CD5D0E" w:rsidRPr="006B5A93">
        <w:rPr>
          <w:sz w:val="22"/>
          <w:szCs w:val="22"/>
        </w:rPr>
        <w:t xml:space="preserve"> 33 копе</w:t>
      </w:r>
      <w:r w:rsidR="00462EB8" w:rsidRPr="006B5A93">
        <w:rPr>
          <w:sz w:val="22"/>
          <w:szCs w:val="22"/>
        </w:rPr>
        <w:t>й</w:t>
      </w:r>
      <w:r w:rsidR="00CD5D0E" w:rsidRPr="006B5A93">
        <w:rPr>
          <w:sz w:val="22"/>
          <w:szCs w:val="22"/>
        </w:rPr>
        <w:t>к</w:t>
      </w:r>
      <w:r w:rsidR="00462EB8" w:rsidRPr="006B5A93">
        <w:rPr>
          <w:sz w:val="22"/>
          <w:szCs w:val="22"/>
        </w:rPr>
        <w:t>и</w:t>
      </w:r>
      <w:r w:rsidR="00CD5D0E" w:rsidRPr="006B5A93">
        <w:rPr>
          <w:sz w:val="22"/>
          <w:szCs w:val="22"/>
        </w:rPr>
        <w:t xml:space="preserve">, </w:t>
      </w:r>
      <w:r w:rsidRPr="006B5A93">
        <w:rPr>
          <w:sz w:val="22"/>
          <w:szCs w:val="22"/>
        </w:rPr>
        <w:t>включая все налоги, сборы и обязательные</w:t>
      </w:r>
      <w:r w:rsidRPr="001F7AB4">
        <w:rPr>
          <w:sz w:val="22"/>
          <w:szCs w:val="22"/>
        </w:rPr>
        <w:t xml:space="preserve"> платежи, установленные законодательством РФ, а также все расходы Поставщика связанные с исполнением Договора.</w:t>
      </w:r>
    </w:p>
    <w:p w14:paraId="313A0398" w14:textId="77777777" w:rsidR="00696220" w:rsidRPr="001F7AB4" w:rsidRDefault="00696220" w:rsidP="00696220">
      <w:pPr>
        <w:spacing w:after="0"/>
        <w:ind w:firstLine="708"/>
        <w:outlineLvl w:val="0"/>
        <w:rPr>
          <w:sz w:val="22"/>
          <w:szCs w:val="22"/>
        </w:rPr>
      </w:pPr>
    </w:p>
    <w:p w14:paraId="51B74C53" w14:textId="77777777" w:rsidR="0024365A" w:rsidRDefault="00696220" w:rsidP="00696220">
      <w:pPr>
        <w:spacing w:after="0"/>
        <w:ind w:firstLine="708"/>
        <w:outlineLvl w:val="0"/>
        <w:rPr>
          <w:b/>
          <w:bCs/>
        </w:rPr>
      </w:pPr>
      <w:r w:rsidRPr="001F7AB4">
        <w:rPr>
          <w:bCs/>
          <w:sz w:val="22"/>
          <w:szCs w:val="22"/>
        </w:rPr>
        <w:t>Возможное упоминание товарных знаков в Разделе</w:t>
      </w:r>
      <w:r w:rsidRPr="001F7AB4">
        <w:rPr>
          <w:b/>
          <w:sz w:val="22"/>
          <w:szCs w:val="22"/>
        </w:rPr>
        <w:t xml:space="preserve"> </w:t>
      </w:r>
      <w:r w:rsidRPr="001F7AB4">
        <w:rPr>
          <w:sz w:val="22"/>
          <w:szCs w:val="22"/>
          <w:lang w:val="en-US"/>
        </w:rPr>
        <w:t>IV</w:t>
      </w:r>
      <w:r w:rsidRPr="001F7AB4">
        <w:rPr>
          <w:bCs/>
          <w:sz w:val="22"/>
          <w:szCs w:val="22"/>
        </w:rPr>
        <w:t xml:space="preserve"> «Обоснование начальной (максимальной) цены договора» носит информационный характер.</w:t>
      </w:r>
      <w:r w:rsidR="0024365A">
        <w:rPr>
          <w:b/>
          <w:bCs/>
        </w:rPr>
        <w:br w:type="page"/>
      </w:r>
    </w:p>
    <w:p w14:paraId="3CA96C00" w14:textId="11D8DD91" w:rsidR="0053402F" w:rsidRDefault="0053402F" w:rsidP="0053402F">
      <w:pPr>
        <w:spacing w:after="0"/>
        <w:outlineLvl w:val="0"/>
        <w:rPr>
          <w:b/>
          <w:bCs/>
        </w:rPr>
        <w:sectPr w:rsidR="0053402F" w:rsidSect="00233BB0">
          <w:pgSz w:w="16838" w:h="11906" w:orient="landscape"/>
          <w:pgMar w:top="720" w:right="720" w:bottom="720" w:left="720" w:header="680" w:footer="0" w:gutter="0"/>
          <w:pgNumType w:start="45"/>
          <w:cols w:space="708"/>
          <w:titlePg/>
          <w:docGrid w:linePitch="360"/>
        </w:sectPr>
      </w:pPr>
    </w:p>
    <w:p w14:paraId="0B6C320B" w14:textId="21D33B81" w:rsidR="00C423AB" w:rsidRDefault="00C423AB" w:rsidP="00330CAD">
      <w:pPr>
        <w:spacing w:after="0"/>
        <w:jc w:val="center"/>
        <w:rPr>
          <w:b/>
          <w:bCs/>
          <w:sz w:val="32"/>
          <w:szCs w:val="32"/>
        </w:rPr>
      </w:pPr>
      <w:r>
        <w:rPr>
          <w:b/>
          <w:bCs/>
          <w:sz w:val="32"/>
          <w:szCs w:val="32"/>
        </w:rPr>
        <w:lastRenderedPageBreak/>
        <w:t xml:space="preserve">Раздел </w:t>
      </w:r>
      <w:r w:rsidRPr="004D4D29">
        <w:rPr>
          <w:b/>
          <w:bCs/>
          <w:sz w:val="32"/>
          <w:szCs w:val="32"/>
          <w:lang w:val="en-US"/>
        </w:rPr>
        <w:t>V</w:t>
      </w:r>
      <w:r w:rsidRPr="004D4D29">
        <w:rPr>
          <w:b/>
          <w:bCs/>
          <w:sz w:val="32"/>
          <w:szCs w:val="32"/>
        </w:rPr>
        <w:t>.</w:t>
      </w:r>
      <w:r>
        <w:rPr>
          <w:b/>
          <w:bCs/>
          <w:sz w:val="32"/>
          <w:szCs w:val="32"/>
        </w:rPr>
        <w:t xml:space="preserve"> Техническое задание.</w:t>
      </w:r>
    </w:p>
    <w:p w14:paraId="19B95C7B" w14:textId="77777777" w:rsidR="00C423AB" w:rsidRDefault="00C423AB" w:rsidP="00C423AB">
      <w:pPr>
        <w:spacing w:after="0" w:line="200" w:lineRule="atLeast"/>
        <w:jc w:val="center"/>
        <w:rPr>
          <w:b/>
          <w:color w:val="000000"/>
          <w:sz w:val="28"/>
          <w:szCs w:val="28"/>
        </w:rPr>
      </w:pPr>
    </w:p>
    <w:p w14:paraId="46A104DE" w14:textId="77777777" w:rsidR="00DB13B8" w:rsidRPr="00DB13B8" w:rsidRDefault="00DB13B8" w:rsidP="00DB13B8">
      <w:pPr>
        <w:spacing w:after="0" w:line="200" w:lineRule="atLeast"/>
        <w:jc w:val="center"/>
        <w:rPr>
          <w:b/>
          <w:color w:val="000000"/>
        </w:rPr>
      </w:pPr>
      <w:r w:rsidRPr="00DB13B8">
        <w:rPr>
          <w:b/>
          <w:color w:val="000000"/>
        </w:rPr>
        <w:t>для проведения открытого конкурса на поставку машины для коммунального хозяйства на базе трактора Беларус 82.1 в комплекте с навесным оборудованием (или эквивалент)</w:t>
      </w:r>
    </w:p>
    <w:p w14:paraId="00D87AD3" w14:textId="6E858179" w:rsidR="000E163E" w:rsidRPr="000E163E" w:rsidRDefault="000E163E" w:rsidP="000E163E">
      <w:pPr>
        <w:spacing w:after="0" w:line="200" w:lineRule="atLeast"/>
        <w:jc w:val="center"/>
        <w:rPr>
          <w:b/>
          <w:color w:val="000000"/>
        </w:rPr>
      </w:pPr>
    </w:p>
    <w:p w14:paraId="4F8D6308" w14:textId="77777777" w:rsidR="005E3675" w:rsidRPr="005E3675" w:rsidRDefault="005E3675" w:rsidP="005E3675">
      <w:pPr>
        <w:spacing w:after="0" w:line="200" w:lineRule="atLeast"/>
        <w:rPr>
          <w:color w:val="000000"/>
        </w:rPr>
      </w:pPr>
      <w:r w:rsidRPr="005E3675">
        <w:rPr>
          <w:b/>
          <w:color w:val="000000"/>
        </w:rPr>
        <w:t>1.</w:t>
      </w:r>
      <w:r w:rsidRPr="005E3675">
        <w:rPr>
          <w:b/>
          <w:bCs/>
          <w:color w:val="000000"/>
        </w:rPr>
        <w:t>Наименование, характеристика и количество поставляемого товара:</w:t>
      </w:r>
      <w:r w:rsidRPr="005E3675">
        <w:rPr>
          <w:color w:val="000000"/>
        </w:rPr>
        <w:t xml:space="preserve"> </w:t>
      </w:r>
    </w:p>
    <w:p w14:paraId="7E1D0038" w14:textId="77777777" w:rsidR="005E3675" w:rsidRPr="005E3675" w:rsidRDefault="005E3675" w:rsidP="005E3675">
      <w:pPr>
        <w:spacing w:after="0" w:line="200" w:lineRule="atLeast"/>
        <w:rPr>
          <w:b/>
          <w:color w:val="000000"/>
        </w:rPr>
      </w:pPr>
      <w:r w:rsidRPr="005E3675">
        <w:rPr>
          <w:b/>
          <w:color w:val="000000"/>
        </w:rPr>
        <w:t>1.1. Наименование.</w:t>
      </w:r>
    </w:p>
    <w:p w14:paraId="399E6E23" w14:textId="77777777" w:rsidR="005E3675" w:rsidRPr="005E3675" w:rsidRDefault="005E3675" w:rsidP="005E3675">
      <w:pPr>
        <w:spacing w:after="0" w:line="200" w:lineRule="atLeast"/>
        <w:rPr>
          <w:bCs/>
          <w:color w:val="000000"/>
        </w:rPr>
      </w:pPr>
      <w:bookmarkStart w:id="67" w:name="_Hlk107827475"/>
      <w:r w:rsidRPr="005E3675">
        <w:rPr>
          <w:bCs/>
          <w:color w:val="000000"/>
        </w:rPr>
        <w:t>Машина для коммунального хозяйства на базе трактора Беларус 82.1 в комплекте с навесным оборудованием (или эквивалент).</w:t>
      </w:r>
    </w:p>
    <w:bookmarkEnd w:id="67"/>
    <w:p w14:paraId="0DF4100E" w14:textId="77777777" w:rsidR="005E3675" w:rsidRPr="005E3675" w:rsidRDefault="005E3675" w:rsidP="005E3675">
      <w:pPr>
        <w:spacing w:after="0" w:line="200" w:lineRule="atLeast"/>
        <w:rPr>
          <w:b/>
          <w:color w:val="000000"/>
        </w:rPr>
      </w:pPr>
      <w:r w:rsidRPr="005E3675">
        <w:rPr>
          <w:b/>
          <w:color w:val="000000"/>
        </w:rPr>
        <w:t>1.2. Технические характеристики и количество поставляемого товара.</w:t>
      </w:r>
      <w:r w:rsidRPr="005E3675">
        <w:rPr>
          <w:color w:val="000000"/>
        </w:rPr>
        <w:t xml:space="preserve"> </w:t>
      </w:r>
    </w:p>
    <w:p w14:paraId="6718ACAB" w14:textId="77777777" w:rsidR="005E3675" w:rsidRPr="005E3675" w:rsidRDefault="005E3675" w:rsidP="005E3675">
      <w:pPr>
        <w:spacing w:after="0" w:line="200" w:lineRule="atLeast"/>
        <w:rPr>
          <w:color w:val="000000"/>
        </w:rPr>
      </w:pPr>
      <w:r w:rsidRPr="005E3675">
        <w:rPr>
          <w:b/>
          <w:color w:val="000000"/>
        </w:rPr>
        <w:t>1.2.1. Комплектация:</w:t>
      </w:r>
    </w:p>
    <w:p w14:paraId="38A5162E" w14:textId="339B8A72" w:rsidR="005E3675" w:rsidRPr="005E3675" w:rsidRDefault="005E3675" w:rsidP="005E3675">
      <w:pPr>
        <w:spacing w:after="0" w:line="200" w:lineRule="atLeast"/>
        <w:rPr>
          <w:color w:val="000000"/>
        </w:rPr>
      </w:pPr>
      <w:r w:rsidRPr="005E3675">
        <w:rPr>
          <w:color w:val="000000"/>
        </w:rPr>
        <w:t>а)</w:t>
      </w:r>
      <w:r w:rsidRPr="005E3675">
        <w:t xml:space="preserve"> </w:t>
      </w:r>
      <w:r w:rsidRPr="005E3675">
        <w:rPr>
          <w:color w:val="000000"/>
        </w:rPr>
        <w:t>Машина для коммунального хозяйства на базе трактора Беларус 82.1 (или эквивалент).</w:t>
      </w:r>
    </w:p>
    <w:p w14:paraId="3050B86E" w14:textId="77777777" w:rsidR="005E3675" w:rsidRPr="005E3675" w:rsidRDefault="005E3675" w:rsidP="005E3675">
      <w:pPr>
        <w:spacing w:after="0" w:line="200" w:lineRule="atLeast"/>
        <w:rPr>
          <w:color w:val="000000"/>
        </w:rPr>
      </w:pPr>
      <w:r w:rsidRPr="005E3675">
        <w:rPr>
          <w:color w:val="000000"/>
        </w:rPr>
        <w:t>б) отвал передний снегоуборочный СО2,5 (или эквивалент) – 1 комплект;</w:t>
      </w:r>
    </w:p>
    <w:p w14:paraId="23C02602" w14:textId="77777777" w:rsidR="005E3675" w:rsidRPr="005E3675" w:rsidRDefault="005E3675" w:rsidP="005E3675">
      <w:pPr>
        <w:spacing w:after="0" w:line="200" w:lineRule="atLeast"/>
        <w:rPr>
          <w:color w:val="000000"/>
        </w:rPr>
      </w:pPr>
      <w:r w:rsidRPr="005E3675">
        <w:rPr>
          <w:color w:val="000000"/>
        </w:rPr>
        <w:t>в)</w:t>
      </w:r>
      <w:r w:rsidRPr="005E3675">
        <w:t xml:space="preserve"> </w:t>
      </w:r>
      <w:r w:rsidRPr="005E3675">
        <w:rPr>
          <w:color w:val="000000"/>
        </w:rPr>
        <w:t>навеска передняя универсальная НУ-2 (или эквивалент);</w:t>
      </w:r>
    </w:p>
    <w:p w14:paraId="1D7EF099" w14:textId="77777777" w:rsidR="005E3675" w:rsidRPr="005E3675" w:rsidRDefault="005E3675" w:rsidP="005E3675">
      <w:pPr>
        <w:spacing w:after="0" w:line="200" w:lineRule="atLeast"/>
        <w:rPr>
          <w:color w:val="000000"/>
        </w:rPr>
      </w:pPr>
      <w:r w:rsidRPr="005E3675">
        <w:rPr>
          <w:color w:val="000000"/>
        </w:rPr>
        <w:t>г) щеточное оборудование зима/лето – 1 комплект;</w:t>
      </w:r>
    </w:p>
    <w:p w14:paraId="29E0D734" w14:textId="77777777" w:rsidR="005E3675" w:rsidRPr="005E3675" w:rsidRDefault="005E3675" w:rsidP="005E3675">
      <w:pPr>
        <w:spacing w:after="0" w:line="200" w:lineRule="atLeast"/>
        <w:rPr>
          <w:color w:val="000000"/>
        </w:rPr>
      </w:pPr>
      <w:r w:rsidRPr="005E3675">
        <w:rPr>
          <w:color w:val="000000"/>
        </w:rPr>
        <w:t>д) утеплитель моторного отсека – 1 комплект;</w:t>
      </w:r>
    </w:p>
    <w:p w14:paraId="31ACB384" w14:textId="77777777" w:rsidR="005E3675" w:rsidRPr="005E3675" w:rsidRDefault="005E3675" w:rsidP="005E3675">
      <w:pPr>
        <w:spacing w:after="0" w:line="200" w:lineRule="atLeast"/>
        <w:rPr>
          <w:color w:val="000000"/>
        </w:rPr>
      </w:pPr>
      <w:r w:rsidRPr="005E3675">
        <w:rPr>
          <w:color w:val="000000"/>
        </w:rPr>
        <w:t>е) проблесковый маячок оранжевого цвета – 1 комплект;</w:t>
      </w:r>
    </w:p>
    <w:p w14:paraId="496FAFAF" w14:textId="77777777" w:rsidR="005E3675" w:rsidRPr="005E3675" w:rsidRDefault="005E3675" w:rsidP="005E3675">
      <w:pPr>
        <w:spacing w:after="0" w:line="200" w:lineRule="atLeast"/>
        <w:rPr>
          <w:color w:val="000000"/>
        </w:rPr>
      </w:pPr>
      <w:r w:rsidRPr="005E3675">
        <w:rPr>
          <w:color w:val="000000"/>
        </w:rPr>
        <w:t>ж) груз балластный на трактор передний – 1 комплект;</w:t>
      </w:r>
    </w:p>
    <w:p w14:paraId="5CB3B985" w14:textId="77777777" w:rsidR="005E3675" w:rsidRPr="005E3675" w:rsidRDefault="005E3675" w:rsidP="005E3675">
      <w:pPr>
        <w:spacing w:after="0" w:line="200" w:lineRule="atLeast"/>
        <w:rPr>
          <w:color w:val="000000"/>
        </w:rPr>
      </w:pPr>
      <w:r w:rsidRPr="005E3675">
        <w:rPr>
          <w:color w:val="000000"/>
        </w:rPr>
        <w:t>з) груз балластный на трактор задний левый – 1 комплект.</w:t>
      </w:r>
    </w:p>
    <w:p w14:paraId="75E10133" w14:textId="77777777" w:rsidR="005E3675" w:rsidRPr="005E3675" w:rsidRDefault="005E3675" w:rsidP="005E3675">
      <w:pPr>
        <w:spacing w:after="0" w:line="200" w:lineRule="atLeast"/>
        <w:rPr>
          <w:color w:val="000000"/>
        </w:rPr>
      </w:pPr>
      <w:r w:rsidRPr="005E3675">
        <w:rPr>
          <w:color w:val="000000"/>
        </w:rPr>
        <w:t>и) набор инструмента для обслуживания трактора (входит с состав комплекта трактора) – 1 комплект в специальном чемодане.</w:t>
      </w:r>
    </w:p>
    <w:p w14:paraId="53F7F238" w14:textId="77777777" w:rsidR="005E3675" w:rsidRPr="005E3675" w:rsidRDefault="005E3675" w:rsidP="005E3675">
      <w:pPr>
        <w:spacing w:after="0" w:line="200" w:lineRule="atLeast"/>
        <w:rPr>
          <w:b/>
          <w:color w:val="000000"/>
        </w:rPr>
      </w:pPr>
      <w:r w:rsidRPr="005E3675">
        <w:rPr>
          <w:b/>
          <w:color w:val="000000"/>
        </w:rPr>
        <w:t>1.2.2. Технические характеристики:</w:t>
      </w:r>
    </w:p>
    <w:p w14:paraId="6A142F60" w14:textId="77777777" w:rsidR="005E3675" w:rsidRPr="005E3675" w:rsidRDefault="005E3675" w:rsidP="005E3675">
      <w:pPr>
        <w:spacing w:after="0" w:line="200" w:lineRule="atLeast"/>
        <w:rPr>
          <w:b/>
          <w:color w:val="000000"/>
        </w:rPr>
      </w:pPr>
      <w:r w:rsidRPr="005E3675">
        <w:rPr>
          <w:b/>
          <w:color w:val="000000"/>
        </w:rPr>
        <w:t>1.2.2.1. Машина для коммунального хозяйства на базе трактора «Беларус-82.1» (или эквивалент):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925"/>
        <w:gridCol w:w="6531"/>
      </w:tblGrid>
      <w:tr w:rsidR="005E3675" w:rsidRPr="005E3675" w14:paraId="3751CFFC" w14:textId="77777777" w:rsidTr="005E3675">
        <w:tc>
          <w:tcPr>
            <w:tcW w:w="1877" w:type="pct"/>
            <w:shd w:val="clear" w:color="auto" w:fill="auto"/>
            <w:tcMar>
              <w:top w:w="0" w:type="dxa"/>
              <w:left w:w="0" w:type="dxa"/>
              <w:bottom w:w="0" w:type="dxa"/>
              <w:right w:w="0" w:type="dxa"/>
            </w:tcMar>
            <w:vAlign w:val="center"/>
          </w:tcPr>
          <w:p w14:paraId="236A5855" w14:textId="77777777" w:rsidR="005E3675" w:rsidRPr="005E3675" w:rsidRDefault="005E3675" w:rsidP="0024251A">
            <w:pPr>
              <w:pStyle w:val="TableContents"/>
              <w:rPr>
                <w:rFonts w:cs="Times New Roman"/>
                <w:color w:val="000000"/>
              </w:rPr>
            </w:pPr>
            <w:r w:rsidRPr="005E3675">
              <w:rPr>
                <w:rFonts w:cs="Times New Roman"/>
                <w:color w:val="000000"/>
              </w:rPr>
              <w:t>Колесная формула:</w:t>
            </w:r>
          </w:p>
        </w:tc>
        <w:tc>
          <w:tcPr>
            <w:tcW w:w="3123" w:type="pct"/>
            <w:shd w:val="clear" w:color="auto" w:fill="auto"/>
            <w:tcMar>
              <w:top w:w="0" w:type="dxa"/>
              <w:left w:w="0" w:type="dxa"/>
              <w:bottom w:w="0" w:type="dxa"/>
              <w:right w:w="0" w:type="dxa"/>
            </w:tcMar>
            <w:vAlign w:val="center"/>
          </w:tcPr>
          <w:p w14:paraId="41CB8248" w14:textId="77777777" w:rsidR="005E3675" w:rsidRPr="005E3675" w:rsidRDefault="005E3675" w:rsidP="0024251A">
            <w:pPr>
              <w:pStyle w:val="TableContents"/>
              <w:jc w:val="center"/>
              <w:rPr>
                <w:rFonts w:cs="Times New Roman"/>
                <w:color w:val="000000"/>
              </w:rPr>
            </w:pPr>
            <w:r w:rsidRPr="005E3675">
              <w:rPr>
                <w:rFonts w:cs="Times New Roman"/>
                <w:color w:val="000000"/>
              </w:rPr>
              <w:t>4х4</w:t>
            </w:r>
          </w:p>
        </w:tc>
      </w:tr>
      <w:tr w:rsidR="005E3675" w:rsidRPr="005E3675" w14:paraId="64A433A9" w14:textId="77777777" w:rsidTr="005E3675">
        <w:tc>
          <w:tcPr>
            <w:tcW w:w="1877" w:type="pct"/>
            <w:shd w:val="clear" w:color="auto" w:fill="auto"/>
            <w:tcMar>
              <w:top w:w="0" w:type="dxa"/>
              <w:left w:w="0" w:type="dxa"/>
              <w:bottom w:w="0" w:type="dxa"/>
              <w:right w:w="0" w:type="dxa"/>
            </w:tcMar>
            <w:vAlign w:val="center"/>
          </w:tcPr>
          <w:p w14:paraId="58A4C97E" w14:textId="77777777" w:rsidR="005E3675" w:rsidRPr="005E3675" w:rsidRDefault="005E3675" w:rsidP="0024251A">
            <w:pPr>
              <w:pStyle w:val="TableContents"/>
              <w:rPr>
                <w:rFonts w:cs="Times New Roman"/>
                <w:color w:val="000000"/>
              </w:rPr>
            </w:pPr>
            <w:r w:rsidRPr="005E3675">
              <w:rPr>
                <w:rFonts w:cs="Times New Roman"/>
                <w:color w:val="000000"/>
              </w:rPr>
              <w:t>Двигатель:</w:t>
            </w:r>
          </w:p>
        </w:tc>
        <w:tc>
          <w:tcPr>
            <w:tcW w:w="3123" w:type="pct"/>
            <w:shd w:val="clear" w:color="auto" w:fill="auto"/>
            <w:tcMar>
              <w:top w:w="0" w:type="dxa"/>
              <w:left w:w="0" w:type="dxa"/>
              <w:bottom w:w="0" w:type="dxa"/>
              <w:right w:w="0" w:type="dxa"/>
            </w:tcMar>
            <w:vAlign w:val="center"/>
          </w:tcPr>
          <w:p w14:paraId="44D2C389" w14:textId="77777777" w:rsidR="005E3675" w:rsidRPr="005E3675" w:rsidRDefault="005E3675" w:rsidP="0024251A">
            <w:pPr>
              <w:pStyle w:val="TableContents"/>
              <w:jc w:val="center"/>
              <w:rPr>
                <w:rFonts w:cs="Times New Roman"/>
                <w:color w:val="000000"/>
              </w:rPr>
            </w:pPr>
            <w:r w:rsidRPr="005E3675">
              <w:rPr>
                <w:rFonts w:cs="Times New Roman"/>
                <w:color w:val="000000"/>
              </w:rPr>
              <w:t>Должен быть дизель с непосредственным впрыском, водяного охлаждения, с номинальной частотой вращения 2200 об/мин., число цилиндров 4, максимальный крутящийся момент при 1400 об/мин, Н.м. (кгс.м) 290 (не менее)</w:t>
            </w:r>
          </w:p>
        </w:tc>
      </w:tr>
      <w:tr w:rsidR="005E3675" w:rsidRPr="005E3675" w14:paraId="38838944" w14:textId="77777777" w:rsidTr="005E3675">
        <w:tc>
          <w:tcPr>
            <w:tcW w:w="1877" w:type="pct"/>
            <w:shd w:val="clear" w:color="auto" w:fill="auto"/>
            <w:tcMar>
              <w:top w:w="0" w:type="dxa"/>
              <w:left w:w="0" w:type="dxa"/>
              <w:bottom w:w="0" w:type="dxa"/>
              <w:right w:w="0" w:type="dxa"/>
            </w:tcMar>
            <w:vAlign w:val="center"/>
          </w:tcPr>
          <w:p w14:paraId="0A5ED2E2" w14:textId="77777777" w:rsidR="005E3675" w:rsidRPr="005E3675" w:rsidRDefault="005E3675" w:rsidP="0024251A">
            <w:pPr>
              <w:pStyle w:val="TableContents"/>
              <w:rPr>
                <w:rFonts w:cs="Times New Roman"/>
                <w:color w:val="000000"/>
              </w:rPr>
            </w:pPr>
            <w:r w:rsidRPr="005E3675">
              <w:rPr>
                <w:rFonts w:cs="Times New Roman"/>
                <w:color w:val="000000"/>
              </w:rPr>
              <w:t>Мощность двигателя, кВт (л.с.):</w:t>
            </w:r>
          </w:p>
        </w:tc>
        <w:tc>
          <w:tcPr>
            <w:tcW w:w="3123" w:type="pct"/>
            <w:shd w:val="clear" w:color="auto" w:fill="auto"/>
            <w:tcMar>
              <w:top w:w="0" w:type="dxa"/>
              <w:left w:w="0" w:type="dxa"/>
              <w:bottom w:w="0" w:type="dxa"/>
              <w:right w:w="0" w:type="dxa"/>
            </w:tcMar>
            <w:vAlign w:val="center"/>
          </w:tcPr>
          <w:p w14:paraId="72CCDE92" w14:textId="77777777" w:rsidR="005E3675" w:rsidRPr="005E3675" w:rsidRDefault="005E3675" w:rsidP="0024251A">
            <w:pPr>
              <w:pStyle w:val="TableContents"/>
              <w:jc w:val="center"/>
              <w:rPr>
                <w:rFonts w:cs="Times New Roman"/>
                <w:color w:val="000000"/>
              </w:rPr>
            </w:pPr>
            <w:r w:rsidRPr="005E3675">
              <w:rPr>
                <w:rFonts w:cs="Times New Roman"/>
                <w:color w:val="000000"/>
              </w:rPr>
              <w:t>не менее 60 (81)</w:t>
            </w:r>
          </w:p>
        </w:tc>
      </w:tr>
      <w:tr w:rsidR="005E3675" w:rsidRPr="005E3675" w14:paraId="481A9911" w14:textId="77777777" w:rsidTr="005E3675">
        <w:tc>
          <w:tcPr>
            <w:tcW w:w="1877" w:type="pct"/>
            <w:shd w:val="clear" w:color="auto" w:fill="auto"/>
            <w:tcMar>
              <w:top w:w="0" w:type="dxa"/>
              <w:left w:w="0" w:type="dxa"/>
              <w:bottom w:w="0" w:type="dxa"/>
              <w:right w:w="0" w:type="dxa"/>
            </w:tcMar>
            <w:vAlign w:val="center"/>
          </w:tcPr>
          <w:p w14:paraId="2935C3DB" w14:textId="77777777" w:rsidR="005E3675" w:rsidRPr="005E3675" w:rsidRDefault="005E3675" w:rsidP="0024251A">
            <w:pPr>
              <w:pStyle w:val="TableContents"/>
              <w:rPr>
                <w:rFonts w:cs="Times New Roman"/>
                <w:color w:val="000000"/>
              </w:rPr>
            </w:pPr>
            <w:r w:rsidRPr="005E3675">
              <w:rPr>
                <w:rFonts w:cs="Times New Roman"/>
                <w:color w:val="000000"/>
              </w:rPr>
              <w:t>Требования к двигателю по выбросам вредных веществ</w:t>
            </w:r>
          </w:p>
        </w:tc>
        <w:tc>
          <w:tcPr>
            <w:tcW w:w="3123" w:type="pct"/>
            <w:shd w:val="clear" w:color="auto" w:fill="auto"/>
            <w:tcMar>
              <w:top w:w="0" w:type="dxa"/>
              <w:left w:w="0" w:type="dxa"/>
              <w:bottom w:w="0" w:type="dxa"/>
              <w:right w:w="0" w:type="dxa"/>
            </w:tcMar>
            <w:vAlign w:val="center"/>
          </w:tcPr>
          <w:p w14:paraId="0EA76D59" w14:textId="77777777" w:rsidR="005E3675" w:rsidRPr="005E3675" w:rsidRDefault="005E3675" w:rsidP="0024251A">
            <w:pPr>
              <w:pStyle w:val="TableContents"/>
              <w:jc w:val="center"/>
              <w:rPr>
                <w:rFonts w:cs="Times New Roman"/>
                <w:color w:val="000000"/>
              </w:rPr>
            </w:pPr>
            <w:r w:rsidRPr="005E3675">
              <w:rPr>
                <w:rFonts w:cs="Times New Roman"/>
                <w:color w:val="000000"/>
              </w:rPr>
              <w:t xml:space="preserve">Дизель должен соответствовать экологическим требованиям ступени не ниже </w:t>
            </w:r>
            <w:r w:rsidRPr="005E3675">
              <w:rPr>
                <w:rFonts w:cs="Times New Roman"/>
                <w:color w:val="000000"/>
                <w:lang w:val="en-US"/>
              </w:rPr>
              <w:t>Stage</w:t>
            </w:r>
            <w:r w:rsidRPr="005E3675">
              <w:rPr>
                <w:rFonts w:cs="Times New Roman"/>
                <w:color w:val="000000"/>
              </w:rPr>
              <w:t xml:space="preserve"> </w:t>
            </w:r>
            <w:r w:rsidRPr="005E3675">
              <w:rPr>
                <w:rFonts w:cs="Times New Roman"/>
                <w:color w:val="000000"/>
                <w:lang w:val="en-US"/>
              </w:rPr>
              <w:t>II</w:t>
            </w:r>
            <w:r w:rsidRPr="005E3675">
              <w:rPr>
                <w:rFonts w:cs="Times New Roman"/>
                <w:color w:val="000000"/>
              </w:rPr>
              <w:t xml:space="preserve"> </w:t>
            </w:r>
          </w:p>
        </w:tc>
      </w:tr>
      <w:tr w:rsidR="005E3675" w:rsidRPr="005E3675" w14:paraId="45C06749" w14:textId="77777777" w:rsidTr="005E3675">
        <w:trPr>
          <w:trHeight w:val="541"/>
        </w:trPr>
        <w:tc>
          <w:tcPr>
            <w:tcW w:w="1877" w:type="pct"/>
            <w:shd w:val="clear" w:color="auto" w:fill="auto"/>
            <w:tcMar>
              <w:top w:w="0" w:type="dxa"/>
              <w:left w:w="0" w:type="dxa"/>
              <w:bottom w:w="0" w:type="dxa"/>
              <w:right w:w="0" w:type="dxa"/>
            </w:tcMar>
            <w:vAlign w:val="center"/>
          </w:tcPr>
          <w:p w14:paraId="3F6F01AF" w14:textId="77777777" w:rsidR="005E3675" w:rsidRPr="005E3675" w:rsidRDefault="005E3675" w:rsidP="0024251A">
            <w:pPr>
              <w:pStyle w:val="TableContents"/>
              <w:rPr>
                <w:rFonts w:cs="Times New Roman"/>
                <w:color w:val="000000"/>
              </w:rPr>
            </w:pPr>
            <w:r w:rsidRPr="005E3675">
              <w:rPr>
                <w:rFonts w:cs="Times New Roman"/>
                <w:color w:val="000000"/>
              </w:rPr>
              <w:t>База трактора, мм:</w:t>
            </w:r>
          </w:p>
        </w:tc>
        <w:tc>
          <w:tcPr>
            <w:tcW w:w="3123" w:type="pct"/>
            <w:shd w:val="clear" w:color="auto" w:fill="auto"/>
            <w:tcMar>
              <w:top w:w="0" w:type="dxa"/>
              <w:left w:w="0" w:type="dxa"/>
              <w:bottom w:w="0" w:type="dxa"/>
              <w:right w:w="0" w:type="dxa"/>
            </w:tcMar>
            <w:vAlign w:val="center"/>
          </w:tcPr>
          <w:p w14:paraId="20A06E9E" w14:textId="77777777" w:rsidR="005E3675" w:rsidRPr="005E3675" w:rsidRDefault="005E3675" w:rsidP="0024251A">
            <w:pPr>
              <w:pStyle w:val="TableContents"/>
              <w:jc w:val="center"/>
              <w:rPr>
                <w:rFonts w:cs="Times New Roman"/>
                <w:color w:val="000000"/>
              </w:rPr>
            </w:pPr>
            <w:r w:rsidRPr="005E3675">
              <w:rPr>
                <w:rFonts w:cs="Times New Roman"/>
                <w:color w:val="000000"/>
              </w:rPr>
              <w:t>не более 2450</w:t>
            </w:r>
          </w:p>
        </w:tc>
      </w:tr>
      <w:tr w:rsidR="005E3675" w:rsidRPr="005E3675" w14:paraId="63B68A61" w14:textId="77777777" w:rsidTr="005E3675">
        <w:tc>
          <w:tcPr>
            <w:tcW w:w="1877" w:type="pct"/>
            <w:shd w:val="clear" w:color="auto" w:fill="auto"/>
            <w:tcMar>
              <w:top w:w="0" w:type="dxa"/>
              <w:left w:w="0" w:type="dxa"/>
              <w:bottom w:w="0" w:type="dxa"/>
              <w:right w:w="0" w:type="dxa"/>
            </w:tcMar>
            <w:vAlign w:val="center"/>
          </w:tcPr>
          <w:p w14:paraId="014724BB" w14:textId="77777777" w:rsidR="005E3675" w:rsidRPr="005E3675" w:rsidRDefault="005E3675" w:rsidP="0024251A">
            <w:pPr>
              <w:pStyle w:val="TableContents"/>
              <w:rPr>
                <w:rFonts w:cs="Times New Roman"/>
                <w:color w:val="000000"/>
              </w:rPr>
            </w:pPr>
            <w:r w:rsidRPr="005E3675">
              <w:rPr>
                <w:rFonts w:cs="Times New Roman"/>
                <w:color w:val="000000"/>
              </w:rPr>
              <w:t>Общая длина, мм:</w:t>
            </w:r>
          </w:p>
        </w:tc>
        <w:tc>
          <w:tcPr>
            <w:tcW w:w="3123" w:type="pct"/>
            <w:shd w:val="clear" w:color="auto" w:fill="auto"/>
            <w:tcMar>
              <w:top w:w="0" w:type="dxa"/>
              <w:left w:w="0" w:type="dxa"/>
              <w:bottom w:w="0" w:type="dxa"/>
              <w:right w:w="0" w:type="dxa"/>
            </w:tcMar>
            <w:vAlign w:val="center"/>
          </w:tcPr>
          <w:p w14:paraId="2158B8CE" w14:textId="77777777" w:rsidR="005E3675" w:rsidRPr="005E3675" w:rsidRDefault="005E3675" w:rsidP="0024251A">
            <w:pPr>
              <w:pStyle w:val="TableContents"/>
              <w:jc w:val="center"/>
              <w:rPr>
                <w:rFonts w:cs="Times New Roman"/>
                <w:color w:val="000000"/>
              </w:rPr>
            </w:pPr>
            <w:r w:rsidRPr="005E3675">
              <w:rPr>
                <w:rFonts w:cs="Times New Roman"/>
                <w:color w:val="000000"/>
              </w:rPr>
              <w:t>не более 4120</w:t>
            </w:r>
          </w:p>
        </w:tc>
      </w:tr>
      <w:tr w:rsidR="005E3675" w:rsidRPr="005E3675" w14:paraId="4E88F43A" w14:textId="77777777" w:rsidTr="005E3675">
        <w:tc>
          <w:tcPr>
            <w:tcW w:w="1877" w:type="pct"/>
            <w:shd w:val="clear" w:color="auto" w:fill="auto"/>
            <w:tcMar>
              <w:top w:w="0" w:type="dxa"/>
              <w:left w:w="0" w:type="dxa"/>
              <w:bottom w:w="0" w:type="dxa"/>
              <w:right w:w="0" w:type="dxa"/>
            </w:tcMar>
            <w:vAlign w:val="center"/>
          </w:tcPr>
          <w:p w14:paraId="6CE7A4E2" w14:textId="77777777" w:rsidR="005E3675" w:rsidRPr="005E3675" w:rsidRDefault="005E3675" w:rsidP="0024251A">
            <w:pPr>
              <w:pStyle w:val="TableContents"/>
              <w:rPr>
                <w:rFonts w:cs="Times New Roman"/>
                <w:color w:val="000000"/>
              </w:rPr>
            </w:pPr>
            <w:r w:rsidRPr="005E3675">
              <w:rPr>
                <w:rFonts w:cs="Times New Roman"/>
                <w:color w:val="000000"/>
              </w:rPr>
              <w:t>Ширина, мм:</w:t>
            </w:r>
          </w:p>
        </w:tc>
        <w:tc>
          <w:tcPr>
            <w:tcW w:w="3123" w:type="pct"/>
            <w:shd w:val="clear" w:color="auto" w:fill="auto"/>
            <w:tcMar>
              <w:top w:w="0" w:type="dxa"/>
              <w:left w:w="0" w:type="dxa"/>
              <w:bottom w:w="0" w:type="dxa"/>
              <w:right w:w="0" w:type="dxa"/>
            </w:tcMar>
            <w:vAlign w:val="center"/>
          </w:tcPr>
          <w:p w14:paraId="0DAD5B01" w14:textId="77777777" w:rsidR="005E3675" w:rsidRPr="005E3675" w:rsidRDefault="005E3675" w:rsidP="0024251A">
            <w:pPr>
              <w:pStyle w:val="TableContents"/>
              <w:jc w:val="center"/>
              <w:rPr>
                <w:rFonts w:cs="Times New Roman"/>
                <w:color w:val="000000"/>
              </w:rPr>
            </w:pPr>
            <w:r w:rsidRPr="005E3675">
              <w:rPr>
                <w:rFonts w:cs="Times New Roman"/>
                <w:color w:val="000000"/>
              </w:rPr>
              <w:t>не более 1970</w:t>
            </w:r>
          </w:p>
        </w:tc>
      </w:tr>
      <w:tr w:rsidR="005E3675" w:rsidRPr="005E3675" w14:paraId="47465EB2" w14:textId="77777777" w:rsidTr="005E3675">
        <w:tc>
          <w:tcPr>
            <w:tcW w:w="1877" w:type="pct"/>
            <w:shd w:val="clear" w:color="auto" w:fill="auto"/>
            <w:tcMar>
              <w:top w:w="0" w:type="dxa"/>
              <w:left w:w="0" w:type="dxa"/>
              <w:bottom w:w="0" w:type="dxa"/>
              <w:right w:w="0" w:type="dxa"/>
            </w:tcMar>
            <w:vAlign w:val="center"/>
          </w:tcPr>
          <w:p w14:paraId="770E3E1E" w14:textId="77777777" w:rsidR="005E3675" w:rsidRPr="005E3675" w:rsidRDefault="005E3675" w:rsidP="0024251A">
            <w:pPr>
              <w:pStyle w:val="TableContents"/>
              <w:rPr>
                <w:rFonts w:cs="Times New Roman"/>
                <w:color w:val="000000"/>
              </w:rPr>
            </w:pPr>
            <w:r w:rsidRPr="005E3675">
              <w:rPr>
                <w:rFonts w:cs="Times New Roman"/>
                <w:color w:val="000000"/>
              </w:rPr>
              <w:t>Высота по кабине, мм:</w:t>
            </w:r>
          </w:p>
        </w:tc>
        <w:tc>
          <w:tcPr>
            <w:tcW w:w="3123" w:type="pct"/>
            <w:shd w:val="clear" w:color="auto" w:fill="auto"/>
            <w:tcMar>
              <w:top w:w="0" w:type="dxa"/>
              <w:left w:w="0" w:type="dxa"/>
              <w:bottom w:w="0" w:type="dxa"/>
              <w:right w:w="0" w:type="dxa"/>
            </w:tcMar>
            <w:vAlign w:val="center"/>
          </w:tcPr>
          <w:p w14:paraId="7871F80F" w14:textId="77777777" w:rsidR="005E3675" w:rsidRPr="005E3675" w:rsidRDefault="005E3675" w:rsidP="0024251A">
            <w:pPr>
              <w:pStyle w:val="TableContents"/>
              <w:jc w:val="center"/>
              <w:rPr>
                <w:rFonts w:cs="Times New Roman"/>
                <w:color w:val="000000"/>
              </w:rPr>
            </w:pPr>
            <w:r w:rsidRPr="005E3675">
              <w:rPr>
                <w:rFonts w:cs="Times New Roman"/>
                <w:color w:val="000000"/>
              </w:rPr>
              <w:t>не более 2800</w:t>
            </w:r>
          </w:p>
        </w:tc>
      </w:tr>
      <w:tr w:rsidR="005E3675" w:rsidRPr="005E3675" w14:paraId="65F846D0" w14:textId="77777777" w:rsidTr="005E3675">
        <w:tc>
          <w:tcPr>
            <w:tcW w:w="1877" w:type="pct"/>
            <w:shd w:val="clear" w:color="auto" w:fill="auto"/>
            <w:tcMar>
              <w:top w:w="0" w:type="dxa"/>
              <w:left w:w="0" w:type="dxa"/>
              <w:bottom w:w="0" w:type="dxa"/>
              <w:right w:w="0" w:type="dxa"/>
            </w:tcMar>
            <w:vAlign w:val="center"/>
          </w:tcPr>
          <w:p w14:paraId="71ABA741" w14:textId="77777777" w:rsidR="005E3675" w:rsidRPr="005E3675" w:rsidRDefault="005E3675" w:rsidP="0024251A">
            <w:pPr>
              <w:pStyle w:val="TableContents"/>
              <w:rPr>
                <w:rFonts w:cs="Times New Roman"/>
                <w:color w:val="000000"/>
              </w:rPr>
            </w:pPr>
            <w:r w:rsidRPr="005E3675">
              <w:rPr>
                <w:rFonts w:cs="Times New Roman"/>
                <w:color w:val="000000"/>
              </w:rPr>
              <w:t>Колея, мм:</w:t>
            </w:r>
          </w:p>
        </w:tc>
        <w:tc>
          <w:tcPr>
            <w:tcW w:w="3123" w:type="pct"/>
            <w:shd w:val="clear" w:color="auto" w:fill="auto"/>
            <w:tcMar>
              <w:top w:w="0" w:type="dxa"/>
              <w:left w:w="0" w:type="dxa"/>
              <w:bottom w:w="0" w:type="dxa"/>
              <w:right w:w="0" w:type="dxa"/>
            </w:tcMar>
            <w:vAlign w:val="center"/>
          </w:tcPr>
          <w:p w14:paraId="613C6B96" w14:textId="77777777" w:rsidR="005E3675" w:rsidRPr="005E3675" w:rsidRDefault="005E3675" w:rsidP="0024251A">
            <w:pPr>
              <w:pStyle w:val="TableContents"/>
              <w:jc w:val="center"/>
              <w:rPr>
                <w:rFonts w:cs="Times New Roman"/>
                <w:color w:val="000000"/>
              </w:rPr>
            </w:pPr>
          </w:p>
        </w:tc>
      </w:tr>
      <w:tr w:rsidR="005E3675" w:rsidRPr="005E3675" w14:paraId="60B118FB" w14:textId="77777777" w:rsidTr="005E3675">
        <w:tc>
          <w:tcPr>
            <w:tcW w:w="1877" w:type="pct"/>
            <w:shd w:val="clear" w:color="auto" w:fill="auto"/>
            <w:tcMar>
              <w:top w:w="0" w:type="dxa"/>
              <w:left w:w="0" w:type="dxa"/>
              <w:bottom w:w="0" w:type="dxa"/>
              <w:right w:w="0" w:type="dxa"/>
            </w:tcMar>
            <w:vAlign w:val="center"/>
          </w:tcPr>
          <w:p w14:paraId="00C173EE" w14:textId="77777777" w:rsidR="005E3675" w:rsidRPr="005E3675" w:rsidRDefault="005E3675" w:rsidP="0024251A">
            <w:pPr>
              <w:pStyle w:val="TableContents"/>
              <w:ind w:right="91"/>
              <w:jc w:val="right"/>
              <w:rPr>
                <w:rFonts w:cs="Times New Roman"/>
                <w:color w:val="000000"/>
              </w:rPr>
            </w:pPr>
            <w:r w:rsidRPr="005E3675">
              <w:rPr>
                <w:rFonts w:cs="Times New Roman"/>
                <w:color w:val="000000"/>
              </w:rPr>
              <w:t>по передним колесам:</w:t>
            </w:r>
          </w:p>
        </w:tc>
        <w:tc>
          <w:tcPr>
            <w:tcW w:w="3123" w:type="pct"/>
            <w:shd w:val="clear" w:color="auto" w:fill="auto"/>
            <w:tcMar>
              <w:top w:w="0" w:type="dxa"/>
              <w:left w:w="0" w:type="dxa"/>
              <w:bottom w:w="0" w:type="dxa"/>
              <w:right w:w="0" w:type="dxa"/>
            </w:tcMar>
            <w:vAlign w:val="center"/>
          </w:tcPr>
          <w:p w14:paraId="18892730" w14:textId="77777777" w:rsidR="005E3675" w:rsidRPr="005E3675" w:rsidRDefault="005E3675" w:rsidP="0024251A">
            <w:pPr>
              <w:pStyle w:val="TableContents"/>
              <w:jc w:val="center"/>
              <w:rPr>
                <w:rFonts w:cs="Times New Roman"/>
                <w:color w:val="000000"/>
              </w:rPr>
            </w:pPr>
            <w:r w:rsidRPr="005E3675">
              <w:rPr>
                <w:rFonts w:cs="Times New Roman"/>
                <w:color w:val="000000"/>
              </w:rPr>
              <w:t>Регулируемая в диапазоне 1450-1650</w:t>
            </w:r>
          </w:p>
        </w:tc>
      </w:tr>
      <w:tr w:rsidR="005E3675" w:rsidRPr="005E3675" w14:paraId="523B31DB" w14:textId="77777777" w:rsidTr="005E3675">
        <w:tc>
          <w:tcPr>
            <w:tcW w:w="1877" w:type="pct"/>
            <w:shd w:val="clear" w:color="auto" w:fill="auto"/>
            <w:tcMar>
              <w:top w:w="0" w:type="dxa"/>
              <w:left w:w="0" w:type="dxa"/>
              <w:bottom w:w="0" w:type="dxa"/>
              <w:right w:w="0" w:type="dxa"/>
            </w:tcMar>
            <w:vAlign w:val="center"/>
          </w:tcPr>
          <w:p w14:paraId="05183189" w14:textId="77777777" w:rsidR="005E3675" w:rsidRPr="005E3675" w:rsidRDefault="005E3675" w:rsidP="0024251A">
            <w:pPr>
              <w:pStyle w:val="TableContents"/>
              <w:ind w:right="91"/>
              <w:jc w:val="right"/>
              <w:rPr>
                <w:rFonts w:cs="Times New Roman"/>
                <w:color w:val="000000"/>
              </w:rPr>
            </w:pPr>
            <w:r w:rsidRPr="005E3675">
              <w:rPr>
                <w:rFonts w:cs="Times New Roman"/>
                <w:color w:val="000000"/>
              </w:rPr>
              <w:t>по задним колесам:</w:t>
            </w:r>
          </w:p>
        </w:tc>
        <w:tc>
          <w:tcPr>
            <w:tcW w:w="3123" w:type="pct"/>
            <w:shd w:val="clear" w:color="auto" w:fill="auto"/>
            <w:tcMar>
              <w:top w:w="0" w:type="dxa"/>
              <w:left w:w="0" w:type="dxa"/>
              <w:bottom w:w="0" w:type="dxa"/>
              <w:right w:w="0" w:type="dxa"/>
            </w:tcMar>
            <w:vAlign w:val="center"/>
          </w:tcPr>
          <w:p w14:paraId="0C31168F" w14:textId="77777777" w:rsidR="005E3675" w:rsidRPr="005E3675" w:rsidRDefault="005E3675" w:rsidP="0024251A">
            <w:pPr>
              <w:pStyle w:val="TableContents"/>
              <w:jc w:val="center"/>
              <w:rPr>
                <w:rFonts w:cs="Times New Roman"/>
                <w:color w:val="000000"/>
              </w:rPr>
            </w:pPr>
            <w:r w:rsidRPr="005E3675">
              <w:rPr>
                <w:rFonts w:cs="Times New Roman"/>
                <w:color w:val="000000"/>
              </w:rPr>
              <w:t>Регулируемая в диапазоне 1400-2100</w:t>
            </w:r>
          </w:p>
        </w:tc>
      </w:tr>
      <w:tr w:rsidR="005E3675" w:rsidRPr="005E3675" w14:paraId="500E129C" w14:textId="77777777" w:rsidTr="005E3675">
        <w:tc>
          <w:tcPr>
            <w:tcW w:w="1877" w:type="pct"/>
            <w:shd w:val="clear" w:color="auto" w:fill="auto"/>
            <w:tcMar>
              <w:top w:w="0" w:type="dxa"/>
              <w:left w:w="0" w:type="dxa"/>
              <w:bottom w:w="0" w:type="dxa"/>
              <w:right w:w="0" w:type="dxa"/>
            </w:tcMar>
            <w:vAlign w:val="center"/>
          </w:tcPr>
          <w:p w14:paraId="43F48A75" w14:textId="77777777" w:rsidR="005E3675" w:rsidRPr="005E3675" w:rsidRDefault="005E3675" w:rsidP="0024251A">
            <w:pPr>
              <w:pStyle w:val="TableContents"/>
              <w:rPr>
                <w:rFonts w:cs="Times New Roman"/>
                <w:color w:val="000000"/>
              </w:rPr>
            </w:pPr>
            <w:r w:rsidRPr="005E3675">
              <w:rPr>
                <w:rFonts w:cs="Times New Roman"/>
                <w:color w:val="000000"/>
              </w:rPr>
              <w:t>Дорожный просвет, мм:</w:t>
            </w:r>
          </w:p>
        </w:tc>
        <w:tc>
          <w:tcPr>
            <w:tcW w:w="3123" w:type="pct"/>
            <w:shd w:val="clear" w:color="auto" w:fill="auto"/>
            <w:tcMar>
              <w:top w:w="0" w:type="dxa"/>
              <w:left w:w="0" w:type="dxa"/>
              <w:bottom w:w="0" w:type="dxa"/>
              <w:right w:w="0" w:type="dxa"/>
            </w:tcMar>
            <w:vAlign w:val="center"/>
          </w:tcPr>
          <w:p w14:paraId="17707390" w14:textId="77777777" w:rsidR="005E3675" w:rsidRPr="005E3675" w:rsidRDefault="005E3675" w:rsidP="0024251A">
            <w:pPr>
              <w:pStyle w:val="TableContents"/>
              <w:jc w:val="center"/>
              <w:rPr>
                <w:rFonts w:cs="Times New Roman"/>
                <w:color w:val="000000"/>
              </w:rPr>
            </w:pPr>
          </w:p>
        </w:tc>
      </w:tr>
      <w:tr w:rsidR="005E3675" w:rsidRPr="005E3675" w14:paraId="32B34FE3" w14:textId="77777777" w:rsidTr="005E3675">
        <w:tc>
          <w:tcPr>
            <w:tcW w:w="1877" w:type="pct"/>
            <w:shd w:val="clear" w:color="auto" w:fill="auto"/>
            <w:tcMar>
              <w:top w:w="0" w:type="dxa"/>
              <w:left w:w="0" w:type="dxa"/>
              <w:bottom w:w="0" w:type="dxa"/>
              <w:right w:w="0" w:type="dxa"/>
            </w:tcMar>
            <w:vAlign w:val="center"/>
          </w:tcPr>
          <w:p w14:paraId="46ECC675" w14:textId="77777777" w:rsidR="005E3675" w:rsidRPr="005E3675" w:rsidRDefault="005E3675" w:rsidP="0024251A">
            <w:pPr>
              <w:pStyle w:val="TableContents"/>
              <w:ind w:right="91"/>
              <w:jc w:val="right"/>
              <w:rPr>
                <w:rFonts w:cs="Times New Roman"/>
                <w:color w:val="000000"/>
              </w:rPr>
            </w:pPr>
            <w:r w:rsidRPr="005E3675">
              <w:rPr>
                <w:rFonts w:cs="Times New Roman"/>
                <w:color w:val="000000"/>
              </w:rPr>
              <w:t>под передней осью:</w:t>
            </w:r>
          </w:p>
        </w:tc>
        <w:tc>
          <w:tcPr>
            <w:tcW w:w="3123" w:type="pct"/>
            <w:shd w:val="clear" w:color="auto" w:fill="auto"/>
            <w:tcMar>
              <w:top w:w="0" w:type="dxa"/>
              <w:left w:w="0" w:type="dxa"/>
              <w:bottom w:w="0" w:type="dxa"/>
              <w:right w:w="0" w:type="dxa"/>
            </w:tcMar>
            <w:vAlign w:val="center"/>
          </w:tcPr>
          <w:p w14:paraId="048663E7" w14:textId="77777777" w:rsidR="005E3675" w:rsidRPr="005E3675" w:rsidRDefault="005E3675" w:rsidP="0024251A">
            <w:pPr>
              <w:pStyle w:val="TableContents"/>
              <w:jc w:val="center"/>
              <w:rPr>
                <w:rFonts w:cs="Times New Roman"/>
                <w:color w:val="000000"/>
              </w:rPr>
            </w:pPr>
            <w:r w:rsidRPr="005E3675">
              <w:rPr>
                <w:rFonts w:cs="Times New Roman"/>
                <w:color w:val="000000"/>
              </w:rPr>
              <w:t>не менее 645</w:t>
            </w:r>
          </w:p>
        </w:tc>
      </w:tr>
      <w:tr w:rsidR="005E3675" w:rsidRPr="005E3675" w14:paraId="154AE1DA" w14:textId="77777777" w:rsidTr="005E3675">
        <w:tc>
          <w:tcPr>
            <w:tcW w:w="1877" w:type="pct"/>
            <w:shd w:val="clear" w:color="auto" w:fill="auto"/>
            <w:tcMar>
              <w:top w:w="0" w:type="dxa"/>
              <w:left w:w="0" w:type="dxa"/>
              <w:bottom w:w="0" w:type="dxa"/>
              <w:right w:w="0" w:type="dxa"/>
            </w:tcMar>
            <w:vAlign w:val="center"/>
          </w:tcPr>
          <w:p w14:paraId="240C8F6F" w14:textId="77777777" w:rsidR="005E3675" w:rsidRPr="005E3675" w:rsidRDefault="005E3675" w:rsidP="0024251A">
            <w:pPr>
              <w:pStyle w:val="TableContents"/>
              <w:ind w:right="91"/>
              <w:jc w:val="right"/>
              <w:rPr>
                <w:rFonts w:cs="Times New Roman"/>
                <w:color w:val="000000"/>
              </w:rPr>
            </w:pPr>
            <w:r w:rsidRPr="005E3675">
              <w:rPr>
                <w:rFonts w:cs="Times New Roman"/>
                <w:color w:val="000000"/>
              </w:rPr>
              <w:t>под задним мостом:</w:t>
            </w:r>
          </w:p>
        </w:tc>
        <w:tc>
          <w:tcPr>
            <w:tcW w:w="3123" w:type="pct"/>
            <w:shd w:val="clear" w:color="auto" w:fill="auto"/>
            <w:tcMar>
              <w:top w:w="0" w:type="dxa"/>
              <w:left w:w="0" w:type="dxa"/>
              <w:bottom w:w="0" w:type="dxa"/>
              <w:right w:w="0" w:type="dxa"/>
            </w:tcMar>
            <w:vAlign w:val="center"/>
          </w:tcPr>
          <w:p w14:paraId="10E7523E" w14:textId="77777777" w:rsidR="005E3675" w:rsidRPr="005E3675" w:rsidRDefault="005E3675" w:rsidP="0024251A">
            <w:pPr>
              <w:pStyle w:val="TableContents"/>
              <w:jc w:val="center"/>
              <w:rPr>
                <w:rFonts w:cs="Times New Roman"/>
                <w:color w:val="000000"/>
              </w:rPr>
            </w:pPr>
            <w:r w:rsidRPr="005E3675">
              <w:rPr>
                <w:rFonts w:cs="Times New Roman"/>
                <w:color w:val="000000"/>
              </w:rPr>
              <w:t>не менее 465</w:t>
            </w:r>
          </w:p>
        </w:tc>
      </w:tr>
      <w:tr w:rsidR="005E3675" w:rsidRPr="005E3675" w14:paraId="76BB39B4" w14:textId="77777777" w:rsidTr="005E3675">
        <w:tc>
          <w:tcPr>
            <w:tcW w:w="1877" w:type="pct"/>
            <w:shd w:val="clear" w:color="auto" w:fill="auto"/>
            <w:tcMar>
              <w:top w:w="0" w:type="dxa"/>
              <w:left w:w="0" w:type="dxa"/>
              <w:bottom w:w="0" w:type="dxa"/>
              <w:right w:w="0" w:type="dxa"/>
            </w:tcMar>
            <w:vAlign w:val="center"/>
          </w:tcPr>
          <w:p w14:paraId="74C72D0D" w14:textId="77777777" w:rsidR="005E3675" w:rsidRPr="005E3675" w:rsidRDefault="005E3675" w:rsidP="0024251A">
            <w:pPr>
              <w:pStyle w:val="TableContents"/>
              <w:rPr>
                <w:rFonts w:cs="Times New Roman"/>
                <w:color w:val="000000"/>
              </w:rPr>
            </w:pPr>
            <w:r w:rsidRPr="005E3675">
              <w:rPr>
                <w:rFonts w:cs="Times New Roman"/>
                <w:color w:val="000000"/>
              </w:rPr>
              <w:t>Эксплуатационная масса, кг:</w:t>
            </w:r>
          </w:p>
        </w:tc>
        <w:tc>
          <w:tcPr>
            <w:tcW w:w="3123" w:type="pct"/>
            <w:shd w:val="clear" w:color="auto" w:fill="auto"/>
            <w:tcMar>
              <w:top w:w="0" w:type="dxa"/>
              <w:left w:w="0" w:type="dxa"/>
              <w:bottom w:w="0" w:type="dxa"/>
              <w:right w:w="0" w:type="dxa"/>
            </w:tcMar>
            <w:vAlign w:val="center"/>
          </w:tcPr>
          <w:p w14:paraId="18184928" w14:textId="77777777" w:rsidR="005E3675" w:rsidRPr="005E3675" w:rsidRDefault="005E3675" w:rsidP="0024251A">
            <w:pPr>
              <w:pStyle w:val="TableContents"/>
              <w:jc w:val="center"/>
              <w:rPr>
                <w:rFonts w:cs="Times New Roman"/>
                <w:color w:val="000000"/>
              </w:rPr>
            </w:pPr>
            <w:r w:rsidRPr="005E3675">
              <w:rPr>
                <w:rFonts w:cs="Times New Roman"/>
                <w:color w:val="000000"/>
              </w:rPr>
              <w:t>не более 4000</w:t>
            </w:r>
          </w:p>
        </w:tc>
      </w:tr>
      <w:tr w:rsidR="005E3675" w:rsidRPr="005E3675" w14:paraId="5F6962E4" w14:textId="77777777" w:rsidTr="005E3675">
        <w:tc>
          <w:tcPr>
            <w:tcW w:w="1877" w:type="pct"/>
            <w:shd w:val="clear" w:color="auto" w:fill="auto"/>
            <w:tcMar>
              <w:top w:w="0" w:type="dxa"/>
              <w:left w:w="0" w:type="dxa"/>
              <w:bottom w:w="0" w:type="dxa"/>
              <w:right w:w="0" w:type="dxa"/>
            </w:tcMar>
            <w:vAlign w:val="center"/>
          </w:tcPr>
          <w:p w14:paraId="07A194BF" w14:textId="77777777" w:rsidR="005E3675" w:rsidRPr="005E3675" w:rsidRDefault="005E3675" w:rsidP="0024251A">
            <w:pPr>
              <w:pStyle w:val="TableContents"/>
              <w:rPr>
                <w:rFonts w:cs="Times New Roman"/>
                <w:color w:val="000000"/>
              </w:rPr>
            </w:pPr>
            <w:r w:rsidRPr="005E3675">
              <w:rPr>
                <w:rFonts w:cs="Times New Roman"/>
                <w:color w:val="000000"/>
              </w:rPr>
              <w:t>Дополнительная комплектация</w:t>
            </w:r>
          </w:p>
        </w:tc>
        <w:tc>
          <w:tcPr>
            <w:tcW w:w="3123" w:type="pct"/>
            <w:shd w:val="clear" w:color="auto" w:fill="auto"/>
            <w:tcMar>
              <w:top w:w="0" w:type="dxa"/>
              <w:left w:w="0" w:type="dxa"/>
              <w:bottom w:w="0" w:type="dxa"/>
              <w:right w:w="0" w:type="dxa"/>
            </w:tcMar>
            <w:vAlign w:val="center"/>
          </w:tcPr>
          <w:p w14:paraId="5CD41BA8" w14:textId="77777777" w:rsidR="005E3675" w:rsidRPr="005E3675" w:rsidRDefault="005E3675" w:rsidP="0024251A">
            <w:pPr>
              <w:pStyle w:val="TableContents"/>
              <w:rPr>
                <w:rFonts w:cs="Times New Roman"/>
                <w:color w:val="000000"/>
              </w:rPr>
            </w:pPr>
            <w:r w:rsidRPr="005E3675">
              <w:rPr>
                <w:rFonts w:cs="Times New Roman"/>
                <w:color w:val="000000"/>
              </w:rPr>
              <w:t>1. на кабине трактора должен быть установлен один проблесковый маячок оранжевого цвета;</w:t>
            </w:r>
          </w:p>
          <w:p w14:paraId="5035E5AE" w14:textId="77777777" w:rsidR="005E3675" w:rsidRPr="005E3675" w:rsidRDefault="005E3675" w:rsidP="0024251A">
            <w:pPr>
              <w:pStyle w:val="TableContents"/>
              <w:rPr>
                <w:rFonts w:cs="Times New Roman"/>
                <w:color w:val="000000"/>
              </w:rPr>
            </w:pPr>
            <w:r w:rsidRPr="005E3675">
              <w:rPr>
                <w:rFonts w:cs="Times New Roman"/>
                <w:color w:val="000000"/>
              </w:rPr>
              <w:t>2. в кабине трактора должен быть чемодан с комплектом инструментов для обслуживания трактора;</w:t>
            </w:r>
          </w:p>
          <w:p w14:paraId="3EB92265" w14:textId="77777777" w:rsidR="005E3675" w:rsidRPr="005E3675" w:rsidRDefault="005E3675" w:rsidP="0024251A">
            <w:pPr>
              <w:pStyle w:val="TableContents"/>
              <w:rPr>
                <w:rFonts w:cs="Times New Roman"/>
                <w:color w:val="000000"/>
              </w:rPr>
            </w:pPr>
            <w:r w:rsidRPr="005E3675">
              <w:rPr>
                <w:rFonts w:cs="Times New Roman"/>
                <w:color w:val="000000"/>
              </w:rPr>
              <w:t>3. трактор должен быть укомплектован утеплителем моторного отсека.</w:t>
            </w:r>
          </w:p>
        </w:tc>
      </w:tr>
    </w:tbl>
    <w:p w14:paraId="6903BBBD" w14:textId="77777777" w:rsidR="005E3675" w:rsidRPr="005E3675" w:rsidRDefault="005E3675" w:rsidP="00094492">
      <w:pPr>
        <w:spacing w:after="0"/>
        <w:ind w:firstLine="708"/>
        <w:rPr>
          <w:color w:val="000000"/>
        </w:rPr>
      </w:pPr>
      <w:r w:rsidRPr="005E3675">
        <w:rPr>
          <w:color w:val="000000"/>
        </w:rPr>
        <w:t>Базовый трактор (рама, кабина, тормозная система) должен иметь антикоррозийную обработку специальным составом, чтобы уменьшить риск возникновения аварийных ситуаций, связанных с коррозией электрооборудования, трубопроводов пневмосистемы базового трактора и самого навесного оборудования.</w:t>
      </w:r>
    </w:p>
    <w:p w14:paraId="4F46259D" w14:textId="77777777" w:rsidR="005E3675" w:rsidRPr="005E3675" w:rsidRDefault="005E3675" w:rsidP="005E3675">
      <w:pPr>
        <w:spacing w:after="0"/>
        <w:rPr>
          <w:b/>
          <w:color w:val="000000"/>
        </w:rPr>
      </w:pPr>
    </w:p>
    <w:p w14:paraId="511DDDB6" w14:textId="21D51ADB" w:rsidR="005E3675" w:rsidRPr="005E3675" w:rsidRDefault="005E3675" w:rsidP="005E3675">
      <w:pPr>
        <w:spacing w:after="0"/>
        <w:rPr>
          <w:b/>
          <w:color w:val="000000"/>
        </w:rPr>
      </w:pPr>
      <w:r w:rsidRPr="005E3675">
        <w:rPr>
          <w:b/>
          <w:color w:val="000000"/>
        </w:rPr>
        <w:t xml:space="preserve">1.2.2.2. Навеска передняя универсальная НУ-2 для </w:t>
      </w:r>
      <w:r w:rsidR="00094492">
        <w:rPr>
          <w:b/>
          <w:color w:val="000000"/>
        </w:rPr>
        <w:t xml:space="preserve">трактора </w:t>
      </w:r>
      <w:r w:rsidRPr="005E3675">
        <w:rPr>
          <w:b/>
          <w:color w:val="000000"/>
        </w:rPr>
        <w:t>«Беларус 82.1»</w:t>
      </w:r>
      <w:r w:rsidRPr="005E3675">
        <w:t xml:space="preserve"> </w:t>
      </w:r>
      <w:r w:rsidRPr="005E3675">
        <w:rPr>
          <w:b/>
          <w:color w:val="000000"/>
        </w:rPr>
        <w:t>(или эквивалент).</w:t>
      </w:r>
    </w:p>
    <w:p w14:paraId="01CF7B9E" w14:textId="77777777" w:rsidR="005E3675" w:rsidRPr="005E3675" w:rsidRDefault="005E3675" w:rsidP="005E3675">
      <w:pPr>
        <w:spacing w:after="0"/>
        <w:rPr>
          <w:color w:val="000000"/>
        </w:rPr>
      </w:pPr>
      <w:r w:rsidRPr="005E3675">
        <w:rPr>
          <w:color w:val="000000"/>
        </w:rPr>
        <w:t>Комплектация:</w:t>
      </w:r>
    </w:p>
    <w:p w14:paraId="0FC6107A" w14:textId="018C17BD" w:rsidR="005E3675" w:rsidRPr="005E3675" w:rsidRDefault="005E3675" w:rsidP="005E3675">
      <w:pPr>
        <w:spacing w:after="0"/>
        <w:rPr>
          <w:color w:val="000000"/>
        </w:rPr>
      </w:pPr>
      <w:r w:rsidRPr="005E3675">
        <w:rPr>
          <w:color w:val="000000"/>
        </w:rPr>
        <w:t xml:space="preserve">- </w:t>
      </w:r>
      <w:bookmarkStart w:id="68" w:name="_Hlk98238212"/>
      <w:r w:rsidRPr="005E3675">
        <w:rPr>
          <w:color w:val="000000"/>
        </w:rPr>
        <w:t xml:space="preserve">навеска передняя универсальная НУ-2 для </w:t>
      </w:r>
      <w:r w:rsidR="00094492">
        <w:rPr>
          <w:color w:val="000000"/>
        </w:rPr>
        <w:t xml:space="preserve">трактора </w:t>
      </w:r>
      <w:r w:rsidRPr="005E3675">
        <w:rPr>
          <w:color w:val="000000"/>
        </w:rPr>
        <w:t>«Беларус 82.1» (или эквивалент) – 1 комплект;</w:t>
      </w:r>
      <w:bookmarkEnd w:id="6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7"/>
        <w:gridCol w:w="4789"/>
      </w:tblGrid>
      <w:tr w:rsidR="005E3675" w:rsidRPr="005E3675" w14:paraId="14E784E6" w14:textId="77777777" w:rsidTr="00094492">
        <w:tc>
          <w:tcPr>
            <w:tcW w:w="2710" w:type="pct"/>
            <w:vAlign w:val="center"/>
          </w:tcPr>
          <w:p w14:paraId="3C72D504" w14:textId="77777777" w:rsidR="005E3675" w:rsidRPr="005E3675" w:rsidRDefault="005E3675" w:rsidP="0024251A">
            <w:pPr>
              <w:pStyle w:val="TableContents"/>
              <w:rPr>
                <w:rFonts w:cs="Times New Roman"/>
                <w:color w:val="000000"/>
              </w:rPr>
            </w:pPr>
            <w:r w:rsidRPr="005E3675">
              <w:rPr>
                <w:rFonts w:cs="Times New Roman"/>
                <w:color w:val="000000"/>
              </w:rPr>
              <w:t>Тип приспособления</w:t>
            </w:r>
          </w:p>
        </w:tc>
        <w:tc>
          <w:tcPr>
            <w:tcW w:w="2290" w:type="pct"/>
            <w:vAlign w:val="center"/>
          </w:tcPr>
          <w:p w14:paraId="1C62C9E1" w14:textId="77777777" w:rsidR="005E3675" w:rsidRPr="005E3675" w:rsidRDefault="005E3675" w:rsidP="0024251A">
            <w:pPr>
              <w:pStyle w:val="TableContents"/>
              <w:jc w:val="center"/>
              <w:rPr>
                <w:rFonts w:cs="Times New Roman"/>
                <w:color w:val="000000"/>
                <w:lang w:val="en-US"/>
              </w:rPr>
            </w:pPr>
            <w:r w:rsidRPr="005E3675">
              <w:rPr>
                <w:rFonts w:cs="Times New Roman"/>
                <w:color w:val="000000"/>
              </w:rPr>
              <w:t>Навесное на трактор МТЗ-80</w:t>
            </w:r>
            <w:r w:rsidRPr="005E3675">
              <w:rPr>
                <w:rFonts w:cs="Times New Roman"/>
                <w:color w:val="000000"/>
                <w:lang w:val="en-US"/>
              </w:rPr>
              <w:t>/82/</w:t>
            </w:r>
          </w:p>
        </w:tc>
      </w:tr>
      <w:tr w:rsidR="005E3675" w:rsidRPr="005E3675" w14:paraId="2DF8DCA4" w14:textId="77777777" w:rsidTr="00094492">
        <w:tc>
          <w:tcPr>
            <w:tcW w:w="2710" w:type="pct"/>
            <w:vAlign w:val="center"/>
          </w:tcPr>
          <w:p w14:paraId="10E21BF6" w14:textId="77777777" w:rsidR="005E3675" w:rsidRPr="005E3675" w:rsidRDefault="005E3675" w:rsidP="0024251A">
            <w:pPr>
              <w:pStyle w:val="TableContents"/>
              <w:rPr>
                <w:rFonts w:cs="Times New Roman"/>
                <w:color w:val="000000"/>
              </w:rPr>
            </w:pPr>
            <w:r w:rsidRPr="005E3675">
              <w:rPr>
                <w:rFonts w:cs="Times New Roman"/>
                <w:color w:val="000000"/>
              </w:rPr>
              <w:t>Тип переднего навесного устройства снегоочистителя</w:t>
            </w:r>
          </w:p>
        </w:tc>
        <w:tc>
          <w:tcPr>
            <w:tcW w:w="2290" w:type="pct"/>
            <w:vAlign w:val="center"/>
          </w:tcPr>
          <w:p w14:paraId="4D576CE1" w14:textId="77777777" w:rsidR="005E3675" w:rsidRPr="005E3675" w:rsidRDefault="005E3675" w:rsidP="0024251A">
            <w:pPr>
              <w:pStyle w:val="TableContents"/>
              <w:jc w:val="center"/>
              <w:rPr>
                <w:rFonts w:cs="Times New Roman"/>
                <w:color w:val="000000"/>
              </w:rPr>
            </w:pPr>
            <w:r w:rsidRPr="005E3675">
              <w:rPr>
                <w:rFonts w:cs="Times New Roman"/>
                <w:color w:val="000000"/>
              </w:rPr>
              <w:t>Должно быть универсальным, обеспечивающим быструю замену полноповоротного уборочного отвала на другое совместимое оборудование</w:t>
            </w:r>
          </w:p>
        </w:tc>
      </w:tr>
      <w:tr w:rsidR="005E3675" w:rsidRPr="005E3675" w14:paraId="148BD840" w14:textId="77777777" w:rsidTr="00094492">
        <w:tc>
          <w:tcPr>
            <w:tcW w:w="2710" w:type="pct"/>
            <w:vAlign w:val="center"/>
          </w:tcPr>
          <w:p w14:paraId="3F353E71" w14:textId="77777777" w:rsidR="005E3675" w:rsidRPr="005E3675" w:rsidRDefault="005E3675" w:rsidP="0024251A">
            <w:pPr>
              <w:pStyle w:val="TableContents"/>
              <w:rPr>
                <w:rFonts w:cs="Times New Roman"/>
                <w:color w:val="000000"/>
              </w:rPr>
            </w:pPr>
            <w:r w:rsidRPr="005E3675">
              <w:rPr>
                <w:rFonts w:cs="Times New Roman"/>
                <w:color w:val="000000"/>
              </w:rPr>
              <w:t>Масса навески, кг</w:t>
            </w:r>
          </w:p>
        </w:tc>
        <w:tc>
          <w:tcPr>
            <w:tcW w:w="2290" w:type="pct"/>
            <w:vAlign w:val="center"/>
          </w:tcPr>
          <w:p w14:paraId="78A95E19" w14:textId="77777777" w:rsidR="005E3675" w:rsidRPr="005E3675" w:rsidRDefault="005E3675" w:rsidP="0024251A">
            <w:pPr>
              <w:pStyle w:val="TableContents"/>
              <w:jc w:val="center"/>
              <w:rPr>
                <w:rFonts w:cs="Times New Roman"/>
                <w:color w:val="000000"/>
              </w:rPr>
            </w:pPr>
            <w:r w:rsidRPr="005E3675">
              <w:rPr>
                <w:rFonts w:cs="Times New Roman"/>
                <w:color w:val="000000"/>
              </w:rPr>
              <w:t>Не более 250</w:t>
            </w:r>
          </w:p>
        </w:tc>
      </w:tr>
      <w:tr w:rsidR="005E3675" w:rsidRPr="005E3675" w14:paraId="1F9CA4A3" w14:textId="77777777" w:rsidTr="00094492">
        <w:tc>
          <w:tcPr>
            <w:tcW w:w="2710" w:type="pct"/>
            <w:vAlign w:val="center"/>
          </w:tcPr>
          <w:p w14:paraId="53F3C9C5" w14:textId="77777777" w:rsidR="005E3675" w:rsidRPr="005E3675" w:rsidRDefault="005E3675" w:rsidP="0024251A">
            <w:pPr>
              <w:pStyle w:val="TableContents"/>
              <w:rPr>
                <w:rFonts w:cs="Times New Roman"/>
                <w:color w:val="000000"/>
              </w:rPr>
            </w:pPr>
            <w:r w:rsidRPr="005E3675">
              <w:rPr>
                <w:rFonts w:cs="Times New Roman"/>
                <w:color w:val="000000"/>
              </w:rPr>
              <w:t>Грузоподъемность навески</w:t>
            </w:r>
          </w:p>
        </w:tc>
        <w:tc>
          <w:tcPr>
            <w:tcW w:w="2290" w:type="pct"/>
            <w:vAlign w:val="center"/>
          </w:tcPr>
          <w:p w14:paraId="4A905F16" w14:textId="77777777" w:rsidR="005E3675" w:rsidRPr="005E3675" w:rsidRDefault="005E3675" w:rsidP="0024251A">
            <w:pPr>
              <w:pStyle w:val="TableContents"/>
              <w:jc w:val="center"/>
              <w:rPr>
                <w:rFonts w:cs="Times New Roman"/>
                <w:color w:val="000000"/>
              </w:rPr>
            </w:pPr>
            <w:r w:rsidRPr="005E3675">
              <w:rPr>
                <w:rFonts w:cs="Times New Roman"/>
                <w:color w:val="000000"/>
              </w:rPr>
              <w:t>Не менее 1000</w:t>
            </w:r>
          </w:p>
        </w:tc>
      </w:tr>
      <w:tr w:rsidR="005E3675" w:rsidRPr="005E3675" w14:paraId="43006468" w14:textId="77777777" w:rsidTr="00094492">
        <w:tc>
          <w:tcPr>
            <w:tcW w:w="2710" w:type="pct"/>
            <w:vAlign w:val="center"/>
          </w:tcPr>
          <w:p w14:paraId="5764CC4B" w14:textId="77777777" w:rsidR="005E3675" w:rsidRPr="005E3675" w:rsidRDefault="005E3675" w:rsidP="0024251A">
            <w:pPr>
              <w:pStyle w:val="TableContents"/>
              <w:rPr>
                <w:rFonts w:cs="Times New Roman"/>
                <w:color w:val="000000"/>
              </w:rPr>
            </w:pPr>
            <w:r w:rsidRPr="005E3675">
              <w:rPr>
                <w:rFonts w:cs="Times New Roman"/>
                <w:color w:val="000000"/>
              </w:rPr>
              <w:t>Вертикальный рабочий ход автосцепки, мм</w:t>
            </w:r>
          </w:p>
        </w:tc>
        <w:tc>
          <w:tcPr>
            <w:tcW w:w="2290" w:type="pct"/>
            <w:vAlign w:val="center"/>
          </w:tcPr>
          <w:p w14:paraId="50FE333C" w14:textId="77777777" w:rsidR="005E3675" w:rsidRPr="005E3675" w:rsidRDefault="005E3675" w:rsidP="0024251A">
            <w:pPr>
              <w:pStyle w:val="TableContents"/>
              <w:jc w:val="center"/>
              <w:rPr>
                <w:rFonts w:cs="Times New Roman"/>
                <w:color w:val="000000"/>
              </w:rPr>
            </w:pPr>
            <w:r w:rsidRPr="005E3675">
              <w:rPr>
                <w:rFonts w:cs="Times New Roman"/>
                <w:color w:val="000000"/>
              </w:rPr>
              <w:t xml:space="preserve"> Не менее 250</w:t>
            </w:r>
          </w:p>
        </w:tc>
      </w:tr>
      <w:tr w:rsidR="005E3675" w:rsidRPr="005E3675" w14:paraId="116B8C67" w14:textId="77777777" w:rsidTr="00094492">
        <w:tc>
          <w:tcPr>
            <w:tcW w:w="2710" w:type="pct"/>
            <w:vAlign w:val="center"/>
          </w:tcPr>
          <w:p w14:paraId="0118BAEF" w14:textId="77777777" w:rsidR="005E3675" w:rsidRPr="005E3675" w:rsidRDefault="005E3675" w:rsidP="0024251A">
            <w:pPr>
              <w:pStyle w:val="TableContents"/>
              <w:rPr>
                <w:rFonts w:cs="Times New Roman"/>
                <w:color w:val="000000"/>
              </w:rPr>
            </w:pPr>
            <w:r w:rsidRPr="005E3675">
              <w:rPr>
                <w:rFonts w:cs="Times New Roman"/>
                <w:color w:val="000000"/>
              </w:rPr>
              <w:t>Привод органов управления</w:t>
            </w:r>
          </w:p>
        </w:tc>
        <w:tc>
          <w:tcPr>
            <w:tcW w:w="2290" w:type="pct"/>
            <w:vAlign w:val="center"/>
          </w:tcPr>
          <w:p w14:paraId="2CC80B70" w14:textId="77777777" w:rsidR="005E3675" w:rsidRPr="005E3675" w:rsidRDefault="005E3675" w:rsidP="0024251A">
            <w:pPr>
              <w:pStyle w:val="TableContents"/>
              <w:jc w:val="center"/>
              <w:rPr>
                <w:rFonts w:cs="Times New Roman"/>
                <w:color w:val="000000"/>
              </w:rPr>
            </w:pPr>
            <w:r w:rsidRPr="005E3675">
              <w:rPr>
                <w:rFonts w:cs="Times New Roman"/>
                <w:color w:val="000000"/>
              </w:rPr>
              <w:t>Гидравлический. От гидросистемы трактора</w:t>
            </w:r>
          </w:p>
        </w:tc>
      </w:tr>
    </w:tbl>
    <w:p w14:paraId="65F5F9AF" w14:textId="77777777" w:rsidR="005E3675" w:rsidRPr="005E3675" w:rsidRDefault="005E3675" w:rsidP="005E3675">
      <w:pPr>
        <w:spacing w:after="0"/>
        <w:rPr>
          <w:b/>
          <w:color w:val="000000"/>
        </w:rPr>
      </w:pPr>
    </w:p>
    <w:p w14:paraId="2878A1DA" w14:textId="77777777" w:rsidR="005E3675" w:rsidRPr="005E3675" w:rsidRDefault="005E3675" w:rsidP="005E3675">
      <w:pPr>
        <w:spacing w:after="0"/>
        <w:rPr>
          <w:b/>
          <w:color w:val="000000"/>
        </w:rPr>
      </w:pPr>
      <w:r w:rsidRPr="005E3675">
        <w:rPr>
          <w:b/>
          <w:color w:val="000000"/>
        </w:rPr>
        <w:t>1.2.2.3. Отвал передний снегоуборочный СО2,5 (или эквивалент):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26"/>
        <w:gridCol w:w="4630"/>
      </w:tblGrid>
      <w:tr w:rsidR="005E3675" w:rsidRPr="005E3675" w14:paraId="09504775" w14:textId="77777777" w:rsidTr="00A3387C">
        <w:tc>
          <w:tcPr>
            <w:tcW w:w="2786" w:type="pct"/>
            <w:vAlign w:val="center"/>
          </w:tcPr>
          <w:p w14:paraId="36E60050" w14:textId="77777777" w:rsidR="005E3675" w:rsidRPr="005E3675" w:rsidRDefault="005E3675" w:rsidP="0024251A">
            <w:pPr>
              <w:pStyle w:val="TableContents"/>
              <w:rPr>
                <w:rFonts w:cs="Times New Roman"/>
                <w:color w:val="000000"/>
              </w:rPr>
            </w:pPr>
            <w:r w:rsidRPr="005E3675">
              <w:rPr>
                <w:rFonts w:cs="Times New Roman"/>
                <w:color w:val="000000"/>
              </w:rPr>
              <w:t>Тип отвала</w:t>
            </w:r>
          </w:p>
        </w:tc>
        <w:tc>
          <w:tcPr>
            <w:tcW w:w="2214" w:type="pct"/>
            <w:vAlign w:val="center"/>
          </w:tcPr>
          <w:p w14:paraId="30A6C7EB" w14:textId="77777777" w:rsidR="005E3675" w:rsidRPr="005E3675" w:rsidRDefault="005E3675" w:rsidP="0024251A">
            <w:pPr>
              <w:pStyle w:val="TableContents"/>
              <w:jc w:val="center"/>
              <w:rPr>
                <w:rFonts w:cs="Times New Roman"/>
                <w:color w:val="000000"/>
              </w:rPr>
            </w:pPr>
            <w:r w:rsidRPr="005E3675">
              <w:rPr>
                <w:rFonts w:cs="Times New Roman"/>
                <w:color w:val="000000"/>
              </w:rPr>
              <w:t>Должен быть быстросменным, полноповоротным, гидрофицированным, со сменными ножами</w:t>
            </w:r>
          </w:p>
        </w:tc>
      </w:tr>
      <w:tr w:rsidR="005E3675" w:rsidRPr="005E3675" w14:paraId="43B8707D" w14:textId="77777777" w:rsidTr="00A3387C">
        <w:tc>
          <w:tcPr>
            <w:tcW w:w="2786" w:type="pct"/>
            <w:vAlign w:val="center"/>
          </w:tcPr>
          <w:p w14:paraId="67D2191C" w14:textId="77777777" w:rsidR="005E3675" w:rsidRPr="005E3675" w:rsidRDefault="005E3675" w:rsidP="0024251A">
            <w:pPr>
              <w:spacing w:after="0"/>
              <w:rPr>
                <w:color w:val="000000"/>
              </w:rPr>
            </w:pPr>
            <w:r w:rsidRPr="005E3675">
              <w:rPr>
                <w:color w:val="000000"/>
              </w:rPr>
              <w:t>Возможность использования отвала на задней или передней навеске</w:t>
            </w:r>
          </w:p>
        </w:tc>
        <w:tc>
          <w:tcPr>
            <w:tcW w:w="2214" w:type="pct"/>
          </w:tcPr>
          <w:p w14:paraId="021A3D90" w14:textId="77777777" w:rsidR="005E3675" w:rsidRPr="005E3675" w:rsidRDefault="005E3675" w:rsidP="0024251A">
            <w:pPr>
              <w:spacing w:after="0"/>
              <w:rPr>
                <w:color w:val="000000"/>
              </w:rPr>
            </w:pPr>
            <w:r w:rsidRPr="005E3675">
              <w:rPr>
                <w:color w:val="000000"/>
              </w:rPr>
              <w:t>Должна быть обеспечена возможность навешивания отвала на заднюю или переднюю универсальную навеску трактора</w:t>
            </w:r>
          </w:p>
        </w:tc>
      </w:tr>
      <w:tr w:rsidR="005E3675" w:rsidRPr="005E3675" w14:paraId="25A47709" w14:textId="77777777" w:rsidTr="00A3387C">
        <w:tc>
          <w:tcPr>
            <w:tcW w:w="2786" w:type="pct"/>
            <w:vAlign w:val="center"/>
          </w:tcPr>
          <w:p w14:paraId="15C04794" w14:textId="77777777" w:rsidR="005E3675" w:rsidRPr="005E3675" w:rsidRDefault="005E3675" w:rsidP="0024251A">
            <w:pPr>
              <w:pStyle w:val="TableContents"/>
              <w:rPr>
                <w:rFonts w:cs="Times New Roman"/>
                <w:color w:val="000000"/>
              </w:rPr>
            </w:pPr>
            <w:r w:rsidRPr="005E3675">
              <w:rPr>
                <w:rFonts w:cs="Times New Roman"/>
                <w:color w:val="000000"/>
              </w:rPr>
              <w:t>Количество применяемых ножей, шт.</w:t>
            </w:r>
          </w:p>
        </w:tc>
        <w:tc>
          <w:tcPr>
            <w:tcW w:w="2214" w:type="pct"/>
            <w:vAlign w:val="center"/>
          </w:tcPr>
          <w:p w14:paraId="0C86ACEB" w14:textId="77777777" w:rsidR="005E3675" w:rsidRPr="005E3675" w:rsidRDefault="005E3675" w:rsidP="0024251A">
            <w:pPr>
              <w:pStyle w:val="TableContents"/>
              <w:jc w:val="center"/>
              <w:rPr>
                <w:rFonts w:cs="Times New Roman"/>
                <w:color w:val="000000"/>
              </w:rPr>
            </w:pPr>
            <w:r w:rsidRPr="005E3675">
              <w:rPr>
                <w:rFonts w:cs="Times New Roman"/>
                <w:color w:val="000000"/>
              </w:rPr>
              <w:t>не менее 2</w:t>
            </w:r>
          </w:p>
        </w:tc>
      </w:tr>
      <w:tr w:rsidR="005E3675" w:rsidRPr="005E3675" w14:paraId="08DCFBB2" w14:textId="77777777" w:rsidTr="00A3387C">
        <w:tc>
          <w:tcPr>
            <w:tcW w:w="2786" w:type="pct"/>
            <w:vAlign w:val="center"/>
          </w:tcPr>
          <w:p w14:paraId="31774892" w14:textId="77777777" w:rsidR="005E3675" w:rsidRPr="005E3675" w:rsidRDefault="005E3675" w:rsidP="0024251A">
            <w:pPr>
              <w:pStyle w:val="TableContents"/>
              <w:rPr>
                <w:rFonts w:cs="Times New Roman"/>
                <w:color w:val="000000"/>
              </w:rPr>
            </w:pPr>
            <w:r w:rsidRPr="005E3675">
              <w:rPr>
                <w:rFonts w:cs="Times New Roman"/>
                <w:color w:val="000000"/>
              </w:rPr>
              <w:t>Типы применяемых ножей отвала</w:t>
            </w:r>
          </w:p>
        </w:tc>
        <w:tc>
          <w:tcPr>
            <w:tcW w:w="2214" w:type="pct"/>
            <w:vAlign w:val="center"/>
          </w:tcPr>
          <w:p w14:paraId="4827DAA3" w14:textId="77777777" w:rsidR="005E3675" w:rsidRPr="005E3675" w:rsidRDefault="005E3675" w:rsidP="0024251A">
            <w:pPr>
              <w:pStyle w:val="TableContents"/>
              <w:rPr>
                <w:rFonts w:cs="Times New Roman"/>
                <w:color w:val="000000"/>
              </w:rPr>
            </w:pPr>
            <w:r w:rsidRPr="005E3675">
              <w:rPr>
                <w:rFonts w:cs="Times New Roman"/>
                <w:color w:val="000000"/>
              </w:rPr>
              <w:t>Отвал должен быть укомплектован двумя типами ножей:</w:t>
            </w:r>
          </w:p>
          <w:p w14:paraId="3BFB71A3" w14:textId="77777777" w:rsidR="005E3675" w:rsidRPr="005E3675" w:rsidRDefault="005E3675" w:rsidP="0024251A">
            <w:pPr>
              <w:pStyle w:val="TableContents"/>
              <w:rPr>
                <w:rFonts w:cs="Times New Roman"/>
                <w:color w:val="000000"/>
              </w:rPr>
            </w:pPr>
            <w:r w:rsidRPr="005E3675">
              <w:rPr>
                <w:rFonts w:cs="Times New Roman"/>
                <w:color w:val="000000"/>
              </w:rPr>
              <w:t xml:space="preserve">1- эластичным ножом из армированной резины; </w:t>
            </w:r>
          </w:p>
          <w:p w14:paraId="38434C90" w14:textId="77777777" w:rsidR="005E3675" w:rsidRPr="005E3675" w:rsidRDefault="005E3675" w:rsidP="0024251A">
            <w:pPr>
              <w:pStyle w:val="TableContents"/>
              <w:rPr>
                <w:rFonts w:cs="Times New Roman"/>
                <w:color w:val="000000"/>
              </w:rPr>
            </w:pPr>
            <w:r w:rsidRPr="005E3675">
              <w:rPr>
                <w:rFonts w:cs="Times New Roman"/>
                <w:color w:val="000000"/>
              </w:rPr>
              <w:t>2- стальным металлическим ножом из износостойкой легированной стали 65Г.</w:t>
            </w:r>
          </w:p>
        </w:tc>
      </w:tr>
      <w:tr w:rsidR="005E3675" w:rsidRPr="005E3675" w14:paraId="68096F3A" w14:textId="77777777" w:rsidTr="00A3387C">
        <w:tc>
          <w:tcPr>
            <w:tcW w:w="2786" w:type="pct"/>
            <w:vAlign w:val="center"/>
          </w:tcPr>
          <w:p w14:paraId="20B084CD" w14:textId="77777777" w:rsidR="005E3675" w:rsidRPr="005E3675" w:rsidRDefault="005E3675" w:rsidP="0024251A">
            <w:pPr>
              <w:spacing w:after="0"/>
              <w:rPr>
                <w:color w:val="000000"/>
              </w:rPr>
            </w:pPr>
            <w:r w:rsidRPr="005E3675">
              <w:rPr>
                <w:color w:val="000000"/>
              </w:rPr>
              <w:t>Ширина захвата при фронтальном расположении отвала, мм</w:t>
            </w:r>
          </w:p>
        </w:tc>
        <w:tc>
          <w:tcPr>
            <w:tcW w:w="2214" w:type="pct"/>
            <w:vAlign w:val="center"/>
          </w:tcPr>
          <w:p w14:paraId="2EE37B99" w14:textId="77777777" w:rsidR="005E3675" w:rsidRPr="005E3675" w:rsidRDefault="005E3675" w:rsidP="0024251A">
            <w:pPr>
              <w:pStyle w:val="TableContents"/>
              <w:jc w:val="center"/>
              <w:rPr>
                <w:rFonts w:cs="Times New Roman"/>
                <w:color w:val="000000"/>
              </w:rPr>
            </w:pPr>
            <w:r w:rsidRPr="005E3675">
              <w:rPr>
                <w:rFonts w:cs="Times New Roman"/>
                <w:color w:val="000000"/>
              </w:rPr>
              <w:t>не менее 2500</w:t>
            </w:r>
          </w:p>
        </w:tc>
      </w:tr>
      <w:tr w:rsidR="005E3675" w:rsidRPr="005E3675" w14:paraId="3146D83F" w14:textId="77777777" w:rsidTr="00A3387C">
        <w:tc>
          <w:tcPr>
            <w:tcW w:w="2786" w:type="pct"/>
            <w:vAlign w:val="center"/>
          </w:tcPr>
          <w:p w14:paraId="4CFCEB52" w14:textId="77777777" w:rsidR="005E3675" w:rsidRPr="005E3675" w:rsidRDefault="005E3675" w:rsidP="0024251A">
            <w:pPr>
              <w:spacing w:after="0"/>
              <w:rPr>
                <w:color w:val="000000"/>
              </w:rPr>
            </w:pPr>
            <w:r w:rsidRPr="005E3675">
              <w:rPr>
                <w:color w:val="000000"/>
              </w:rPr>
              <w:t>Высота отвала, мм</w:t>
            </w:r>
          </w:p>
        </w:tc>
        <w:tc>
          <w:tcPr>
            <w:tcW w:w="2214" w:type="pct"/>
            <w:vAlign w:val="center"/>
          </w:tcPr>
          <w:p w14:paraId="1DDC8E2B" w14:textId="77777777" w:rsidR="005E3675" w:rsidRPr="005E3675" w:rsidRDefault="005E3675" w:rsidP="0024251A">
            <w:pPr>
              <w:spacing w:after="0"/>
              <w:jc w:val="center"/>
              <w:rPr>
                <w:color w:val="000000"/>
              </w:rPr>
            </w:pPr>
            <w:r w:rsidRPr="005E3675">
              <w:rPr>
                <w:color w:val="000000"/>
              </w:rPr>
              <w:t>не менее 780</w:t>
            </w:r>
          </w:p>
        </w:tc>
      </w:tr>
      <w:tr w:rsidR="005E3675" w:rsidRPr="005E3675" w14:paraId="734B49F6" w14:textId="77777777" w:rsidTr="00A3387C">
        <w:trPr>
          <w:trHeight w:val="626"/>
        </w:trPr>
        <w:tc>
          <w:tcPr>
            <w:tcW w:w="2786" w:type="pct"/>
            <w:vAlign w:val="center"/>
          </w:tcPr>
          <w:p w14:paraId="05E2AD73" w14:textId="77777777" w:rsidR="005E3675" w:rsidRPr="005E3675" w:rsidRDefault="005E3675" w:rsidP="0024251A">
            <w:pPr>
              <w:spacing w:after="0"/>
              <w:rPr>
                <w:color w:val="000000"/>
              </w:rPr>
            </w:pPr>
            <w:r w:rsidRPr="005E3675">
              <w:rPr>
                <w:color w:val="000000"/>
              </w:rPr>
              <w:t>Механизм поворота отвала</w:t>
            </w:r>
          </w:p>
        </w:tc>
        <w:tc>
          <w:tcPr>
            <w:tcW w:w="2214" w:type="pct"/>
            <w:vAlign w:val="center"/>
          </w:tcPr>
          <w:p w14:paraId="6424CFF8" w14:textId="77777777" w:rsidR="005E3675" w:rsidRPr="005E3675" w:rsidRDefault="005E3675" w:rsidP="0024251A">
            <w:pPr>
              <w:spacing w:after="0"/>
              <w:jc w:val="center"/>
              <w:rPr>
                <w:color w:val="000000"/>
              </w:rPr>
            </w:pPr>
            <w:r w:rsidRPr="005E3675">
              <w:rPr>
                <w:color w:val="000000"/>
              </w:rPr>
              <w:t>Должен быть гидравлическим с управлением из кабины базового трактора</w:t>
            </w:r>
          </w:p>
        </w:tc>
      </w:tr>
      <w:tr w:rsidR="005E3675" w:rsidRPr="005E3675" w14:paraId="1A4499C6" w14:textId="77777777" w:rsidTr="00A3387C">
        <w:tc>
          <w:tcPr>
            <w:tcW w:w="2786" w:type="pct"/>
            <w:vAlign w:val="center"/>
          </w:tcPr>
          <w:p w14:paraId="2A615FA6" w14:textId="77777777" w:rsidR="005E3675" w:rsidRPr="005E3675" w:rsidRDefault="005E3675" w:rsidP="0024251A">
            <w:pPr>
              <w:spacing w:after="0"/>
              <w:rPr>
                <w:color w:val="000000"/>
              </w:rPr>
            </w:pPr>
            <w:r w:rsidRPr="005E3675">
              <w:rPr>
                <w:color w:val="000000"/>
              </w:rPr>
              <w:t>Угол поворота отвала в каждую сторону, град.</w:t>
            </w:r>
          </w:p>
        </w:tc>
        <w:tc>
          <w:tcPr>
            <w:tcW w:w="2214" w:type="pct"/>
            <w:vAlign w:val="center"/>
          </w:tcPr>
          <w:p w14:paraId="749F31C0" w14:textId="77777777" w:rsidR="005E3675" w:rsidRPr="005E3675" w:rsidRDefault="005E3675" w:rsidP="0024251A">
            <w:pPr>
              <w:spacing w:after="0"/>
              <w:jc w:val="center"/>
              <w:rPr>
                <w:color w:val="000000"/>
              </w:rPr>
            </w:pPr>
            <w:r w:rsidRPr="005E3675">
              <w:rPr>
                <w:color w:val="000000"/>
              </w:rPr>
              <w:t>не менее 30</w:t>
            </w:r>
          </w:p>
        </w:tc>
      </w:tr>
      <w:tr w:rsidR="005E3675" w:rsidRPr="005E3675" w14:paraId="041C109A" w14:textId="77777777" w:rsidTr="00A3387C">
        <w:tc>
          <w:tcPr>
            <w:tcW w:w="2786" w:type="pct"/>
            <w:vAlign w:val="center"/>
          </w:tcPr>
          <w:p w14:paraId="54CC00B1" w14:textId="77777777" w:rsidR="005E3675" w:rsidRPr="005E3675" w:rsidRDefault="005E3675" w:rsidP="0024251A">
            <w:pPr>
              <w:spacing w:after="0"/>
              <w:rPr>
                <w:color w:val="000000"/>
              </w:rPr>
            </w:pPr>
            <w:r w:rsidRPr="005E3675">
              <w:rPr>
                <w:color w:val="000000"/>
              </w:rPr>
              <w:t>Обеспечение сдвига снега без эффекта набрасывания на кабину</w:t>
            </w:r>
          </w:p>
        </w:tc>
        <w:tc>
          <w:tcPr>
            <w:tcW w:w="2214" w:type="pct"/>
            <w:vAlign w:val="center"/>
          </w:tcPr>
          <w:p w14:paraId="3143763F" w14:textId="77777777" w:rsidR="005E3675" w:rsidRPr="005E3675" w:rsidRDefault="005E3675" w:rsidP="0024251A">
            <w:pPr>
              <w:spacing w:after="0"/>
              <w:jc w:val="center"/>
              <w:rPr>
                <w:color w:val="000000"/>
              </w:rPr>
            </w:pPr>
            <w:r w:rsidRPr="005E3675">
              <w:rPr>
                <w:color w:val="000000"/>
              </w:rPr>
              <w:t>Должно быть обеспечено</w:t>
            </w:r>
          </w:p>
        </w:tc>
      </w:tr>
      <w:tr w:rsidR="005E3675" w:rsidRPr="005E3675" w14:paraId="0DDC75F2" w14:textId="77777777" w:rsidTr="00A3387C">
        <w:tc>
          <w:tcPr>
            <w:tcW w:w="2786" w:type="pct"/>
            <w:vAlign w:val="center"/>
          </w:tcPr>
          <w:p w14:paraId="43B5A2E3" w14:textId="77777777" w:rsidR="005E3675" w:rsidRPr="005E3675" w:rsidRDefault="005E3675" w:rsidP="0024251A">
            <w:pPr>
              <w:spacing w:after="0"/>
              <w:rPr>
                <w:color w:val="000000"/>
              </w:rPr>
            </w:pPr>
            <w:r w:rsidRPr="005E3675">
              <w:rPr>
                <w:color w:val="000000"/>
              </w:rPr>
              <w:t>Cкорость движения при выполнении основной операции, км/час</w:t>
            </w:r>
          </w:p>
        </w:tc>
        <w:tc>
          <w:tcPr>
            <w:tcW w:w="2214" w:type="pct"/>
            <w:vAlign w:val="center"/>
          </w:tcPr>
          <w:p w14:paraId="2A36A81F" w14:textId="77777777" w:rsidR="005E3675" w:rsidRPr="005E3675" w:rsidRDefault="005E3675" w:rsidP="0024251A">
            <w:pPr>
              <w:spacing w:after="0"/>
              <w:jc w:val="center"/>
              <w:rPr>
                <w:color w:val="000000"/>
              </w:rPr>
            </w:pPr>
            <w:r w:rsidRPr="005E3675">
              <w:rPr>
                <w:color w:val="000000"/>
              </w:rPr>
              <w:t>не менее 18</w:t>
            </w:r>
          </w:p>
        </w:tc>
      </w:tr>
      <w:tr w:rsidR="005E3675" w:rsidRPr="005E3675" w14:paraId="043270AE" w14:textId="77777777" w:rsidTr="00A3387C">
        <w:tc>
          <w:tcPr>
            <w:tcW w:w="2786" w:type="pct"/>
            <w:vAlign w:val="center"/>
          </w:tcPr>
          <w:p w14:paraId="5DA57FBB" w14:textId="77777777" w:rsidR="005E3675" w:rsidRPr="005E3675" w:rsidRDefault="005E3675" w:rsidP="0024251A">
            <w:pPr>
              <w:spacing w:after="0"/>
              <w:rPr>
                <w:color w:val="000000"/>
              </w:rPr>
            </w:pPr>
            <w:r w:rsidRPr="005E3675">
              <w:rPr>
                <w:color w:val="000000"/>
              </w:rPr>
              <w:t>Количество поворотных гидроцилиндров, шт.</w:t>
            </w:r>
          </w:p>
        </w:tc>
        <w:tc>
          <w:tcPr>
            <w:tcW w:w="2214" w:type="pct"/>
            <w:vAlign w:val="center"/>
          </w:tcPr>
          <w:p w14:paraId="31221954" w14:textId="77777777" w:rsidR="005E3675" w:rsidRPr="005E3675" w:rsidRDefault="005E3675" w:rsidP="0024251A">
            <w:pPr>
              <w:spacing w:after="0"/>
              <w:jc w:val="center"/>
              <w:rPr>
                <w:color w:val="000000"/>
              </w:rPr>
            </w:pPr>
            <w:r w:rsidRPr="005E3675">
              <w:rPr>
                <w:color w:val="000000"/>
              </w:rPr>
              <w:t>не менее 2</w:t>
            </w:r>
          </w:p>
        </w:tc>
      </w:tr>
      <w:tr w:rsidR="005E3675" w:rsidRPr="005E3675" w14:paraId="0313766B" w14:textId="77777777" w:rsidTr="00A3387C">
        <w:tc>
          <w:tcPr>
            <w:tcW w:w="2786" w:type="pct"/>
            <w:vAlign w:val="center"/>
          </w:tcPr>
          <w:p w14:paraId="1E19696D" w14:textId="77777777" w:rsidR="005E3675" w:rsidRPr="005E3675" w:rsidRDefault="005E3675" w:rsidP="0024251A">
            <w:pPr>
              <w:spacing w:after="0"/>
              <w:rPr>
                <w:color w:val="000000"/>
              </w:rPr>
            </w:pPr>
            <w:r w:rsidRPr="005E3675">
              <w:rPr>
                <w:color w:val="000000"/>
              </w:rPr>
              <w:t>Диаметр штоков поворотных гидроцилиндров, мм</w:t>
            </w:r>
          </w:p>
        </w:tc>
        <w:tc>
          <w:tcPr>
            <w:tcW w:w="2214" w:type="pct"/>
            <w:vAlign w:val="center"/>
          </w:tcPr>
          <w:p w14:paraId="4FEE4680" w14:textId="77777777" w:rsidR="005E3675" w:rsidRPr="005E3675" w:rsidRDefault="005E3675" w:rsidP="0024251A">
            <w:pPr>
              <w:spacing w:after="0"/>
              <w:jc w:val="center"/>
              <w:rPr>
                <w:color w:val="000000"/>
              </w:rPr>
            </w:pPr>
            <w:r w:rsidRPr="005E3675">
              <w:rPr>
                <w:color w:val="000000"/>
              </w:rPr>
              <w:t>не менее 60</w:t>
            </w:r>
          </w:p>
        </w:tc>
      </w:tr>
      <w:tr w:rsidR="005E3675" w:rsidRPr="005E3675" w14:paraId="3B03EA81" w14:textId="77777777" w:rsidTr="00A3387C">
        <w:tc>
          <w:tcPr>
            <w:tcW w:w="2786" w:type="pct"/>
            <w:vAlign w:val="center"/>
          </w:tcPr>
          <w:p w14:paraId="1CB29927" w14:textId="77777777" w:rsidR="005E3675" w:rsidRPr="005E3675" w:rsidRDefault="005E3675" w:rsidP="0024251A">
            <w:pPr>
              <w:spacing w:after="0"/>
              <w:rPr>
                <w:color w:val="000000"/>
              </w:rPr>
            </w:pPr>
            <w:r w:rsidRPr="005E3675">
              <w:rPr>
                <w:color w:val="000000"/>
              </w:rPr>
              <w:t>Время установки, мин</w:t>
            </w:r>
          </w:p>
        </w:tc>
        <w:tc>
          <w:tcPr>
            <w:tcW w:w="2214" w:type="pct"/>
            <w:vAlign w:val="center"/>
          </w:tcPr>
          <w:p w14:paraId="0AAA1C14" w14:textId="77777777" w:rsidR="005E3675" w:rsidRPr="005E3675" w:rsidRDefault="005E3675" w:rsidP="0024251A">
            <w:pPr>
              <w:spacing w:after="0"/>
              <w:jc w:val="center"/>
              <w:rPr>
                <w:color w:val="000000"/>
              </w:rPr>
            </w:pPr>
            <w:r w:rsidRPr="005E3675">
              <w:rPr>
                <w:color w:val="000000"/>
              </w:rPr>
              <w:t>не более 5</w:t>
            </w:r>
          </w:p>
        </w:tc>
      </w:tr>
    </w:tbl>
    <w:p w14:paraId="20483C65" w14:textId="77777777" w:rsidR="005E3675" w:rsidRPr="005E3675" w:rsidRDefault="005E3675" w:rsidP="005E3675">
      <w:pPr>
        <w:spacing w:after="0"/>
        <w:rPr>
          <w:b/>
          <w:color w:val="000000"/>
        </w:rPr>
      </w:pPr>
    </w:p>
    <w:p w14:paraId="0E41A6E4" w14:textId="77777777" w:rsidR="005E3675" w:rsidRPr="005E3675" w:rsidRDefault="005E3675" w:rsidP="005E3675">
      <w:pPr>
        <w:spacing w:after="0" w:line="200" w:lineRule="atLeast"/>
        <w:rPr>
          <w:b/>
          <w:color w:val="000000"/>
        </w:rPr>
      </w:pPr>
      <w:r w:rsidRPr="005E3675">
        <w:rPr>
          <w:b/>
          <w:color w:val="000000"/>
        </w:rPr>
        <w:t>1.2.2.4. Щеточное оборудование зима/лето: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807"/>
        <w:gridCol w:w="4649"/>
      </w:tblGrid>
      <w:tr w:rsidR="005E3675" w:rsidRPr="005E3675" w14:paraId="615FBB36" w14:textId="77777777" w:rsidTr="001F4B57">
        <w:tc>
          <w:tcPr>
            <w:tcW w:w="2777" w:type="pct"/>
            <w:shd w:val="clear" w:color="auto" w:fill="auto"/>
            <w:tcMar>
              <w:top w:w="0" w:type="dxa"/>
              <w:left w:w="0" w:type="dxa"/>
              <w:bottom w:w="0" w:type="dxa"/>
              <w:right w:w="0" w:type="dxa"/>
            </w:tcMar>
            <w:vAlign w:val="center"/>
          </w:tcPr>
          <w:p w14:paraId="07AC3526" w14:textId="77777777" w:rsidR="005E3675" w:rsidRPr="005E3675" w:rsidRDefault="005E3675" w:rsidP="0024251A">
            <w:pPr>
              <w:pStyle w:val="TableContents"/>
              <w:rPr>
                <w:color w:val="000000"/>
              </w:rPr>
            </w:pPr>
            <w:r w:rsidRPr="005E3675">
              <w:rPr>
                <w:color w:val="000000"/>
              </w:rPr>
              <w:t>Тип навески</w:t>
            </w:r>
          </w:p>
        </w:tc>
        <w:tc>
          <w:tcPr>
            <w:tcW w:w="2223" w:type="pct"/>
            <w:shd w:val="clear" w:color="auto" w:fill="auto"/>
            <w:tcMar>
              <w:top w:w="0" w:type="dxa"/>
              <w:left w:w="0" w:type="dxa"/>
              <w:bottom w:w="0" w:type="dxa"/>
              <w:right w:w="0" w:type="dxa"/>
            </w:tcMar>
            <w:vAlign w:val="center"/>
          </w:tcPr>
          <w:p w14:paraId="747FAEBF" w14:textId="77777777" w:rsidR="005E3675" w:rsidRPr="005E3675" w:rsidRDefault="005E3675" w:rsidP="0024251A">
            <w:pPr>
              <w:pStyle w:val="TableContents"/>
              <w:jc w:val="center"/>
              <w:rPr>
                <w:color w:val="000000"/>
              </w:rPr>
            </w:pPr>
            <w:r w:rsidRPr="005E3675">
              <w:rPr>
                <w:color w:val="000000"/>
              </w:rPr>
              <w:t>трёхточечная на заднюю навеску</w:t>
            </w:r>
          </w:p>
        </w:tc>
      </w:tr>
      <w:tr w:rsidR="005E3675" w:rsidRPr="005E3675" w14:paraId="20B78212" w14:textId="77777777" w:rsidTr="001F4B57">
        <w:tc>
          <w:tcPr>
            <w:tcW w:w="2777" w:type="pct"/>
            <w:shd w:val="clear" w:color="auto" w:fill="auto"/>
            <w:tcMar>
              <w:top w:w="0" w:type="dxa"/>
              <w:left w:w="0" w:type="dxa"/>
              <w:bottom w:w="0" w:type="dxa"/>
              <w:right w:w="0" w:type="dxa"/>
            </w:tcMar>
            <w:vAlign w:val="center"/>
          </w:tcPr>
          <w:p w14:paraId="309E0120" w14:textId="77777777" w:rsidR="005E3675" w:rsidRPr="005E3675" w:rsidRDefault="005E3675" w:rsidP="0024251A">
            <w:pPr>
              <w:pStyle w:val="TableContents"/>
              <w:rPr>
                <w:color w:val="000000"/>
              </w:rPr>
            </w:pPr>
            <w:r w:rsidRPr="005E3675">
              <w:rPr>
                <w:color w:val="000000"/>
              </w:rPr>
              <w:t>Редуктор оборудования</w:t>
            </w:r>
          </w:p>
        </w:tc>
        <w:tc>
          <w:tcPr>
            <w:tcW w:w="2223" w:type="pct"/>
            <w:shd w:val="clear" w:color="auto" w:fill="auto"/>
            <w:tcMar>
              <w:top w:w="0" w:type="dxa"/>
              <w:left w:w="0" w:type="dxa"/>
              <w:bottom w:w="0" w:type="dxa"/>
              <w:right w:w="0" w:type="dxa"/>
            </w:tcMar>
            <w:vAlign w:val="center"/>
          </w:tcPr>
          <w:p w14:paraId="389E01CA" w14:textId="77777777" w:rsidR="005E3675" w:rsidRPr="005E3675" w:rsidRDefault="005E3675" w:rsidP="0024251A">
            <w:pPr>
              <w:pStyle w:val="TableContents"/>
              <w:jc w:val="center"/>
              <w:rPr>
                <w:color w:val="000000"/>
              </w:rPr>
            </w:pPr>
            <w:r w:rsidRPr="005E3675">
              <w:rPr>
                <w:color w:val="000000"/>
              </w:rPr>
              <w:t>Должен быть литым с конической парой</w:t>
            </w:r>
          </w:p>
        </w:tc>
      </w:tr>
      <w:tr w:rsidR="005E3675" w:rsidRPr="005E3675" w14:paraId="630AA087" w14:textId="77777777" w:rsidTr="001F4B57">
        <w:tc>
          <w:tcPr>
            <w:tcW w:w="2777" w:type="pct"/>
            <w:shd w:val="clear" w:color="auto" w:fill="auto"/>
            <w:tcMar>
              <w:top w:w="0" w:type="dxa"/>
              <w:left w:w="0" w:type="dxa"/>
              <w:bottom w:w="0" w:type="dxa"/>
              <w:right w:w="0" w:type="dxa"/>
            </w:tcMar>
            <w:vAlign w:val="center"/>
          </w:tcPr>
          <w:p w14:paraId="3B059E4B" w14:textId="77777777" w:rsidR="005E3675" w:rsidRPr="005E3675" w:rsidRDefault="005E3675" w:rsidP="0024251A">
            <w:pPr>
              <w:pStyle w:val="TableContents"/>
              <w:rPr>
                <w:color w:val="000000"/>
              </w:rPr>
            </w:pPr>
            <w:r w:rsidRPr="005E3675">
              <w:rPr>
                <w:color w:val="000000"/>
              </w:rPr>
              <w:t>Ширина захвата,мм:</w:t>
            </w:r>
          </w:p>
        </w:tc>
        <w:tc>
          <w:tcPr>
            <w:tcW w:w="2223" w:type="pct"/>
            <w:shd w:val="clear" w:color="auto" w:fill="auto"/>
            <w:tcMar>
              <w:top w:w="0" w:type="dxa"/>
              <w:left w:w="0" w:type="dxa"/>
              <w:bottom w:w="0" w:type="dxa"/>
              <w:right w:w="0" w:type="dxa"/>
            </w:tcMar>
            <w:vAlign w:val="center"/>
          </w:tcPr>
          <w:p w14:paraId="61966E19" w14:textId="77777777" w:rsidR="005E3675" w:rsidRPr="005E3675" w:rsidRDefault="005E3675" w:rsidP="0024251A">
            <w:pPr>
              <w:pStyle w:val="TableContents"/>
              <w:jc w:val="center"/>
              <w:rPr>
                <w:color w:val="000000"/>
              </w:rPr>
            </w:pPr>
            <w:r w:rsidRPr="005E3675">
              <w:rPr>
                <w:color w:val="000000"/>
              </w:rPr>
              <w:t>не менее 2000</w:t>
            </w:r>
          </w:p>
        </w:tc>
      </w:tr>
      <w:tr w:rsidR="005E3675" w:rsidRPr="005E3675" w14:paraId="689C05DC" w14:textId="77777777" w:rsidTr="001F4B57">
        <w:tc>
          <w:tcPr>
            <w:tcW w:w="2777" w:type="pct"/>
            <w:shd w:val="clear" w:color="auto" w:fill="auto"/>
            <w:tcMar>
              <w:top w:w="0" w:type="dxa"/>
              <w:left w:w="0" w:type="dxa"/>
              <w:bottom w:w="0" w:type="dxa"/>
              <w:right w:w="0" w:type="dxa"/>
            </w:tcMar>
            <w:vAlign w:val="center"/>
          </w:tcPr>
          <w:p w14:paraId="29BD4704" w14:textId="77777777" w:rsidR="005E3675" w:rsidRPr="005E3675" w:rsidRDefault="005E3675" w:rsidP="0024251A">
            <w:pPr>
              <w:pStyle w:val="Standard"/>
              <w:rPr>
                <w:color w:val="000000"/>
              </w:rPr>
            </w:pPr>
            <w:r w:rsidRPr="005E3675">
              <w:rPr>
                <w:color w:val="000000"/>
              </w:rPr>
              <w:t>Диаметр щетки (по ворсу), мм:</w:t>
            </w:r>
          </w:p>
        </w:tc>
        <w:tc>
          <w:tcPr>
            <w:tcW w:w="2223" w:type="pct"/>
            <w:shd w:val="clear" w:color="auto" w:fill="auto"/>
            <w:tcMar>
              <w:top w:w="0" w:type="dxa"/>
              <w:left w:w="0" w:type="dxa"/>
              <w:bottom w:w="0" w:type="dxa"/>
              <w:right w:w="0" w:type="dxa"/>
            </w:tcMar>
            <w:vAlign w:val="center"/>
          </w:tcPr>
          <w:p w14:paraId="5D5A347A" w14:textId="77777777" w:rsidR="005E3675" w:rsidRPr="005E3675" w:rsidRDefault="005E3675" w:rsidP="0024251A">
            <w:pPr>
              <w:pStyle w:val="TableContents"/>
              <w:jc w:val="center"/>
              <w:rPr>
                <w:color w:val="000000"/>
              </w:rPr>
            </w:pPr>
            <w:r w:rsidRPr="005E3675">
              <w:rPr>
                <w:color w:val="000000"/>
              </w:rPr>
              <w:t>не менее 550</w:t>
            </w:r>
          </w:p>
        </w:tc>
      </w:tr>
      <w:tr w:rsidR="005E3675" w:rsidRPr="005E3675" w14:paraId="38A32197" w14:textId="77777777" w:rsidTr="001F4B57">
        <w:tc>
          <w:tcPr>
            <w:tcW w:w="2777" w:type="pct"/>
            <w:shd w:val="clear" w:color="auto" w:fill="auto"/>
            <w:tcMar>
              <w:top w:w="0" w:type="dxa"/>
              <w:left w:w="0" w:type="dxa"/>
              <w:bottom w:w="0" w:type="dxa"/>
              <w:right w:w="0" w:type="dxa"/>
            </w:tcMar>
            <w:vAlign w:val="center"/>
          </w:tcPr>
          <w:p w14:paraId="4499A515" w14:textId="77777777" w:rsidR="005E3675" w:rsidRPr="005E3675" w:rsidRDefault="005E3675" w:rsidP="0024251A">
            <w:pPr>
              <w:pStyle w:val="TableContents"/>
              <w:rPr>
                <w:color w:val="000000"/>
              </w:rPr>
            </w:pPr>
            <w:r w:rsidRPr="005E3675">
              <w:rPr>
                <w:color w:val="000000"/>
              </w:rPr>
              <w:t>Привод</w:t>
            </w:r>
          </w:p>
        </w:tc>
        <w:tc>
          <w:tcPr>
            <w:tcW w:w="2223" w:type="pct"/>
            <w:shd w:val="clear" w:color="auto" w:fill="auto"/>
            <w:tcMar>
              <w:top w:w="0" w:type="dxa"/>
              <w:left w:w="0" w:type="dxa"/>
              <w:bottom w:w="0" w:type="dxa"/>
              <w:right w:w="0" w:type="dxa"/>
            </w:tcMar>
            <w:vAlign w:val="center"/>
          </w:tcPr>
          <w:p w14:paraId="555F0080" w14:textId="77777777" w:rsidR="005E3675" w:rsidRPr="005E3675" w:rsidRDefault="005E3675" w:rsidP="0024251A">
            <w:pPr>
              <w:pStyle w:val="TableContents"/>
              <w:jc w:val="center"/>
              <w:rPr>
                <w:color w:val="000000"/>
              </w:rPr>
            </w:pPr>
            <w:r w:rsidRPr="005E3675">
              <w:rPr>
                <w:color w:val="000000"/>
              </w:rPr>
              <w:t>Должен быть от ВОМ базового трактора</w:t>
            </w:r>
          </w:p>
        </w:tc>
      </w:tr>
      <w:tr w:rsidR="005E3675" w:rsidRPr="005E3675" w14:paraId="1B0AF1A2" w14:textId="77777777" w:rsidTr="001F4B57">
        <w:tc>
          <w:tcPr>
            <w:tcW w:w="2777" w:type="pct"/>
            <w:shd w:val="clear" w:color="auto" w:fill="auto"/>
            <w:tcMar>
              <w:top w:w="0" w:type="dxa"/>
              <w:left w:w="0" w:type="dxa"/>
              <w:bottom w:w="0" w:type="dxa"/>
              <w:right w:w="0" w:type="dxa"/>
            </w:tcMar>
            <w:vAlign w:val="center"/>
          </w:tcPr>
          <w:p w14:paraId="654C77B1" w14:textId="77777777" w:rsidR="005E3675" w:rsidRPr="005E3675" w:rsidRDefault="005E3675" w:rsidP="0024251A">
            <w:pPr>
              <w:pStyle w:val="TableContents"/>
              <w:rPr>
                <w:color w:val="000000"/>
              </w:rPr>
            </w:pPr>
            <w:r w:rsidRPr="005E3675">
              <w:rPr>
                <w:color w:val="000000"/>
              </w:rPr>
              <w:t>Защита механизма привода щётки от перегрузок</w:t>
            </w:r>
          </w:p>
        </w:tc>
        <w:tc>
          <w:tcPr>
            <w:tcW w:w="2223" w:type="pct"/>
            <w:shd w:val="clear" w:color="auto" w:fill="auto"/>
            <w:tcMar>
              <w:top w:w="0" w:type="dxa"/>
              <w:left w:w="0" w:type="dxa"/>
              <w:bottom w:w="0" w:type="dxa"/>
              <w:right w:w="0" w:type="dxa"/>
            </w:tcMar>
            <w:vAlign w:val="center"/>
          </w:tcPr>
          <w:p w14:paraId="4198B956" w14:textId="77777777" w:rsidR="005E3675" w:rsidRPr="005E3675" w:rsidRDefault="005E3675" w:rsidP="0024251A">
            <w:pPr>
              <w:pStyle w:val="TableContents"/>
              <w:jc w:val="center"/>
              <w:rPr>
                <w:color w:val="000000"/>
              </w:rPr>
            </w:pPr>
            <w:r w:rsidRPr="005E3675">
              <w:rPr>
                <w:color w:val="000000"/>
              </w:rPr>
              <w:t>да</w:t>
            </w:r>
          </w:p>
        </w:tc>
      </w:tr>
      <w:tr w:rsidR="005E3675" w:rsidRPr="005E3675" w14:paraId="390558A1" w14:textId="77777777" w:rsidTr="001F4B57">
        <w:tc>
          <w:tcPr>
            <w:tcW w:w="2777" w:type="pct"/>
            <w:shd w:val="clear" w:color="auto" w:fill="auto"/>
            <w:tcMar>
              <w:top w:w="0" w:type="dxa"/>
              <w:left w:w="0" w:type="dxa"/>
              <w:bottom w:w="0" w:type="dxa"/>
              <w:right w:w="0" w:type="dxa"/>
            </w:tcMar>
            <w:vAlign w:val="center"/>
          </w:tcPr>
          <w:p w14:paraId="0DE4A215" w14:textId="77777777" w:rsidR="005E3675" w:rsidRPr="005E3675" w:rsidRDefault="005E3675" w:rsidP="0024251A">
            <w:pPr>
              <w:pStyle w:val="TableContents"/>
              <w:rPr>
                <w:color w:val="000000"/>
              </w:rPr>
            </w:pPr>
            <w:r w:rsidRPr="005E3675">
              <w:rPr>
                <w:color w:val="000000"/>
              </w:rPr>
              <w:t>Колеса</w:t>
            </w:r>
          </w:p>
        </w:tc>
        <w:tc>
          <w:tcPr>
            <w:tcW w:w="2223" w:type="pct"/>
            <w:shd w:val="clear" w:color="auto" w:fill="auto"/>
            <w:tcMar>
              <w:top w:w="0" w:type="dxa"/>
              <w:left w:w="0" w:type="dxa"/>
              <w:bottom w:w="0" w:type="dxa"/>
              <w:right w:w="0" w:type="dxa"/>
            </w:tcMar>
            <w:vAlign w:val="center"/>
          </w:tcPr>
          <w:p w14:paraId="172AA505" w14:textId="77777777" w:rsidR="005E3675" w:rsidRPr="005E3675" w:rsidRDefault="005E3675" w:rsidP="0024251A">
            <w:pPr>
              <w:pStyle w:val="TableContents"/>
              <w:jc w:val="center"/>
              <w:rPr>
                <w:color w:val="000000"/>
              </w:rPr>
            </w:pPr>
            <w:r w:rsidRPr="005E3675">
              <w:rPr>
                <w:color w:val="000000"/>
              </w:rPr>
              <w:t xml:space="preserve">Должны быть с усиленной опорой, </w:t>
            </w:r>
          </w:p>
          <w:p w14:paraId="5A097CCB" w14:textId="77777777" w:rsidR="005E3675" w:rsidRPr="005E3675" w:rsidRDefault="005E3675" w:rsidP="0024251A">
            <w:pPr>
              <w:pStyle w:val="TableContents"/>
              <w:jc w:val="center"/>
              <w:rPr>
                <w:color w:val="000000"/>
              </w:rPr>
            </w:pPr>
            <w:r w:rsidRPr="005E3675">
              <w:rPr>
                <w:color w:val="000000"/>
              </w:rPr>
              <w:t>размер колеса не менее 5.00х10</w:t>
            </w:r>
          </w:p>
        </w:tc>
      </w:tr>
      <w:tr w:rsidR="005E3675" w:rsidRPr="005E3675" w14:paraId="17AC7698" w14:textId="77777777" w:rsidTr="001F4B57">
        <w:tc>
          <w:tcPr>
            <w:tcW w:w="2777" w:type="pct"/>
            <w:shd w:val="clear" w:color="auto" w:fill="auto"/>
            <w:tcMar>
              <w:top w:w="0" w:type="dxa"/>
              <w:left w:w="0" w:type="dxa"/>
              <w:bottom w:w="0" w:type="dxa"/>
              <w:right w:w="0" w:type="dxa"/>
            </w:tcMar>
            <w:vAlign w:val="center"/>
          </w:tcPr>
          <w:p w14:paraId="1D25ED03" w14:textId="77777777" w:rsidR="005E3675" w:rsidRPr="005E3675" w:rsidRDefault="005E3675" w:rsidP="0024251A">
            <w:pPr>
              <w:pStyle w:val="TableContents"/>
              <w:rPr>
                <w:color w:val="000000"/>
              </w:rPr>
            </w:pPr>
            <w:r w:rsidRPr="005E3675">
              <w:rPr>
                <w:color w:val="000000"/>
              </w:rPr>
              <w:lastRenderedPageBreak/>
              <w:t>Агрегатирование оборудования</w:t>
            </w:r>
          </w:p>
        </w:tc>
        <w:tc>
          <w:tcPr>
            <w:tcW w:w="2223" w:type="pct"/>
            <w:shd w:val="clear" w:color="auto" w:fill="auto"/>
            <w:tcMar>
              <w:top w:w="0" w:type="dxa"/>
              <w:left w:w="0" w:type="dxa"/>
              <w:bottom w:w="0" w:type="dxa"/>
              <w:right w:w="0" w:type="dxa"/>
            </w:tcMar>
            <w:vAlign w:val="center"/>
          </w:tcPr>
          <w:p w14:paraId="53023B5E" w14:textId="77777777" w:rsidR="005E3675" w:rsidRPr="005E3675" w:rsidRDefault="005E3675" w:rsidP="0024251A">
            <w:pPr>
              <w:pStyle w:val="TableContents"/>
              <w:jc w:val="center"/>
              <w:rPr>
                <w:color w:val="000000"/>
              </w:rPr>
            </w:pPr>
            <w:r w:rsidRPr="005E3675">
              <w:rPr>
                <w:color w:val="000000"/>
              </w:rPr>
              <w:t>Должно быть на заднюю трёхточечную навеску базового трактора</w:t>
            </w:r>
          </w:p>
        </w:tc>
      </w:tr>
    </w:tbl>
    <w:p w14:paraId="4E4E58D8" w14:textId="77777777" w:rsidR="005E3675" w:rsidRPr="005E3675" w:rsidRDefault="005E3675" w:rsidP="005E3675">
      <w:pPr>
        <w:spacing w:after="0" w:line="200" w:lineRule="atLeast"/>
        <w:rPr>
          <w:b/>
          <w:color w:val="000000"/>
        </w:rPr>
      </w:pPr>
    </w:p>
    <w:p w14:paraId="2C2E6E6A" w14:textId="77777777" w:rsidR="005E3675" w:rsidRPr="005E3675" w:rsidRDefault="005E3675" w:rsidP="005E3675">
      <w:pPr>
        <w:spacing w:after="0" w:line="200" w:lineRule="atLeast"/>
        <w:rPr>
          <w:b/>
          <w:color w:val="000000"/>
        </w:rPr>
      </w:pPr>
      <w:r w:rsidRPr="005E3675">
        <w:rPr>
          <w:b/>
          <w:color w:val="000000"/>
        </w:rPr>
        <w:t>1.2.2.5. Грузы балластные передний и задний левый: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807"/>
        <w:gridCol w:w="4649"/>
      </w:tblGrid>
      <w:tr w:rsidR="005E3675" w:rsidRPr="005E3675" w14:paraId="70CF4F9B" w14:textId="77777777" w:rsidTr="001F4B57">
        <w:tc>
          <w:tcPr>
            <w:tcW w:w="2777" w:type="pct"/>
            <w:shd w:val="clear" w:color="auto" w:fill="auto"/>
            <w:tcMar>
              <w:top w:w="0" w:type="dxa"/>
              <w:left w:w="0" w:type="dxa"/>
              <w:bottom w:w="0" w:type="dxa"/>
              <w:right w:w="0" w:type="dxa"/>
            </w:tcMar>
            <w:vAlign w:val="center"/>
          </w:tcPr>
          <w:p w14:paraId="0C4EA77C" w14:textId="77777777" w:rsidR="005E3675" w:rsidRPr="005E3675" w:rsidRDefault="005E3675" w:rsidP="0024251A">
            <w:pPr>
              <w:pStyle w:val="TableContents"/>
              <w:rPr>
                <w:rFonts w:cs="Times New Roman"/>
                <w:color w:val="000000"/>
              </w:rPr>
            </w:pPr>
            <w:r w:rsidRPr="005E3675">
              <w:rPr>
                <w:rFonts w:cs="Times New Roman"/>
                <w:color w:val="000000"/>
              </w:rPr>
              <w:t>Вес переднего балластного груза, кг</w:t>
            </w:r>
          </w:p>
        </w:tc>
        <w:tc>
          <w:tcPr>
            <w:tcW w:w="2223" w:type="pct"/>
            <w:shd w:val="clear" w:color="auto" w:fill="auto"/>
            <w:tcMar>
              <w:top w:w="0" w:type="dxa"/>
              <w:left w:w="0" w:type="dxa"/>
              <w:bottom w:w="0" w:type="dxa"/>
              <w:right w:w="0" w:type="dxa"/>
            </w:tcMar>
            <w:vAlign w:val="center"/>
          </w:tcPr>
          <w:p w14:paraId="407C04C2" w14:textId="77777777" w:rsidR="005E3675" w:rsidRPr="005E3675" w:rsidRDefault="005E3675" w:rsidP="0024251A">
            <w:pPr>
              <w:pStyle w:val="TableContents"/>
              <w:jc w:val="center"/>
              <w:rPr>
                <w:rFonts w:cs="Times New Roman"/>
                <w:color w:val="000000"/>
              </w:rPr>
            </w:pPr>
            <w:r w:rsidRPr="005E3675">
              <w:rPr>
                <w:rFonts w:cs="Times New Roman"/>
                <w:color w:val="000000"/>
              </w:rPr>
              <w:t>не менее 200, но не более 270</w:t>
            </w:r>
          </w:p>
        </w:tc>
      </w:tr>
      <w:tr w:rsidR="005E3675" w:rsidRPr="005E3675" w14:paraId="5CC567D6" w14:textId="77777777" w:rsidTr="001F4B57">
        <w:tc>
          <w:tcPr>
            <w:tcW w:w="2777" w:type="pct"/>
            <w:shd w:val="clear" w:color="auto" w:fill="auto"/>
            <w:tcMar>
              <w:top w:w="0" w:type="dxa"/>
              <w:left w:w="0" w:type="dxa"/>
              <w:bottom w:w="0" w:type="dxa"/>
              <w:right w:w="0" w:type="dxa"/>
            </w:tcMar>
            <w:vAlign w:val="center"/>
          </w:tcPr>
          <w:p w14:paraId="5C2DD1F0" w14:textId="77777777" w:rsidR="005E3675" w:rsidRPr="005E3675" w:rsidRDefault="005E3675" w:rsidP="0024251A">
            <w:pPr>
              <w:pStyle w:val="TableContents"/>
              <w:rPr>
                <w:rFonts w:cs="Times New Roman"/>
                <w:color w:val="000000"/>
              </w:rPr>
            </w:pPr>
            <w:r w:rsidRPr="005E3675">
              <w:rPr>
                <w:rFonts w:cs="Times New Roman"/>
                <w:color w:val="000000"/>
              </w:rPr>
              <w:t>Тип переднего балластного груза</w:t>
            </w:r>
          </w:p>
        </w:tc>
        <w:tc>
          <w:tcPr>
            <w:tcW w:w="2223" w:type="pct"/>
            <w:shd w:val="clear" w:color="auto" w:fill="auto"/>
            <w:tcMar>
              <w:top w:w="0" w:type="dxa"/>
              <w:left w:w="0" w:type="dxa"/>
              <w:bottom w:w="0" w:type="dxa"/>
              <w:right w:w="0" w:type="dxa"/>
            </w:tcMar>
            <w:vAlign w:val="center"/>
          </w:tcPr>
          <w:p w14:paraId="64DBBBED" w14:textId="77777777" w:rsidR="005E3675" w:rsidRPr="005E3675" w:rsidRDefault="005E3675" w:rsidP="0024251A">
            <w:pPr>
              <w:pStyle w:val="TableContents"/>
              <w:jc w:val="center"/>
              <w:rPr>
                <w:rFonts w:cs="Times New Roman"/>
                <w:color w:val="000000"/>
              </w:rPr>
            </w:pPr>
            <w:r w:rsidRPr="005E3675">
              <w:rPr>
                <w:rFonts w:cs="Times New Roman"/>
                <w:color w:val="000000"/>
              </w:rPr>
              <w:t>Должен быть наборным, состоящим из плоских металлических сегментов</w:t>
            </w:r>
          </w:p>
        </w:tc>
      </w:tr>
      <w:tr w:rsidR="005E3675" w:rsidRPr="005E3675" w14:paraId="13F7B515" w14:textId="77777777" w:rsidTr="001F4B57">
        <w:tc>
          <w:tcPr>
            <w:tcW w:w="2777" w:type="pct"/>
            <w:shd w:val="clear" w:color="auto" w:fill="auto"/>
            <w:tcMar>
              <w:top w:w="0" w:type="dxa"/>
              <w:left w:w="0" w:type="dxa"/>
              <w:bottom w:w="0" w:type="dxa"/>
              <w:right w:w="0" w:type="dxa"/>
            </w:tcMar>
            <w:vAlign w:val="center"/>
          </w:tcPr>
          <w:p w14:paraId="1C2D566F" w14:textId="77777777" w:rsidR="005E3675" w:rsidRPr="005E3675" w:rsidRDefault="005E3675" w:rsidP="0024251A">
            <w:pPr>
              <w:pStyle w:val="TableContents"/>
              <w:rPr>
                <w:rFonts w:cs="Times New Roman"/>
                <w:color w:val="000000"/>
              </w:rPr>
            </w:pPr>
            <w:r w:rsidRPr="005E3675">
              <w:rPr>
                <w:rFonts w:cs="Times New Roman"/>
                <w:color w:val="000000"/>
              </w:rPr>
              <w:t>Количество сегментов переднего балласта, шт.</w:t>
            </w:r>
          </w:p>
        </w:tc>
        <w:tc>
          <w:tcPr>
            <w:tcW w:w="2223" w:type="pct"/>
            <w:shd w:val="clear" w:color="auto" w:fill="auto"/>
            <w:tcMar>
              <w:top w:w="0" w:type="dxa"/>
              <w:left w:w="0" w:type="dxa"/>
              <w:bottom w:w="0" w:type="dxa"/>
              <w:right w:w="0" w:type="dxa"/>
            </w:tcMar>
            <w:vAlign w:val="center"/>
          </w:tcPr>
          <w:p w14:paraId="1259A410" w14:textId="77777777" w:rsidR="005E3675" w:rsidRPr="005E3675" w:rsidRDefault="005E3675" w:rsidP="0024251A">
            <w:pPr>
              <w:pStyle w:val="TableContents"/>
              <w:jc w:val="center"/>
              <w:rPr>
                <w:rFonts w:cs="Times New Roman"/>
                <w:color w:val="000000"/>
              </w:rPr>
            </w:pPr>
            <w:r w:rsidRPr="005E3675">
              <w:rPr>
                <w:rFonts w:cs="Times New Roman"/>
                <w:color w:val="000000"/>
              </w:rPr>
              <w:t>Не менее 6, но не более 10</w:t>
            </w:r>
          </w:p>
        </w:tc>
      </w:tr>
      <w:tr w:rsidR="005E3675" w:rsidRPr="005E3675" w14:paraId="5C640322" w14:textId="77777777" w:rsidTr="001F4B57">
        <w:tc>
          <w:tcPr>
            <w:tcW w:w="2777" w:type="pct"/>
            <w:shd w:val="clear" w:color="auto" w:fill="auto"/>
            <w:tcMar>
              <w:top w:w="0" w:type="dxa"/>
              <w:left w:w="0" w:type="dxa"/>
              <w:bottom w:w="0" w:type="dxa"/>
              <w:right w:w="0" w:type="dxa"/>
            </w:tcMar>
            <w:vAlign w:val="center"/>
          </w:tcPr>
          <w:p w14:paraId="20EAB41B" w14:textId="77777777" w:rsidR="005E3675" w:rsidRPr="005E3675" w:rsidRDefault="005E3675" w:rsidP="0024251A">
            <w:pPr>
              <w:pStyle w:val="TableContents"/>
              <w:rPr>
                <w:color w:val="000000"/>
              </w:rPr>
            </w:pPr>
            <w:r w:rsidRPr="005E3675">
              <w:rPr>
                <w:color w:val="000000"/>
              </w:rPr>
              <w:t>Вариант крепления и навески переднего балластного груза</w:t>
            </w:r>
          </w:p>
        </w:tc>
        <w:tc>
          <w:tcPr>
            <w:tcW w:w="2223" w:type="pct"/>
            <w:shd w:val="clear" w:color="auto" w:fill="auto"/>
            <w:tcMar>
              <w:top w:w="0" w:type="dxa"/>
              <w:left w:w="0" w:type="dxa"/>
              <w:bottom w:w="0" w:type="dxa"/>
              <w:right w:w="0" w:type="dxa"/>
            </w:tcMar>
            <w:vAlign w:val="center"/>
          </w:tcPr>
          <w:p w14:paraId="670C429A" w14:textId="77777777" w:rsidR="005E3675" w:rsidRPr="005E3675" w:rsidRDefault="005E3675" w:rsidP="0024251A">
            <w:pPr>
              <w:pStyle w:val="TableContents"/>
              <w:jc w:val="center"/>
              <w:rPr>
                <w:color w:val="000000"/>
              </w:rPr>
            </w:pPr>
            <w:r w:rsidRPr="005E3675">
              <w:rPr>
                <w:color w:val="000000"/>
              </w:rPr>
              <w:t>Должен крепиться к раме трактора.</w:t>
            </w:r>
          </w:p>
        </w:tc>
      </w:tr>
      <w:tr w:rsidR="005E3675" w:rsidRPr="005E3675" w14:paraId="5BAF2489" w14:textId="77777777" w:rsidTr="001F4B57">
        <w:tc>
          <w:tcPr>
            <w:tcW w:w="2777" w:type="pct"/>
            <w:shd w:val="clear" w:color="auto" w:fill="auto"/>
            <w:tcMar>
              <w:top w:w="0" w:type="dxa"/>
              <w:left w:w="0" w:type="dxa"/>
              <w:bottom w:w="0" w:type="dxa"/>
              <w:right w:w="0" w:type="dxa"/>
            </w:tcMar>
            <w:vAlign w:val="center"/>
          </w:tcPr>
          <w:p w14:paraId="03D90C7E" w14:textId="77777777" w:rsidR="005E3675" w:rsidRPr="005E3675" w:rsidRDefault="005E3675" w:rsidP="0024251A">
            <w:pPr>
              <w:pStyle w:val="Standard"/>
              <w:rPr>
                <w:color w:val="000000"/>
              </w:rPr>
            </w:pPr>
            <w:r w:rsidRPr="005E3675">
              <w:rPr>
                <w:color w:val="000000"/>
              </w:rPr>
              <w:t>Вес заднего балластного груза, кг</w:t>
            </w:r>
          </w:p>
        </w:tc>
        <w:tc>
          <w:tcPr>
            <w:tcW w:w="2223" w:type="pct"/>
            <w:shd w:val="clear" w:color="auto" w:fill="auto"/>
            <w:tcMar>
              <w:top w:w="0" w:type="dxa"/>
              <w:left w:w="0" w:type="dxa"/>
              <w:bottom w:w="0" w:type="dxa"/>
              <w:right w:w="0" w:type="dxa"/>
            </w:tcMar>
            <w:vAlign w:val="center"/>
          </w:tcPr>
          <w:p w14:paraId="38C0E8C8" w14:textId="77777777" w:rsidR="005E3675" w:rsidRPr="005E3675" w:rsidRDefault="005E3675" w:rsidP="0024251A">
            <w:pPr>
              <w:pStyle w:val="TableContents"/>
              <w:jc w:val="center"/>
              <w:rPr>
                <w:color w:val="000000"/>
              </w:rPr>
            </w:pPr>
            <w:r w:rsidRPr="005E3675">
              <w:rPr>
                <w:color w:val="000000"/>
              </w:rPr>
              <w:t>Не менее 40, но не более 55</w:t>
            </w:r>
          </w:p>
        </w:tc>
      </w:tr>
      <w:tr w:rsidR="005E3675" w:rsidRPr="005E3675" w14:paraId="71EAF340" w14:textId="77777777" w:rsidTr="001F4B57">
        <w:tc>
          <w:tcPr>
            <w:tcW w:w="2777" w:type="pct"/>
            <w:shd w:val="clear" w:color="auto" w:fill="auto"/>
            <w:tcMar>
              <w:top w:w="0" w:type="dxa"/>
              <w:left w:w="0" w:type="dxa"/>
              <w:bottom w:w="0" w:type="dxa"/>
              <w:right w:w="0" w:type="dxa"/>
            </w:tcMar>
            <w:vAlign w:val="center"/>
          </w:tcPr>
          <w:p w14:paraId="69197A7A" w14:textId="77777777" w:rsidR="005E3675" w:rsidRPr="005E3675" w:rsidRDefault="005E3675" w:rsidP="0024251A">
            <w:pPr>
              <w:pStyle w:val="TableContents"/>
              <w:rPr>
                <w:color w:val="000000"/>
              </w:rPr>
            </w:pPr>
            <w:r w:rsidRPr="005E3675">
              <w:rPr>
                <w:rFonts w:cs="Times New Roman"/>
                <w:color w:val="000000"/>
              </w:rPr>
              <w:t>Тип заднего балластного груза</w:t>
            </w:r>
          </w:p>
        </w:tc>
        <w:tc>
          <w:tcPr>
            <w:tcW w:w="2223" w:type="pct"/>
            <w:shd w:val="clear" w:color="auto" w:fill="auto"/>
            <w:tcMar>
              <w:top w:w="0" w:type="dxa"/>
              <w:left w:w="0" w:type="dxa"/>
              <w:bottom w:w="0" w:type="dxa"/>
              <w:right w:w="0" w:type="dxa"/>
            </w:tcMar>
            <w:vAlign w:val="center"/>
          </w:tcPr>
          <w:p w14:paraId="117C8AF1" w14:textId="77777777" w:rsidR="005E3675" w:rsidRPr="005E3675" w:rsidRDefault="005E3675" w:rsidP="0024251A">
            <w:pPr>
              <w:pStyle w:val="TableContents"/>
              <w:jc w:val="center"/>
              <w:rPr>
                <w:color w:val="000000"/>
              </w:rPr>
            </w:pPr>
            <w:r w:rsidRPr="005E3675">
              <w:rPr>
                <w:color w:val="000000"/>
              </w:rPr>
              <w:t>Должен состоять из полукруглых металлических сегментов</w:t>
            </w:r>
          </w:p>
        </w:tc>
      </w:tr>
      <w:tr w:rsidR="005E3675" w:rsidRPr="005E3675" w14:paraId="4A4E4337" w14:textId="77777777" w:rsidTr="001F4B57">
        <w:tc>
          <w:tcPr>
            <w:tcW w:w="2777" w:type="pct"/>
            <w:shd w:val="clear" w:color="auto" w:fill="auto"/>
            <w:tcMar>
              <w:top w:w="0" w:type="dxa"/>
              <w:left w:w="0" w:type="dxa"/>
              <w:bottom w:w="0" w:type="dxa"/>
              <w:right w:w="0" w:type="dxa"/>
            </w:tcMar>
            <w:vAlign w:val="center"/>
          </w:tcPr>
          <w:p w14:paraId="5D82C4D3" w14:textId="77777777" w:rsidR="005E3675" w:rsidRPr="005E3675" w:rsidRDefault="005E3675" w:rsidP="0024251A">
            <w:pPr>
              <w:pStyle w:val="TableContents"/>
              <w:rPr>
                <w:color w:val="000000"/>
              </w:rPr>
            </w:pPr>
            <w:r w:rsidRPr="005E3675">
              <w:rPr>
                <w:rFonts w:cs="Times New Roman"/>
                <w:color w:val="000000"/>
              </w:rPr>
              <w:t>Количество сегментов заднего балласта, шт.</w:t>
            </w:r>
          </w:p>
        </w:tc>
        <w:tc>
          <w:tcPr>
            <w:tcW w:w="2223" w:type="pct"/>
            <w:shd w:val="clear" w:color="auto" w:fill="auto"/>
            <w:tcMar>
              <w:top w:w="0" w:type="dxa"/>
              <w:left w:w="0" w:type="dxa"/>
              <w:bottom w:w="0" w:type="dxa"/>
              <w:right w:w="0" w:type="dxa"/>
            </w:tcMar>
            <w:vAlign w:val="center"/>
          </w:tcPr>
          <w:p w14:paraId="7CC5C61D" w14:textId="77777777" w:rsidR="005E3675" w:rsidRPr="005E3675" w:rsidRDefault="005E3675" w:rsidP="0024251A">
            <w:pPr>
              <w:pStyle w:val="TableContents"/>
              <w:jc w:val="center"/>
              <w:rPr>
                <w:color w:val="000000"/>
              </w:rPr>
            </w:pPr>
            <w:r w:rsidRPr="005E3675">
              <w:rPr>
                <w:color w:val="000000"/>
              </w:rPr>
              <w:t>Не менее 2, но не более 4</w:t>
            </w:r>
          </w:p>
        </w:tc>
      </w:tr>
      <w:tr w:rsidR="005E3675" w:rsidRPr="005E3675" w14:paraId="7FBC8BC2" w14:textId="77777777" w:rsidTr="001F4B57">
        <w:tc>
          <w:tcPr>
            <w:tcW w:w="2777" w:type="pct"/>
            <w:shd w:val="clear" w:color="auto" w:fill="auto"/>
            <w:tcMar>
              <w:top w:w="0" w:type="dxa"/>
              <w:left w:w="0" w:type="dxa"/>
              <w:bottom w:w="0" w:type="dxa"/>
              <w:right w:w="0" w:type="dxa"/>
            </w:tcMar>
            <w:vAlign w:val="center"/>
          </w:tcPr>
          <w:p w14:paraId="37757869" w14:textId="77777777" w:rsidR="005E3675" w:rsidRPr="005E3675" w:rsidRDefault="005E3675" w:rsidP="0024251A">
            <w:pPr>
              <w:pStyle w:val="TableContents"/>
              <w:rPr>
                <w:color w:val="000000"/>
              </w:rPr>
            </w:pPr>
            <w:r w:rsidRPr="005E3675">
              <w:rPr>
                <w:color w:val="000000"/>
              </w:rPr>
              <w:t>Вариант крепления заднего балластного груза</w:t>
            </w:r>
          </w:p>
        </w:tc>
        <w:tc>
          <w:tcPr>
            <w:tcW w:w="2223" w:type="pct"/>
            <w:shd w:val="clear" w:color="auto" w:fill="auto"/>
            <w:tcMar>
              <w:top w:w="0" w:type="dxa"/>
              <w:left w:w="0" w:type="dxa"/>
              <w:bottom w:w="0" w:type="dxa"/>
              <w:right w:w="0" w:type="dxa"/>
            </w:tcMar>
            <w:vAlign w:val="center"/>
          </w:tcPr>
          <w:p w14:paraId="30992F69" w14:textId="77777777" w:rsidR="005E3675" w:rsidRPr="005E3675" w:rsidRDefault="005E3675" w:rsidP="0024251A">
            <w:pPr>
              <w:pStyle w:val="TableContents"/>
              <w:jc w:val="center"/>
              <w:rPr>
                <w:color w:val="000000"/>
              </w:rPr>
            </w:pPr>
            <w:r w:rsidRPr="005E3675">
              <w:rPr>
                <w:color w:val="000000"/>
              </w:rPr>
              <w:t>Должен крепиться болтами на колёсный диск заднего левого колеса</w:t>
            </w:r>
          </w:p>
        </w:tc>
      </w:tr>
    </w:tbl>
    <w:p w14:paraId="7F4A8FA7" w14:textId="77777777" w:rsidR="005E3675" w:rsidRPr="005E3675" w:rsidRDefault="005E3675" w:rsidP="005E3675">
      <w:pPr>
        <w:spacing w:after="0" w:line="200" w:lineRule="atLeast"/>
        <w:rPr>
          <w:b/>
          <w:color w:val="000000"/>
        </w:rPr>
      </w:pPr>
    </w:p>
    <w:p w14:paraId="6A75F55F" w14:textId="77777777" w:rsidR="005E3675" w:rsidRPr="005E3675" w:rsidRDefault="005E3675" w:rsidP="005E3675">
      <w:pPr>
        <w:spacing w:after="0" w:line="200" w:lineRule="atLeast"/>
        <w:rPr>
          <w:b/>
          <w:color w:val="000000"/>
        </w:rPr>
      </w:pPr>
      <w:r w:rsidRPr="005E3675">
        <w:rPr>
          <w:b/>
          <w:color w:val="000000"/>
        </w:rPr>
        <w:t>1.2.2.6. Особые отметки:</w:t>
      </w:r>
    </w:p>
    <w:p w14:paraId="4A533985" w14:textId="77777777" w:rsidR="005E3675" w:rsidRPr="005E3675" w:rsidRDefault="005E3675" w:rsidP="005E3675">
      <w:pPr>
        <w:spacing w:after="0"/>
        <w:rPr>
          <w:color w:val="000000"/>
        </w:rPr>
      </w:pPr>
      <w:r w:rsidRPr="005E3675">
        <w:rPr>
          <w:color w:val="000000"/>
        </w:rPr>
        <w:t>- Поверхности, подверженные коррозии и быстрому износу должны быть обработаны износостойким и коррозионностойким материалом, обеспечивающим высокую химическую и абразивную стойкость и предотвращающим попадание агрессивной среды к основному материалу оборудования.</w:t>
      </w:r>
    </w:p>
    <w:p w14:paraId="75D26E64" w14:textId="77777777" w:rsidR="005E3675" w:rsidRPr="005E3675" w:rsidRDefault="005E3675" w:rsidP="005E3675">
      <w:pPr>
        <w:autoSpaceDE w:val="0"/>
        <w:spacing w:after="0"/>
        <w:rPr>
          <w:bCs/>
          <w:color w:val="000000"/>
        </w:rPr>
      </w:pPr>
      <w:r w:rsidRPr="005E3675">
        <w:rPr>
          <w:bCs/>
          <w:color w:val="000000"/>
        </w:rPr>
        <w:t>- Все дополнительное оборудование должно агрегатироваться с базовым трактором.</w:t>
      </w:r>
    </w:p>
    <w:p w14:paraId="24E1F2AF" w14:textId="77777777" w:rsidR="005E3675" w:rsidRPr="005E3675" w:rsidRDefault="005E3675" w:rsidP="005E3675">
      <w:pPr>
        <w:autoSpaceDE w:val="0"/>
        <w:spacing w:after="0" w:line="200" w:lineRule="atLeast"/>
        <w:rPr>
          <w:b/>
          <w:bCs/>
          <w:iCs/>
          <w:color w:val="000000"/>
        </w:rPr>
      </w:pPr>
      <w:r w:rsidRPr="005E3675">
        <w:rPr>
          <w:b/>
          <w:bCs/>
          <w:iCs/>
          <w:color w:val="000000"/>
        </w:rPr>
        <w:t>2. Качество товара.</w:t>
      </w:r>
    </w:p>
    <w:p w14:paraId="0B27DCE6" w14:textId="77777777" w:rsidR="005E3675" w:rsidRPr="005E3675" w:rsidRDefault="005E3675" w:rsidP="005E3675">
      <w:pPr>
        <w:autoSpaceDE w:val="0"/>
        <w:spacing w:after="0" w:line="200" w:lineRule="atLeast"/>
        <w:rPr>
          <w:b/>
          <w:color w:val="000000"/>
        </w:rPr>
      </w:pPr>
      <w:r w:rsidRPr="005E3675">
        <w:rPr>
          <w:b/>
          <w:color w:val="000000"/>
        </w:rPr>
        <w:t>2.1. Качество товара.</w:t>
      </w:r>
    </w:p>
    <w:p w14:paraId="1352154F" w14:textId="77777777" w:rsidR="005E3675" w:rsidRPr="005E3675" w:rsidRDefault="005E3675" w:rsidP="005E3675">
      <w:pPr>
        <w:autoSpaceDE w:val="0"/>
        <w:spacing w:after="0" w:line="200" w:lineRule="atLeast"/>
        <w:rPr>
          <w:color w:val="000000"/>
        </w:rPr>
      </w:pPr>
      <w:r w:rsidRPr="005E3675">
        <w:rPr>
          <w:color w:val="000000"/>
        </w:rPr>
        <w:t xml:space="preserve">Качество поставляемых товаров и их маркировка должны соответствовать </w:t>
      </w:r>
      <w:hyperlink r:id="rId20" w:history="1">
        <w:r w:rsidRPr="005E3675">
          <w:rPr>
            <w:color w:val="000000"/>
          </w:rPr>
          <w:t>ТР ТС 031/2012. Технический регламент Таможенного союза. «О безопасности сельскохозяйственных и лесохозяйственных тракторов и прицепов к ним</w:t>
        </w:r>
      </w:hyperlink>
      <w:r w:rsidRPr="005E3675">
        <w:rPr>
          <w:color w:val="000000"/>
        </w:rPr>
        <w:t>», ТР ТС 010/2011 «О безопасности машин и оборудования».</w:t>
      </w:r>
    </w:p>
    <w:p w14:paraId="4F08428D" w14:textId="77777777" w:rsidR="005E3675" w:rsidRPr="005E3675" w:rsidRDefault="005E3675" w:rsidP="005E3675">
      <w:pPr>
        <w:autoSpaceDE w:val="0"/>
        <w:spacing w:after="0" w:line="200" w:lineRule="atLeast"/>
        <w:rPr>
          <w:bCs/>
          <w:color w:val="000000"/>
        </w:rPr>
      </w:pPr>
      <w:r w:rsidRPr="005E3675">
        <w:rPr>
          <w:bCs/>
          <w:color w:val="000000"/>
        </w:rPr>
        <w:t>Наличие у Поставщика сертификата соответствия на поставляемый товар.</w:t>
      </w:r>
    </w:p>
    <w:p w14:paraId="0AEE06AC" w14:textId="77777777" w:rsidR="005E3675" w:rsidRPr="005E3675" w:rsidRDefault="005E3675" w:rsidP="005E3675">
      <w:pPr>
        <w:autoSpaceDE w:val="0"/>
        <w:spacing w:after="0" w:line="200" w:lineRule="atLeast"/>
        <w:rPr>
          <w:bCs/>
          <w:color w:val="000000"/>
        </w:rPr>
      </w:pPr>
      <w:r w:rsidRPr="005E3675">
        <w:rPr>
          <w:bCs/>
          <w:color w:val="000000"/>
        </w:rPr>
        <w:t>Наличие сертификата соответствия Российской Федерации на специализированную универсальную машину, дающий право на работу с проблесковым маячком.</w:t>
      </w:r>
    </w:p>
    <w:p w14:paraId="6882BA17" w14:textId="77777777" w:rsidR="005E3675" w:rsidRPr="005E3675" w:rsidRDefault="005E3675" w:rsidP="005E3675">
      <w:pPr>
        <w:autoSpaceDE w:val="0"/>
        <w:spacing w:after="0" w:line="200" w:lineRule="atLeast"/>
        <w:rPr>
          <w:bCs/>
          <w:color w:val="000000"/>
        </w:rPr>
      </w:pPr>
      <w:r w:rsidRPr="005E3675">
        <w:rPr>
          <w:color w:val="000000"/>
        </w:rPr>
        <w:t>Машина для коммунального хозяйства на базе трактора Беларус 82.1 в комплекте с навесным оборудованием (или эквивалент)</w:t>
      </w:r>
      <w:r w:rsidRPr="005E3675">
        <w:rPr>
          <w:bCs/>
          <w:color w:val="000000"/>
        </w:rPr>
        <w:t xml:space="preserve"> должна содержать полный комплект документов, как на трактор, так и на навесное оборудование, требуемый для эксплуатации (руководство по эксплуатации, монтажу и пр.) и регистрации в Гостехнадзоре.</w:t>
      </w:r>
    </w:p>
    <w:p w14:paraId="7A29FABD" w14:textId="77777777" w:rsidR="005E3675" w:rsidRPr="005E3675" w:rsidRDefault="005E3675" w:rsidP="005E3675">
      <w:pPr>
        <w:autoSpaceDE w:val="0"/>
        <w:spacing w:after="0" w:line="200" w:lineRule="atLeast"/>
        <w:rPr>
          <w:bCs/>
          <w:color w:val="000000"/>
        </w:rPr>
      </w:pPr>
      <w:r w:rsidRPr="005E3675">
        <w:rPr>
          <w:bCs/>
          <w:color w:val="000000"/>
        </w:rPr>
        <w:t>Нормативно-техническая документация должна быть на русском языке.</w:t>
      </w:r>
    </w:p>
    <w:p w14:paraId="37852490" w14:textId="77777777" w:rsidR="005E3675" w:rsidRPr="005E3675" w:rsidRDefault="005E3675" w:rsidP="005E3675">
      <w:pPr>
        <w:autoSpaceDE w:val="0"/>
        <w:spacing w:after="0" w:line="200" w:lineRule="atLeast"/>
        <w:rPr>
          <w:bCs/>
          <w:color w:val="000000"/>
        </w:rPr>
      </w:pPr>
      <w:r w:rsidRPr="005E3675">
        <w:rPr>
          <w:bCs/>
          <w:color w:val="000000"/>
        </w:rPr>
        <w:t>Товар должен быть новым, не бывшим в употреблении.</w:t>
      </w:r>
    </w:p>
    <w:p w14:paraId="09D8848E" w14:textId="77777777" w:rsidR="005E3675" w:rsidRPr="005E3675" w:rsidRDefault="005E3675" w:rsidP="005E3675">
      <w:pPr>
        <w:autoSpaceDE w:val="0"/>
        <w:spacing w:after="0" w:line="200" w:lineRule="atLeast"/>
        <w:rPr>
          <w:bCs/>
          <w:color w:val="000000"/>
        </w:rPr>
      </w:pPr>
      <w:r w:rsidRPr="005E3675">
        <w:rPr>
          <w:bCs/>
          <w:color w:val="000000"/>
        </w:rPr>
        <w:t>Год изготовления базового трактора должен быть не ранее 2022г.</w:t>
      </w:r>
    </w:p>
    <w:p w14:paraId="5261DFB3" w14:textId="00D05D9B" w:rsidR="005E3675" w:rsidRPr="005E3675" w:rsidRDefault="005E3675" w:rsidP="005E3675">
      <w:pPr>
        <w:autoSpaceDE w:val="0"/>
        <w:spacing w:after="0" w:line="200" w:lineRule="atLeast"/>
        <w:rPr>
          <w:b/>
          <w:bCs/>
          <w:iCs/>
          <w:color w:val="000000"/>
        </w:rPr>
      </w:pPr>
      <w:r w:rsidRPr="005E3675">
        <w:rPr>
          <w:b/>
          <w:bCs/>
          <w:iCs/>
          <w:color w:val="000000"/>
        </w:rPr>
        <w:t>2.2. Гарантийные обязательства:</w:t>
      </w:r>
    </w:p>
    <w:p w14:paraId="0FCFC500" w14:textId="4B7B179C" w:rsidR="005E3675" w:rsidRPr="005E3675" w:rsidRDefault="005E3675" w:rsidP="005E3675">
      <w:pPr>
        <w:autoSpaceDE w:val="0"/>
        <w:spacing w:after="0" w:line="200" w:lineRule="atLeast"/>
        <w:rPr>
          <w:bCs/>
          <w:iCs/>
          <w:color w:val="000000"/>
        </w:rPr>
      </w:pPr>
      <w:r w:rsidRPr="005E3675">
        <w:rPr>
          <w:bCs/>
          <w:iCs/>
          <w:color w:val="000000"/>
        </w:rPr>
        <w:t>Не менее 1 года или 1000 моточасов с даты подписания акта приема-передачи и товарной накладной унифицированной формы №ТОРГ-12.</w:t>
      </w:r>
    </w:p>
    <w:p w14:paraId="64F2FD91" w14:textId="286D4683" w:rsidR="005E3675" w:rsidRPr="005E3675" w:rsidRDefault="00A3387C" w:rsidP="005E3675">
      <w:pPr>
        <w:spacing w:after="0" w:line="200" w:lineRule="atLeast"/>
        <w:rPr>
          <w:b/>
          <w:color w:val="000000"/>
        </w:rPr>
      </w:pPr>
      <w:r>
        <w:rPr>
          <w:b/>
          <w:color w:val="000000"/>
        </w:rPr>
        <w:t>3</w:t>
      </w:r>
      <w:r w:rsidR="005E3675" w:rsidRPr="005E3675">
        <w:rPr>
          <w:b/>
          <w:color w:val="000000"/>
        </w:rPr>
        <w:t>. Дополнительные требования.</w:t>
      </w:r>
    </w:p>
    <w:p w14:paraId="58F69F28" w14:textId="77777777" w:rsidR="005E3675" w:rsidRPr="005E3675" w:rsidRDefault="005E3675" w:rsidP="005E3675">
      <w:pPr>
        <w:spacing w:after="0" w:line="200" w:lineRule="atLeast"/>
        <w:rPr>
          <w:color w:val="000000"/>
        </w:rPr>
      </w:pPr>
      <w:r w:rsidRPr="005E3675">
        <w:rPr>
          <w:color w:val="000000"/>
        </w:rPr>
        <w:t>Проведение предпродажной подготовки трактора и навесного оборудования с отметкой в сервисной книжке.</w:t>
      </w:r>
    </w:p>
    <w:p w14:paraId="2C8293A6" w14:textId="28671F6C" w:rsidR="000E163E" w:rsidRPr="005E3675" w:rsidRDefault="000E163E" w:rsidP="00BE58AA">
      <w:pPr>
        <w:spacing w:after="0" w:line="200" w:lineRule="atLeast"/>
        <w:rPr>
          <w:b/>
          <w:color w:val="000000"/>
        </w:rPr>
      </w:pPr>
    </w:p>
    <w:p w14:paraId="172D3D17" w14:textId="3D8D6071" w:rsidR="000E163E" w:rsidRPr="005E3675" w:rsidRDefault="000E163E" w:rsidP="00BE58AA">
      <w:pPr>
        <w:spacing w:after="0" w:line="200" w:lineRule="atLeast"/>
        <w:rPr>
          <w:b/>
          <w:color w:val="000000"/>
        </w:rPr>
      </w:pPr>
    </w:p>
    <w:p w14:paraId="73B994A8" w14:textId="3188E76B" w:rsidR="000E163E" w:rsidRPr="005E3675" w:rsidRDefault="000E163E" w:rsidP="00BE58AA">
      <w:pPr>
        <w:spacing w:after="0" w:line="200" w:lineRule="atLeast"/>
        <w:rPr>
          <w:b/>
          <w:color w:val="000000"/>
        </w:rPr>
      </w:pPr>
    </w:p>
    <w:p w14:paraId="6C22CD68" w14:textId="0E2F114F" w:rsidR="000E163E" w:rsidRPr="005E3675" w:rsidRDefault="000E163E" w:rsidP="00BE58AA">
      <w:pPr>
        <w:spacing w:after="0" w:line="200" w:lineRule="atLeast"/>
        <w:rPr>
          <w:b/>
          <w:color w:val="000000"/>
        </w:rPr>
      </w:pPr>
    </w:p>
    <w:p w14:paraId="3EB7C75C" w14:textId="2B67EF16" w:rsidR="000E163E" w:rsidRPr="005E3675" w:rsidRDefault="000E163E" w:rsidP="00BE58AA">
      <w:pPr>
        <w:spacing w:after="0" w:line="200" w:lineRule="atLeast"/>
        <w:rPr>
          <w:b/>
          <w:color w:val="000000"/>
        </w:rPr>
      </w:pPr>
    </w:p>
    <w:p w14:paraId="4D4BF097" w14:textId="6E3FA588" w:rsidR="000E163E" w:rsidRPr="005E3675" w:rsidRDefault="000E163E" w:rsidP="00BE58AA">
      <w:pPr>
        <w:spacing w:after="0" w:line="200" w:lineRule="atLeast"/>
        <w:rPr>
          <w:b/>
          <w:color w:val="000000"/>
        </w:rPr>
      </w:pPr>
    </w:p>
    <w:p w14:paraId="1ABE34DD" w14:textId="0DFECFD7" w:rsidR="008818C8" w:rsidRPr="005E3675" w:rsidRDefault="008818C8" w:rsidP="00BE58AA">
      <w:pPr>
        <w:spacing w:after="0" w:line="200" w:lineRule="atLeast"/>
        <w:rPr>
          <w:b/>
          <w:color w:val="000000"/>
        </w:rPr>
      </w:pPr>
    </w:p>
    <w:p w14:paraId="03781E83" w14:textId="038EDCC5" w:rsidR="008818C8" w:rsidRPr="005E3675" w:rsidRDefault="008818C8" w:rsidP="00BE58AA">
      <w:pPr>
        <w:spacing w:after="0" w:line="200" w:lineRule="atLeast"/>
        <w:rPr>
          <w:b/>
          <w:color w:val="000000"/>
        </w:rPr>
      </w:pPr>
    </w:p>
    <w:p w14:paraId="15762456" w14:textId="705CBB93" w:rsidR="000E163E" w:rsidRPr="00D3132B" w:rsidRDefault="000E163E" w:rsidP="00BE58AA">
      <w:pPr>
        <w:spacing w:after="0" w:line="200" w:lineRule="atLeast"/>
        <w:rPr>
          <w:b/>
          <w:color w:val="000000"/>
        </w:rPr>
      </w:pPr>
    </w:p>
    <w:p w14:paraId="75A86FB1" w14:textId="00139C9F" w:rsidR="004D4D29" w:rsidRPr="004D4D29" w:rsidRDefault="004D0265" w:rsidP="004D4D29">
      <w:pPr>
        <w:spacing w:after="0"/>
        <w:jc w:val="center"/>
        <w:rPr>
          <w:b/>
          <w:sz w:val="32"/>
          <w:szCs w:val="32"/>
        </w:rPr>
      </w:pPr>
      <w:r>
        <w:rPr>
          <w:b/>
          <w:bCs/>
          <w:sz w:val="32"/>
          <w:szCs w:val="32"/>
        </w:rPr>
        <w:lastRenderedPageBreak/>
        <w:t xml:space="preserve">Раздел </w:t>
      </w:r>
      <w:r w:rsidR="0024365A" w:rsidRPr="004D4D29">
        <w:rPr>
          <w:b/>
          <w:bCs/>
          <w:sz w:val="32"/>
          <w:szCs w:val="32"/>
          <w:lang w:val="en-US"/>
        </w:rPr>
        <w:t>V</w:t>
      </w:r>
      <w:r w:rsidR="00C423AB">
        <w:rPr>
          <w:b/>
          <w:bCs/>
          <w:sz w:val="32"/>
          <w:szCs w:val="32"/>
          <w:lang w:val="en-US"/>
        </w:rPr>
        <w:t>I</w:t>
      </w:r>
      <w:r w:rsidR="0024365A" w:rsidRPr="004D4D29">
        <w:rPr>
          <w:b/>
          <w:bCs/>
          <w:sz w:val="32"/>
          <w:szCs w:val="32"/>
        </w:rPr>
        <w:t>.</w:t>
      </w:r>
      <w:r w:rsidR="004D4D29">
        <w:rPr>
          <w:b/>
          <w:bCs/>
          <w:sz w:val="32"/>
          <w:szCs w:val="32"/>
        </w:rPr>
        <w:t xml:space="preserve"> </w:t>
      </w:r>
      <w:r w:rsidR="0024365A" w:rsidRPr="004D4D29">
        <w:rPr>
          <w:b/>
          <w:bCs/>
          <w:sz w:val="32"/>
          <w:szCs w:val="32"/>
        </w:rPr>
        <w:t>Проект Договора</w:t>
      </w:r>
      <w:r w:rsidR="004D4D29">
        <w:rPr>
          <w:b/>
          <w:bCs/>
          <w:sz w:val="32"/>
          <w:szCs w:val="32"/>
        </w:rPr>
        <w:t xml:space="preserve"> </w:t>
      </w:r>
      <w:r w:rsidR="004D4D29" w:rsidRPr="004D4D29">
        <w:rPr>
          <w:b/>
          <w:sz w:val="32"/>
          <w:szCs w:val="32"/>
        </w:rPr>
        <w:t>(</w:t>
      </w:r>
      <w:r w:rsidR="00696220">
        <w:rPr>
          <w:b/>
          <w:sz w:val="32"/>
          <w:szCs w:val="32"/>
        </w:rPr>
        <w:t xml:space="preserve">см. </w:t>
      </w:r>
      <w:r w:rsidR="004D4D29" w:rsidRPr="004D4D29">
        <w:rPr>
          <w:b/>
          <w:sz w:val="32"/>
          <w:szCs w:val="32"/>
        </w:rPr>
        <w:t>отдельный файл)</w:t>
      </w:r>
      <w:r w:rsidR="004D4D29">
        <w:rPr>
          <w:b/>
          <w:sz w:val="32"/>
          <w:szCs w:val="32"/>
        </w:rPr>
        <w:t>.</w:t>
      </w:r>
    </w:p>
    <w:p w14:paraId="553DBDDB" w14:textId="77777777" w:rsidR="0024365A" w:rsidRDefault="0024365A" w:rsidP="004D4D29">
      <w:pPr>
        <w:spacing w:after="0"/>
        <w:jc w:val="center"/>
        <w:rPr>
          <w:b/>
          <w:bCs/>
        </w:rPr>
      </w:pPr>
    </w:p>
    <w:sectPr w:rsidR="0024365A" w:rsidSect="00233BB0">
      <w:footerReference w:type="default" r:id="rId21"/>
      <w:pgSz w:w="11906" w:h="16838"/>
      <w:pgMar w:top="720" w:right="720" w:bottom="720" w:left="720" w:header="680" w:footer="0" w:gutter="0"/>
      <w:pgNumType w:start="4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01A03" w14:textId="77777777" w:rsidR="00AF4F98" w:rsidRDefault="00AF4F98" w:rsidP="000F58EE">
      <w:r>
        <w:separator/>
      </w:r>
    </w:p>
  </w:endnote>
  <w:endnote w:type="continuationSeparator" w:id="0">
    <w:p w14:paraId="1A3C4D42" w14:textId="77777777" w:rsidR="00AF4F98" w:rsidRDefault="00AF4F98"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G Times">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Proxima Nova ExCn Rg">
    <w:altName w:val="Tahoma"/>
    <w:panose1 w:val="00000000000000000000"/>
    <w:charset w:val="00"/>
    <w:family w:val="modern"/>
    <w:notTrueType/>
    <w:pitch w:val="variable"/>
    <w:sig w:usb0="00000001" w:usb1="5000E0F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8DF1" w14:textId="7EFB5D8F" w:rsidR="00AF4F98" w:rsidRDefault="00AF4F98" w:rsidP="00C17308">
    <w:pPr>
      <w:pStyle w:val="ac"/>
      <w:framePr w:wrap="around" w:vAnchor="text" w:hAnchor="margin" w:xAlign="right" w:y="1"/>
      <w:rPr>
        <w:rStyle w:val="affc"/>
      </w:rPr>
    </w:pPr>
    <w:r>
      <w:rPr>
        <w:rStyle w:val="affc"/>
      </w:rPr>
      <w:fldChar w:fldCharType="begin"/>
    </w:r>
    <w:r>
      <w:rPr>
        <w:rStyle w:val="affc"/>
      </w:rPr>
      <w:instrText xml:space="preserve">PAGE  </w:instrText>
    </w:r>
    <w:r>
      <w:rPr>
        <w:rStyle w:val="affc"/>
      </w:rPr>
      <w:fldChar w:fldCharType="separate"/>
    </w:r>
    <w:r w:rsidR="00DF1E34">
      <w:rPr>
        <w:rStyle w:val="affc"/>
      </w:rPr>
      <w:t>2</w:t>
    </w:r>
    <w:r>
      <w:rPr>
        <w:rStyle w:val="affc"/>
      </w:rPr>
      <w:fldChar w:fldCharType="end"/>
    </w:r>
  </w:p>
  <w:p w14:paraId="3AAF14BE" w14:textId="77777777" w:rsidR="00AF4F98" w:rsidRDefault="00AF4F98" w:rsidP="00C17308">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A4A" w14:textId="0DD951E4" w:rsidR="0050127E" w:rsidRPr="0050127E" w:rsidRDefault="00AF4F98" w:rsidP="0050127E">
    <w:pPr>
      <w:pStyle w:val="ac"/>
      <w:pBdr>
        <w:top w:val="thinThickSmallGap" w:sz="24" w:space="0" w:color="823B0B" w:themeColor="accent2" w:themeShade="7F"/>
      </w:pBdr>
      <w:rPr>
        <w:sz w:val="20"/>
      </w:rPr>
    </w:pPr>
    <w:r w:rsidRPr="0050127E">
      <w:rPr>
        <w:sz w:val="20"/>
      </w:rPr>
      <w:t>Открытый конкурс</w:t>
    </w:r>
    <w:r w:rsidR="009225CB" w:rsidRPr="0050127E">
      <w:rPr>
        <w:sz w:val="20"/>
      </w:rPr>
      <w:t xml:space="preserve"> </w:t>
    </w:r>
    <w:r w:rsidR="0050127E" w:rsidRPr="0050127E">
      <w:rPr>
        <w:sz w:val="20"/>
      </w:rPr>
      <w:t xml:space="preserve">в электронной форме </w:t>
    </w:r>
    <w:r w:rsidR="0050127E" w:rsidRPr="000A48D0">
      <w:rPr>
        <w:sz w:val="20"/>
      </w:rPr>
      <w:t xml:space="preserve">на право заключения </w:t>
    </w:r>
    <w:r w:rsidR="0050127E" w:rsidRPr="0050127E">
      <w:rPr>
        <w:sz w:val="20"/>
      </w:rPr>
      <w:t>договора на поставку машины для коммунального хозяйства на базе трактора Беларус 82.1 в комплекте с навесным оборудованием (или эквивалент)</w:t>
    </w:r>
    <w:r w:rsidR="005576CC">
      <w:rPr>
        <w:sz w:val="20"/>
      </w:rPr>
      <w:t>.</w:t>
    </w:r>
  </w:p>
  <w:p w14:paraId="5F68A1B7" w14:textId="2F72675E" w:rsidR="00876A7A" w:rsidRPr="00317188" w:rsidRDefault="00876A7A" w:rsidP="009225CB">
    <w:pPr>
      <w:pStyle w:val="ac"/>
      <w:pBdr>
        <w:top w:val="thinThickSmallGap" w:sz="24" w:space="0" w:color="823B0B" w:themeColor="accent2" w:themeShade="7F"/>
      </w:pBdr>
      <w:rPr>
        <w:sz w:val="20"/>
      </w:rPr>
    </w:pPr>
  </w:p>
  <w:p w14:paraId="294B0905" w14:textId="11301CDD" w:rsidR="00AF4F98" w:rsidRPr="00237742" w:rsidRDefault="00237742" w:rsidP="00237742">
    <w:pPr>
      <w:pStyle w:val="ac"/>
      <w:pBdr>
        <w:top w:val="thinThickSmallGap" w:sz="24" w:space="0" w:color="823B0B" w:themeColor="accent2" w:themeShade="7F"/>
      </w:pBdr>
      <w:jc w:val="right"/>
      <w:rPr>
        <w:sz w:val="22"/>
        <w:szCs w:val="22"/>
      </w:rPr>
    </w:pPr>
    <w:r w:rsidRPr="00237742">
      <w:rPr>
        <w:sz w:val="22"/>
        <w:szCs w:val="22"/>
      </w:rPr>
      <w:fldChar w:fldCharType="begin"/>
    </w:r>
    <w:r w:rsidRPr="00237742">
      <w:rPr>
        <w:sz w:val="22"/>
        <w:szCs w:val="22"/>
      </w:rPr>
      <w:instrText>PAGE   \* MERGEFORMAT</w:instrText>
    </w:r>
    <w:r w:rsidRPr="00237742">
      <w:rPr>
        <w:sz w:val="22"/>
        <w:szCs w:val="22"/>
      </w:rPr>
      <w:fldChar w:fldCharType="separate"/>
    </w:r>
    <w:r w:rsidRPr="00237742">
      <w:rPr>
        <w:sz w:val="22"/>
        <w:szCs w:val="22"/>
      </w:rPr>
      <w:t>1</w:t>
    </w:r>
    <w:r w:rsidRPr="00237742">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6BD04" w14:textId="27DE103C" w:rsidR="008F47F7" w:rsidRDefault="008F47F7" w:rsidP="009225CB">
    <w:pPr>
      <w:pStyle w:val="ac"/>
      <w:pBdr>
        <w:top w:val="thinThickSmallGap" w:sz="24" w:space="0" w:color="823B0B" w:themeColor="accent2" w:themeShade="7F"/>
      </w:pBdr>
      <w:rPr>
        <w:sz w:val="20"/>
      </w:rPr>
    </w:pPr>
    <w:r>
      <w:rPr>
        <w:sz w:val="20"/>
      </w:rPr>
      <w:t xml:space="preserve">Открытый конкурс </w:t>
    </w:r>
    <w:r w:rsidRPr="003F2B8B">
      <w:rPr>
        <w:sz w:val="20"/>
      </w:rPr>
      <w:t>в</w:t>
    </w:r>
    <w:r>
      <w:rPr>
        <w:sz w:val="20"/>
      </w:rPr>
      <w:t xml:space="preserve"> </w:t>
    </w:r>
    <w:r w:rsidRPr="003F2B8B">
      <w:rPr>
        <w:sz w:val="20"/>
      </w:rPr>
      <w:t>электронной форме на право заключения договора на</w:t>
    </w:r>
    <w:r>
      <w:rPr>
        <w:sz w:val="20"/>
      </w:rPr>
      <w:t xml:space="preserve"> поставку </w:t>
    </w:r>
    <w:r w:rsidR="00E9221C">
      <w:rPr>
        <w:sz w:val="20"/>
      </w:rPr>
      <w:t>машины для коммунального хозяйства на</w:t>
    </w:r>
    <w:r>
      <w:rPr>
        <w:sz w:val="20"/>
      </w:rPr>
      <w:t xml:space="preserve"> базе трактора «Беларус 82.1» в комплекте с навесным оборудованием (или эквивалент) </w:t>
    </w:r>
  </w:p>
  <w:p w14:paraId="2F1E0A3C" w14:textId="03148935" w:rsidR="008F47F7" w:rsidRDefault="008F47F7" w:rsidP="009225CB">
    <w:pPr>
      <w:pStyle w:val="ac"/>
      <w:pBdr>
        <w:top w:val="thinThickSmallGap" w:sz="24" w:space="0" w:color="823B0B" w:themeColor="accent2" w:themeShade="7F"/>
      </w:pBdr>
      <w:rPr>
        <w:rFonts w:asciiTheme="majorHAnsi" w:hAnsiTheme="majorHAnsi"/>
      </w:rPr>
    </w:pPr>
    <w:r>
      <w:rPr>
        <w:rFonts w:asciiTheme="majorHAnsi" w:hAnsiTheme="majorHAnsi"/>
      </w:rPr>
      <w:ptab w:relativeTo="margin" w:alignment="right" w:leader="none"/>
    </w:r>
  </w:p>
  <w:p w14:paraId="2E7B7A16" w14:textId="77777777" w:rsidR="008F47F7" w:rsidRPr="002C2AF5" w:rsidRDefault="008F47F7" w:rsidP="009225CB">
    <w:pPr>
      <w:pStyle w:val="ac"/>
      <w:pBdr>
        <w:top w:val="thinThickSmallGap" w:sz="24" w:space="0" w:color="823B0B" w:themeColor="accent2" w:themeShade="7F"/>
      </w:pBdr>
      <w:rPr>
        <w:sz w:val="16"/>
        <w:szCs w:val="16"/>
      </w:rPr>
    </w:pPr>
    <w:r>
      <w:rPr>
        <w:rFonts w:asciiTheme="majorHAnsi" w:hAnsiTheme="maj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7DCDB" w14:textId="77777777" w:rsidR="00AF4F98" w:rsidRDefault="00AF4F98" w:rsidP="000F58EE">
      <w:r>
        <w:separator/>
      </w:r>
    </w:p>
  </w:footnote>
  <w:footnote w:type="continuationSeparator" w:id="0">
    <w:p w14:paraId="41518CF3" w14:textId="77777777" w:rsidR="00AF4F98" w:rsidRDefault="00AF4F98" w:rsidP="000F58EE">
      <w:r>
        <w:continuationSeparator/>
      </w:r>
    </w:p>
  </w:footnote>
  <w:footnote w:id="1">
    <w:p w14:paraId="2634EDFC" w14:textId="77777777" w:rsidR="00DB028E" w:rsidRPr="00F36B7A" w:rsidRDefault="00DB028E" w:rsidP="00DB028E">
      <w:pPr>
        <w:pStyle w:val="afff1"/>
        <w:jc w:val="both"/>
        <w:rPr>
          <w:i/>
          <w:iCs/>
        </w:rPr>
      </w:pPr>
      <w:r w:rsidRPr="00F36B7A">
        <w:rPr>
          <w:rStyle w:val="afff3"/>
          <w:i/>
          <w:iCs/>
        </w:rPr>
        <w:footnoteRef/>
      </w:r>
      <w:r w:rsidRPr="00F36B7A">
        <w:rPr>
          <w:i/>
          <w:iCs/>
        </w:rPr>
        <w:t xml:space="preserve"> Указывается одно конкретное значение, не равное нулю. </w:t>
      </w:r>
    </w:p>
    <w:p w14:paraId="579A94E4" w14:textId="77777777" w:rsidR="00DB028E" w:rsidRPr="00F36B7A" w:rsidRDefault="00DB028E" w:rsidP="00DB028E">
      <w:pPr>
        <w:spacing w:after="0"/>
        <w:rPr>
          <w:i/>
          <w:iCs/>
          <w:sz w:val="20"/>
          <w:szCs w:val="20"/>
        </w:rPr>
      </w:pPr>
      <w:r w:rsidRPr="00F36B7A">
        <w:rPr>
          <w:i/>
          <w:iCs/>
          <w:sz w:val="20"/>
          <w:szCs w:val="20"/>
        </w:rPr>
        <w:t>*Указывается в случае применения Участником закупки общего режима налогообложения.</w:t>
      </w:r>
    </w:p>
    <w:p w14:paraId="604EDF72" w14:textId="77777777" w:rsidR="00DB028E" w:rsidRPr="00121A80" w:rsidRDefault="00DB028E" w:rsidP="00DB028E">
      <w:pPr>
        <w:spacing w:after="0"/>
        <w:rPr>
          <w:sz w:val="20"/>
          <w:szCs w:val="20"/>
        </w:rPr>
      </w:pPr>
    </w:p>
    <w:p w14:paraId="4CDEF27A" w14:textId="77777777" w:rsidR="00DB028E" w:rsidRDefault="00DB028E" w:rsidP="00DB028E">
      <w:pPr>
        <w:pStyle w:val="afff1"/>
      </w:pPr>
    </w:p>
  </w:footnote>
  <w:footnote w:id="2">
    <w:p w14:paraId="524A3BF2" w14:textId="6FD4D5DC" w:rsidR="0055690A" w:rsidRPr="002320E1" w:rsidRDefault="0055690A" w:rsidP="00E10CEF">
      <w:pPr>
        <w:pStyle w:val="afff1"/>
        <w:jc w:val="both"/>
      </w:pPr>
      <w:r w:rsidRPr="002320E1">
        <w:rPr>
          <w:rStyle w:val="afff3"/>
        </w:rPr>
        <w:footnoteRef/>
      </w:r>
      <w:r w:rsidRPr="002320E1">
        <w:t xml:space="preserve"> Объем, функциональные, качественные характеристики товара должны соответствовать требованиям, указанным в </w:t>
      </w:r>
      <w:r>
        <w:t>т</w:t>
      </w:r>
      <w:r w:rsidRPr="002320E1">
        <w:t>ехническом задании настоящей документации</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50E14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2"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6" w15:restartNumberingAfterBreak="0">
    <w:nsid w:val="022041D9"/>
    <w:multiLevelType w:val="hybridMultilevel"/>
    <w:tmpl w:val="0A6658A0"/>
    <w:lvl w:ilvl="0" w:tplc="48A67D9A">
      <w:start w:val="1"/>
      <w:numFmt w:val="bullet"/>
      <w:lvlText w:val=""/>
      <w:lvlJc w:val="left"/>
      <w:pPr>
        <w:ind w:left="1395" w:hanging="360"/>
      </w:pPr>
      <w:rPr>
        <w:rFonts w:ascii="Symbol" w:hAnsi="Symbol" w:hint="default"/>
        <w:color w:val="auto"/>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7"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8"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6"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9" w15:restartNumberingAfterBreak="0">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333D8C"/>
    <w:multiLevelType w:val="hybridMultilevel"/>
    <w:tmpl w:val="2AB61638"/>
    <w:lvl w:ilvl="0" w:tplc="7C9610DC">
      <w:start w:val="3"/>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1" w15:restartNumberingAfterBreak="0">
    <w:nsid w:val="20EF2FB8"/>
    <w:multiLevelType w:val="singleLevel"/>
    <w:tmpl w:val="C0DAFC5E"/>
    <w:lvl w:ilvl="0">
      <w:start w:val="1"/>
      <w:numFmt w:val="bullet"/>
      <w:pStyle w:val="a0"/>
      <w:lvlText w:val=""/>
      <w:lvlJc w:val="left"/>
      <w:pPr>
        <w:tabs>
          <w:tab w:val="num" w:pos="1080"/>
        </w:tabs>
        <w:ind w:left="0" w:firstLine="720"/>
      </w:pPr>
      <w:rPr>
        <w:rFonts w:ascii="Symbol" w:hAnsi="Symbol" w:hint="default"/>
      </w:rPr>
    </w:lvl>
  </w:abstractNum>
  <w:abstractNum w:abstractNumId="12" w15:restartNumberingAfterBreak="0">
    <w:nsid w:val="211B4F3D"/>
    <w:multiLevelType w:val="multilevel"/>
    <w:tmpl w:val="782473EA"/>
    <w:lvl w:ilvl="0">
      <w:start w:val="1"/>
      <w:numFmt w:val="decimal"/>
      <w:lvlText w:val="%1."/>
      <w:lvlJc w:val="left"/>
      <w:pPr>
        <w:ind w:left="1776" w:hanging="360"/>
      </w:pPr>
      <w:rPr>
        <w:rFonts w:hint="default"/>
      </w:rPr>
    </w:lvl>
    <w:lvl w:ilvl="1">
      <w:start w:val="3"/>
      <w:numFmt w:val="decimal"/>
      <w:isLgl/>
      <w:lvlText w:val="%1.%2."/>
      <w:lvlJc w:val="left"/>
      <w:pPr>
        <w:ind w:left="1836" w:hanging="4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13"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5" w15:restartNumberingAfterBreak="0">
    <w:nsid w:val="2EF06AA2"/>
    <w:multiLevelType w:val="hybridMultilevel"/>
    <w:tmpl w:val="A5BEFC84"/>
    <w:lvl w:ilvl="0" w:tplc="FF446ED6">
      <w:start w:val="10"/>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6" w15:restartNumberingAfterBreak="0">
    <w:nsid w:val="30463CB5"/>
    <w:multiLevelType w:val="hybridMultilevel"/>
    <w:tmpl w:val="72C45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381356"/>
    <w:multiLevelType w:val="multilevel"/>
    <w:tmpl w:val="11ECC9DA"/>
    <w:lvl w:ilvl="0">
      <w:start w:val="3"/>
      <w:numFmt w:val="decimal"/>
      <w:lvlText w:val="%1."/>
      <w:lvlJc w:val="left"/>
      <w:pPr>
        <w:ind w:left="360" w:hanging="360"/>
      </w:pPr>
      <w:rPr>
        <w:rFonts w:hint="default"/>
      </w:rPr>
    </w:lvl>
    <w:lvl w:ilvl="1">
      <w:start w:val="2"/>
      <w:numFmt w:val="decimal"/>
      <w:lvlText w:val="%1.%2."/>
      <w:lvlJc w:val="left"/>
      <w:pPr>
        <w:ind w:left="3188" w:hanging="360"/>
      </w:pPr>
      <w:rPr>
        <w:rFonts w:hint="default"/>
      </w:rPr>
    </w:lvl>
    <w:lvl w:ilvl="2">
      <w:start w:val="1"/>
      <w:numFmt w:val="decimal"/>
      <w:lvlText w:val="%1.%2.%3."/>
      <w:lvlJc w:val="left"/>
      <w:pPr>
        <w:ind w:left="6376" w:hanging="720"/>
      </w:pPr>
      <w:rPr>
        <w:rFonts w:hint="default"/>
      </w:rPr>
    </w:lvl>
    <w:lvl w:ilvl="3">
      <w:start w:val="1"/>
      <w:numFmt w:val="decimal"/>
      <w:lvlText w:val="%1.%2.%3.%4."/>
      <w:lvlJc w:val="left"/>
      <w:pPr>
        <w:ind w:left="9204" w:hanging="720"/>
      </w:pPr>
      <w:rPr>
        <w:rFonts w:hint="default"/>
      </w:rPr>
    </w:lvl>
    <w:lvl w:ilvl="4">
      <w:start w:val="1"/>
      <w:numFmt w:val="decimal"/>
      <w:lvlText w:val="%1.%2.%3.%4.%5."/>
      <w:lvlJc w:val="left"/>
      <w:pPr>
        <w:ind w:left="12392" w:hanging="1080"/>
      </w:pPr>
      <w:rPr>
        <w:rFonts w:hint="default"/>
      </w:rPr>
    </w:lvl>
    <w:lvl w:ilvl="5">
      <w:start w:val="1"/>
      <w:numFmt w:val="decimal"/>
      <w:lvlText w:val="%1.%2.%3.%4.%5.%6."/>
      <w:lvlJc w:val="left"/>
      <w:pPr>
        <w:ind w:left="15220" w:hanging="1080"/>
      </w:pPr>
      <w:rPr>
        <w:rFonts w:hint="default"/>
      </w:rPr>
    </w:lvl>
    <w:lvl w:ilvl="6">
      <w:start w:val="1"/>
      <w:numFmt w:val="decimal"/>
      <w:lvlText w:val="%1.%2.%3.%4.%5.%6.%7."/>
      <w:lvlJc w:val="left"/>
      <w:pPr>
        <w:ind w:left="18408" w:hanging="1440"/>
      </w:pPr>
      <w:rPr>
        <w:rFonts w:hint="default"/>
      </w:rPr>
    </w:lvl>
    <w:lvl w:ilvl="7">
      <w:start w:val="1"/>
      <w:numFmt w:val="decimal"/>
      <w:lvlText w:val="%1.%2.%3.%4.%5.%6.%7.%8."/>
      <w:lvlJc w:val="left"/>
      <w:pPr>
        <w:ind w:left="21236" w:hanging="1440"/>
      </w:pPr>
      <w:rPr>
        <w:rFonts w:hint="default"/>
      </w:rPr>
    </w:lvl>
    <w:lvl w:ilvl="8">
      <w:start w:val="1"/>
      <w:numFmt w:val="decimal"/>
      <w:lvlText w:val="%1.%2.%3.%4.%5.%6.%7.%8.%9."/>
      <w:lvlJc w:val="left"/>
      <w:pPr>
        <w:ind w:left="24424" w:hanging="1800"/>
      </w:pPr>
      <w:rPr>
        <w:rFonts w:hint="default"/>
      </w:rPr>
    </w:lvl>
  </w:abstractNum>
  <w:abstractNum w:abstractNumId="18" w15:restartNumberingAfterBreak="0">
    <w:nsid w:val="372E11BD"/>
    <w:multiLevelType w:val="multilevel"/>
    <w:tmpl w:val="4BCA1506"/>
    <w:lvl w:ilvl="0">
      <w:start w:val="17"/>
      <w:numFmt w:val="decimal"/>
      <w:lvlText w:val="%1."/>
      <w:lvlJc w:val="left"/>
      <w:pPr>
        <w:ind w:left="480" w:hanging="480"/>
      </w:pPr>
      <w:rPr>
        <w:rFonts w:hint="default"/>
        <w:sz w:val="24"/>
      </w:rPr>
    </w:lvl>
    <w:lvl w:ilvl="1">
      <w:start w:val="2"/>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9"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35005E0"/>
    <w:multiLevelType w:val="hybridMultilevel"/>
    <w:tmpl w:val="4C4A1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602606"/>
    <w:multiLevelType w:val="hybridMultilevel"/>
    <w:tmpl w:val="C03E7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52435D"/>
    <w:multiLevelType w:val="multilevel"/>
    <w:tmpl w:val="150600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5E7160"/>
    <w:multiLevelType w:val="multilevel"/>
    <w:tmpl w:val="8FB2017C"/>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702"/>
        </w:tabs>
        <w:ind w:left="1702" w:hanging="567"/>
      </w:pPr>
      <w:rPr>
        <w:rFonts w:hint="default"/>
      </w:rPr>
    </w:lvl>
    <w:lvl w:ilvl="2">
      <w:start w:val="1"/>
      <w:numFmt w:val="decimal"/>
      <w:lvlText w:val="%1.%2.%3."/>
      <w:lvlJc w:val="left"/>
      <w:pPr>
        <w:tabs>
          <w:tab w:val="num" w:pos="851"/>
        </w:tabs>
        <w:ind w:left="851" w:hanging="851"/>
      </w:pPr>
      <w:rPr>
        <w:rFonts w:hint="default"/>
        <w:spacing w:val="0"/>
        <w:sz w:val="28"/>
        <w:szCs w:val="28"/>
      </w:rPr>
    </w:lvl>
    <w:lvl w:ilvl="3">
      <w:start w:val="1"/>
      <w:numFmt w:val="decimal"/>
      <w:lvlText w:val="%1.%2.%3.%4."/>
      <w:lvlJc w:val="left"/>
      <w:pPr>
        <w:tabs>
          <w:tab w:val="num" w:pos="2127"/>
        </w:tabs>
        <w:ind w:left="2127" w:hanging="567"/>
      </w:pPr>
      <w:rPr>
        <w:rFonts w:hint="default"/>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864"/>
        </w:tabs>
        <w:ind w:left="864" w:hanging="864"/>
      </w:pPr>
    </w:lvl>
    <w:lvl w:ilvl="4">
      <w:start w:val="1"/>
      <w:numFmt w:val="decimal"/>
      <w:pStyle w:val="50"/>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6"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EC32A85"/>
    <w:multiLevelType w:val="hybridMultilevel"/>
    <w:tmpl w:val="83CCBB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C81832"/>
    <w:multiLevelType w:val="hybridMultilevel"/>
    <w:tmpl w:val="353EF3E2"/>
    <w:lvl w:ilvl="0" w:tplc="695C75CA">
      <w:start w:val="1"/>
      <w:numFmt w:val="decimal"/>
      <w:lvlText w:val="%1."/>
      <w:lvlJc w:val="left"/>
      <w:pPr>
        <w:ind w:left="720" w:hanging="360"/>
      </w:pPr>
      <w:rPr>
        <w:rFonts w:hint="default"/>
        <w:b/>
        <w:i w:val="0"/>
      </w:rPr>
    </w:lvl>
    <w:lvl w:ilvl="1" w:tplc="4A9A732E" w:tentative="1">
      <w:start w:val="1"/>
      <w:numFmt w:val="lowerLetter"/>
      <w:lvlText w:val="%2."/>
      <w:lvlJc w:val="left"/>
      <w:pPr>
        <w:ind w:left="1440" w:hanging="360"/>
      </w:pPr>
    </w:lvl>
    <w:lvl w:ilvl="2" w:tplc="1E1203F4" w:tentative="1">
      <w:start w:val="1"/>
      <w:numFmt w:val="lowerRoman"/>
      <w:lvlText w:val="%3."/>
      <w:lvlJc w:val="right"/>
      <w:pPr>
        <w:ind w:left="2160" w:hanging="180"/>
      </w:pPr>
    </w:lvl>
    <w:lvl w:ilvl="3" w:tplc="08D42286" w:tentative="1">
      <w:start w:val="1"/>
      <w:numFmt w:val="decimal"/>
      <w:lvlText w:val="%4."/>
      <w:lvlJc w:val="left"/>
      <w:pPr>
        <w:ind w:left="2880" w:hanging="360"/>
      </w:pPr>
    </w:lvl>
    <w:lvl w:ilvl="4" w:tplc="E3DC0370" w:tentative="1">
      <w:start w:val="1"/>
      <w:numFmt w:val="lowerLetter"/>
      <w:lvlText w:val="%5."/>
      <w:lvlJc w:val="left"/>
      <w:pPr>
        <w:ind w:left="3600" w:hanging="360"/>
      </w:pPr>
    </w:lvl>
    <w:lvl w:ilvl="5" w:tplc="2E386B1A" w:tentative="1">
      <w:start w:val="1"/>
      <w:numFmt w:val="lowerRoman"/>
      <w:lvlText w:val="%6."/>
      <w:lvlJc w:val="right"/>
      <w:pPr>
        <w:ind w:left="4320" w:hanging="180"/>
      </w:pPr>
    </w:lvl>
    <w:lvl w:ilvl="6" w:tplc="4D145E52" w:tentative="1">
      <w:start w:val="1"/>
      <w:numFmt w:val="decimal"/>
      <w:lvlText w:val="%7."/>
      <w:lvlJc w:val="left"/>
      <w:pPr>
        <w:ind w:left="5040" w:hanging="360"/>
      </w:pPr>
    </w:lvl>
    <w:lvl w:ilvl="7" w:tplc="DF02CC4C" w:tentative="1">
      <w:start w:val="1"/>
      <w:numFmt w:val="lowerLetter"/>
      <w:lvlText w:val="%8."/>
      <w:lvlJc w:val="left"/>
      <w:pPr>
        <w:ind w:left="5760" w:hanging="360"/>
      </w:pPr>
    </w:lvl>
    <w:lvl w:ilvl="8" w:tplc="345AD322" w:tentative="1">
      <w:start w:val="1"/>
      <w:numFmt w:val="lowerRoman"/>
      <w:lvlText w:val="%9."/>
      <w:lvlJc w:val="right"/>
      <w:pPr>
        <w:ind w:left="6480" w:hanging="180"/>
      </w:pPr>
    </w:lvl>
  </w:abstractNum>
  <w:abstractNum w:abstractNumId="30" w15:restartNumberingAfterBreak="0">
    <w:nsid w:val="626F148A"/>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31" w15:restartNumberingAfterBreak="0">
    <w:nsid w:val="63A575E2"/>
    <w:multiLevelType w:val="hybridMultilevel"/>
    <w:tmpl w:val="E730E1E8"/>
    <w:lvl w:ilvl="0" w:tplc="8870D3C0">
      <w:start w:val="5"/>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2" w15:restartNumberingAfterBreak="0">
    <w:nsid w:val="67795E60"/>
    <w:multiLevelType w:val="multilevel"/>
    <w:tmpl w:val="B59CD3B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7018285E"/>
    <w:multiLevelType w:val="hybridMultilevel"/>
    <w:tmpl w:val="BA84EDE8"/>
    <w:lvl w:ilvl="0" w:tplc="55F28902">
      <w:start w:val="1"/>
      <w:numFmt w:val="decimal"/>
      <w:lvlText w:val="%1."/>
      <w:lvlJc w:val="left"/>
      <w:pPr>
        <w:ind w:left="410" w:hanging="360"/>
      </w:pPr>
      <w:rPr>
        <w:rFonts w:hint="default"/>
        <w:color w:val="000000"/>
        <w:sz w:val="18"/>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35" w15:restartNumberingAfterBreak="0">
    <w:nsid w:val="785A5916"/>
    <w:multiLevelType w:val="hybridMultilevel"/>
    <w:tmpl w:val="C2A485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7BC576FD"/>
    <w:multiLevelType w:val="hybridMultilevel"/>
    <w:tmpl w:val="34807B76"/>
    <w:lvl w:ilvl="0" w:tplc="ECAE7A52">
      <w:start w:val="1"/>
      <w:numFmt w:val="bullet"/>
      <w:lvlText w:val=""/>
      <w:lvlJc w:val="left"/>
      <w:pPr>
        <w:ind w:left="503" w:hanging="360"/>
      </w:pPr>
      <w:rPr>
        <w:rFonts w:ascii="Symbol" w:eastAsia="Times New Roman" w:hAnsi="Symbol" w:cs="Times New Roman" w:hint="default"/>
        <w:i/>
        <w:sz w:val="20"/>
      </w:rPr>
    </w:lvl>
    <w:lvl w:ilvl="1" w:tplc="04190003" w:tentative="1">
      <w:start w:val="1"/>
      <w:numFmt w:val="bullet"/>
      <w:lvlText w:val="o"/>
      <w:lvlJc w:val="left"/>
      <w:pPr>
        <w:ind w:left="1223" w:hanging="360"/>
      </w:pPr>
      <w:rPr>
        <w:rFonts w:ascii="Courier New" w:hAnsi="Courier New" w:cs="Courier New" w:hint="default"/>
      </w:rPr>
    </w:lvl>
    <w:lvl w:ilvl="2" w:tplc="04190005" w:tentative="1">
      <w:start w:val="1"/>
      <w:numFmt w:val="bullet"/>
      <w:lvlText w:val=""/>
      <w:lvlJc w:val="left"/>
      <w:pPr>
        <w:ind w:left="1943" w:hanging="360"/>
      </w:pPr>
      <w:rPr>
        <w:rFonts w:ascii="Wingdings" w:hAnsi="Wingdings" w:hint="default"/>
      </w:rPr>
    </w:lvl>
    <w:lvl w:ilvl="3" w:tplc="04190001" w:tentative="1">
      <w:start w:val="1"/>
      <w:numFmt w:val="bullet"/>
      <w:lvlText w:val=""/>
      <w:lvlJc w:val="left"/>
      <w:pPr>
        <w:ind w:left="2663" w:hanging="360"/>
      </w:pPr>
      <w:rPr>
        <w:rFonts w:ascii="Symbol" w:hAnsi="Symbol" w:hint="default"/>
      </w:rPr>
    </w:lvl>
    <w:lvl w:ilvl="4" w:tplc="04190003" w:tentative="1">
      <w:start w:val="1"/>
      <w:numFmt w:val="bullet"/>
      <w:lvlText w:val="o"/>
      <w:lvlJc w:val="left"/>
      <w:pPr>
        <w:ind w:left="3383" w:hanging="360"/>
      </w:pPr>
      <w:rPr>
        <w:rFonts w:ascii="Courier New" w:hAnsi="Courier New" w:cs="Courier New" w:hint="default"/>
      </w:rPr>
    </w:lvl>
    <w:lvl w:ilvl="5" w:tplc="04190005" w:tentative="1">
      <w:start w:val="1"/>
      <w:numFmt w:val="bullet"/>
      <w:lvlText w:val=""/>
      <w:lvlJc w:val="left"/>
      <w:pPr>
        <w:ind w:left="4103" w:hanging="360"/>
      </w:pPr>
      <w:rPr>
        <w:rFonts w:ascii="Wingdings" w:hAnsi="Wingdings" w:hint="default"/>
      </w:rPr>
    </w:lvl>
    <w:lvl w:ilvl="6" w:tplc="04190001" w:tentative="1">
      <w:start w:val="1"/>
      <w:numFmt w:val="bullet"/>
      <w:lvlText w:val=""/>
      <w:lvlJc w:val="left"/>
      <w:pPr>
        <w:ind w:left="4823" w:hanging="360"/>
      </w:pPr>
      <w:rPr>
        <w:rFonts w:ascii="Symbol" w:hAnsi="Symbol" w:hint="default"/>
      </w:rPr>
    </w:lvl>
    <w:lvl w:ilvl="7" w:tplc="04190003" w:tentative="1">
      <w:start w:val="1"/>
      <w:numFmt w:val="bullet"/>
      <w:lvlText w:val="o"/>
      <w:lvlJc w:val="left"/>
      <w:pPr>
        <w:ind w:left="5543" w:hanging="360"/>
      </w:pPr>
      <w:rPr>
        <w:rFonts w:ascii="Courier New" w:hAnsi="Courier New" w:cs="Courier New" w:hint="default"/>
      </w:rPr>
    </w:lvl>
    <w:lvl w:ilvl="8" w:tplc="04190005" w:tentative="1">
      <w:start w:val="1"/>
      <w:numFmt w:val="bullet"/>
      <w:lvlText w:val=""/>
      <w:lvlJc w:val="left"/>
      <w:pPr>
        <w:ind w:left="6263" w:hanging="360"/>
      </w:pPr>
      <w:rPr>
        <w:rFonts w:ascii="Wingdings" w:hAnsi="Wingdings" w:hint="default"/>
      </w:rPr>
    </w:lvl>
  </w:abstractNum>
  <w:num w:numId="1" w16cid:durableId="1999188163">
    <w:abstractNumId w:val="25"/>
  </w:num>
  <w:num w:numId="2" w16cid:durableId="1023476188">
    <w:abstractNumId w:val="13"/>
  </w:num>
  <w:num w:numId="3" w16cid:durableId="1540240805">
    <w:abstractNumId w:val="26"/>
  </w:num>
  <w:num w:numId="4" w16cid:durableId="1828862344">
    <w:abstractNumId w:val="11"/>
  </w:num>
  <w:num w:numId="5" w16cid:durableId="1561399650">
    <w:abstractNumId w:val="5"/>
  </w:num>
  <w:num w:numId="6" w16cid:durableId="809178101">
    <w:abstractNumId w:val="7"/>
  </w:num>
  <w:num w:numId="7" w16cid:durableId="1619411970">
    <w:abstractNumId w:val="29"/>
  </w:num>
  <w:num w:numId="8" w16cid:durableId="716247790">
    <w:abstractNumId w:val="1"/>
  </w:num>
  <w:num w:numId="9" w16cid:durableId="1012418830">
    <w:abstractNumId w:val="3"/>
  </w:num>
  <w:num w:numId="10" w16cid:durableId="1990208746">
    <w:abstractNumId w:val="19"/>
  </w:num>
  <w:num w:numId="11" w16cid:durableId="605311382">
    <w:abstractNumId w:val="20"/>
  </w:num>
  <w:num w:numId="12" w16cid:durableId="1422217814">
    <w:abstractNumId w:val="21"/>
  </w:num>
  <w:num w:numId="13" w16cid:durableId="525752864">
    <w:abstractNumId w:val="34"/>
  </w:num>
  <w:num w:numId="14" w16cid:durableId="957296096">
    <w:abstractNumId w:val="23"/>
  </w:num>
  <w:num w:numId="15" w16cid:durableId="36229101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790689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5609242">
    <w:abstractNumId w:val="14"/>
  </w:num>
  <w:num w:numId="18" w16cid:durableId="1647540179">
    <w:abstractNumId w:val="17"/>
  </w:num>
  <w:num w:numId="19" w16cid:durableId="14555598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4324381">
    <w:abstractNumId w:val="10"/>
  </w:num>
  <w:num w:numId="21" w16cid:durableId="1325085907">
    <w:abstractNumId w:val="22"/>
  </w:num>
  <w:num w:numId="22" w16cid:durableId="1766077308">
    <w:abstractNumId w:val="12"/>
  </w:num>
  <w:num w:numId="23" w16cid:durableId="440148356">
    <w:abstractNumId w:val="31"/>
  </w:num>
  <w:num w:numId="24" w16cid:durableId="1971325301">
    <w:abstractNumId w:val="15"/>
  </w:num>
  <w:num w:numId="25" w16cid:durableId="2030375308">
    <w:abstractNumId w:val="27"/>
  </w:num>
  <w:num w:numId="26" w16cid:durableId="1603150052">
    <w:abstractNumId w:val="32"/>
  </w:num>
  <w:num w:numId="27" w16cid:durableId="928394880">
    <w:abstractNumId w:val="18"/>
  </w:num>
  <w:num w:numId="28" w16cid:durableId="357433480">
    <w:abstractNumId w:val="8"/>
  </w:num>
  <w:num w:numId="29" w16cid:durableId="1463499535">
    <w:abstractNumId w:val="24"/>
  </w:num>
  <w:num w:numId="30" w16cid:durableId="109594372">
    <w:abstractNumId w:val="16"/>
  </w:num>
  <w:num w:numId="31" w16cid:durableId="2083526418">
    <w:abstractNumId w:val="30"/>
  </w:num>
  <w:num w:numId="32" w16cid:durableId="178475069">
    <w:abstractNumId w:val="0"/>
  </w:num>
  <w:num w:numId="33" w16cid:durableId="1106655348">
    <w:abstractNumId w:val="36"/>
  </w:num>
  <w:num w:numId="34" w16cid:durableId="1462990460">
    <w:abstractNumId w:val="6"/>
  </w:num>
  <w:num w:numId="35" w16cid:durableId="164639065">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1A"/>
    <w:rsid w:val="000006E2"/>
    <w:rsid w:val="0000157D"/>
    <w:rsid w:val="000028C5"/>
    <w:rsid w:val="00004D46"/>
    <w:rsid w:val="00004FF0"/>
    <w:rsid w:val="000069FD"/>
    <w:rsid w:val="00007307"/>
    <w:rsid w:val="000109DD"/>
    <w:rsid w:val="00010AA6"/>
    <w:rsid w:val="00011234"/>
    <w:rsid w:val="0001183E"/>
    <w:rsid w:val="000123C8"/>
    <w:rsid w:val="00012413"/>
    <w:rsid w:val="00012640"/>
    <w:rsid w:val="00013303"/>
    <w:rsid w:val="0001440B"/>
    <w:rsid w:val="00016131"/>
    <w:rsid w:val="00016680"/>
    <w:rsid w:val="000168BA"/>
    <w:rsid w:val="0001753A"/>
    <w:rsid w:val="000176EA"/>
    <w:rsid w:val="00020206"/>
    <w:rsid w:val="000202BF"/>
    <w:rsid w:val="00020BAD"/>
    <w:rsid w:val="00020BF2"/>
    <w:rsid w:val="00020D10"/>
    <w:rsid w:val="000214A5"/>
    <w:rsid w:val="00021DF1"/>
    <w:rsid w:val="00021EC5"/>
    <w:rsid w:val="00022824"/>
    <w:rsid w:val="00022C25"/>
    <w:rsid w:val="000230A8"/>
    <w:rsid w:val="00023103"/>
    <w:rsid w:val="00023B53"/>
    <w:rsid w:val="00023EE5"/>
    <w:rsid w:val="000248B0"/>
    <w:rsid w:val="00024A39"/>
    <w:rsid w:val="00025A7B"/>
    <w:rsid w:val="00025C30"/>
    <w:rsid w:val="0002660B"/>
    <w:rsid w:val="00026F86"/>
    <w:rsid w:val="00027008"/>
    <w:rsid w:val="00031493"/>
    <w:rsid w:val="00031DA7"/>
    <w:rsid w:val="00032833"/>
    <w:rsid w:val="00032A24"/>
    <w:rsid w:val="00032A64"/>
    <w:rsid w:val="00032FD9"/>
    <w:rsid w:val="00033005"/>
    <w:rsid w:val="000334BA"/>
    <w:rsid w:val="000338DF"/>
    <w:rsid w:val="00033BD2"/>
    <w:rsid w:val="00033F07"/>
    <w:rsid w:val="00034A8C"/>
    <w:rsid w:val="00035049"/>
    <w:rsid w:val="0003574E"/>
    <w:rsid w:val="00035D51"/>
    <w:rsid w:val="00036342"/>
    <w:rsid w:val="00036D5F"/>
    <w:rsid w:val="00040743"/>
    <w:rsid w:val="00041424"/>
    <w:rsid w:val="00041AE7"/>
    <w:rsid w:val="00041F51"/>
    <w:rsid w:val="0004203D"/>
    <w:rsid w:val="00043AD0"/>
    <w:rsid w:val="00044E85"/>
    <w:rsid w:val="000456ED"/>
    <w:rsid w:val="0004594F"/>
    <w:rsid w:val="00046750"/>
    <w:rsid w:val="0004692A"/>
    <w:rsid w:val="00046B5B"/>
    <w:rsid w:val="0005147F"/>
    <w:rsid w:val="00051FCF"/>
    <w:rsid w:val="000526D2"/>
    <w:rsid w:val="00053D60"/>
    <w:rsid w:val="00054BB4"/>
    <w:rsid w:val="00054E32"/>
    <w:rsid w:val="00054F95"/>
    <w:rsid w:val="000553B9"/>
    <w:rsid w:val="00055C5D"/>
    <w:rsid w:val="000561B0"/>
    <w:rsid w:val="000561D5"/>
    <w:rsid w:val="00056BB4"/>
    <w:rsid w:val="00056F98"/>
    <w:rsid w:val="00057243"/>
    <w:rsid w:val="00057AF6"/>
    <w:rsid w:val="00060D27"/>
    <w:rsid w:val="00062246"/>
    <w:rsid w:val="0006245C"/>
    <w:rsid w:val="00062A9F"/>
    <w:rsid w:val="00063488"/>
    <w:rsid w:val="00063D3A"/>
    <w:rsid w:val="000646B7"/>
    <w:rsid w:val="00065082"/>
    <w:rsid w:val="00065977"/>
    <w:rsid w:val="000662FD"/>
    <w:rsid w:val="0006658C"/>
    <w:rsid w:val="0006681F"/>
    <w:rsid w:val="00066C99"/>
    <w:rsid w:val="000670EE"/>
    <w:rsid w:val="00067117"/>
    <w:rsid w:val="000719F6"/>
    <w:rsid w:val="00071C70"/>
    <w:rsid w:val="0007284E"/>
    <w:rsid w:val="000752AE"/>
    <w:rsid w:val="00075994"/>
    <w:rsid w:val="0007631D"/>
    <w:rsid w:val="00076D11"/>
    <w:rsid w:val="0007736A"/>
    <w:rsid w:val="000775DF"/>
    <w:rsid w:val="00080AEC"/>
    <w:rsid w:val="00080C4B"/>
    <w:rsid w:val="00080E6A"/>
    <w:rsid w:val="00080F0D"/>
    <w:rsid w:val="00081B04"/>
    <w:rsid w:val="00081E4A"/>
    <w:rsid w:val="00081EAE"/>
    <w:rsid w:val="00082B6E"/>
    <w:rsid w:val="000832EB"/>
    <w:rsid w:val="0008397A"/>
    <w:rsid w:val="00083E26"/>
    <w:rsid w:val="00084C53"/>
    <w:rsid w:val="00084C82"/>
    <w:rsid w:val="00084D5F"/>
    <w:rsid w:val="00087D92"/>
    <w:rsid w:val="00090845"/>
    <w:rsid w:val="00091512"/>
    <w:rsid w:val="00091623"/>
    <w:rsid w:val="000935B4"/>
    <w:rsid w:val="00093956"/>
    <w:rsid w:val="00094492"/>
    <w:rsid w:val="000944A8"/>
    <w:rsid w:val="00094AF7"/>
    <w:rsid w:val="00094BF7"/>
    <w:rsid w:val="00094D53"/>
    <w:rsid w:val="0009511B"/>
    <w:rsid w:val="00096ABE"/>
    <w:rsid w:val="00097D7D"/>
    <w:rsid w:val="00097F63"/>
    <w:rsid w:val="000A09B9"/>
    <w:rsid w:val="000A165F"/>
    <w:rsid w:val="000A16E9"/>
    <w:rsid w:val="000A18C0"/>
    <w:rsid w:val="000A1AAC"/>
    <w:rsid w:val="000A2AFB"/>
    <w:rsid w:val="000A3552"/>
    <w:rsid w:val="000A4061"/>
    <w:rsid w:val="000A4614"/>
    <w:rsid w:val="000A48D0"/>
    <w:rsid w:val="000A49C9"/>
    <w:rsid w:val="000A5589"/>
    <w:rsid w:val="000A60AF"/>
    <w:rsid w:val="000A7CEA"/>
    <w:rsid w:val="000A7CF2"/>
    <w:rsid w:val="000B024C"/>
    <w:rsid w:val="000B079C"/>
    <w:rsid w:val="000B15D1"/>
    <w:rsid w:val="000B1F16"/>
    <w:rsid w:val="000B2394"/>
    <w:rsid w:val="000B29A5"/>
    <w:rsid w:val="000B3480"/>
    <w:rsid w:val="000B3D57"/>
    <w:rsid w:val="000B417E"/>
    <w:rsid w:val="000B4CD6"/>
    <w:rsid w:val="000B4E4A"/>
    <w:rsid w:val="000B615F"/>
    <w:rsid w:val="000B6450"/>
    <w:rsid w:val="000B7F65"/>
    <w:rsid w:val="000C01F2"/>
    <w:rsid w:val="000C0FF2"/>
    <w:rsid w:val="000C1155"/>
    <w:rsid w:val="000C146F"/>
    <w:rsid w:val="000C178D"/>
    <w:rsid w:val="000C1BCD"/>
    <w:rsid w:val="000C2566"/>
    <w:rsid w:val="000C2A12"/>
    <w:rsid w:val="000C3295"/>
    <w:rsid w:val="000C3704"/>
    <w:rsid w:val="000C39E8"/>
    <w:rsid w:val="000C421D"/>
    <w:rsid w:val="000C458C"/>
    <w:rsid w:val="000C4673"/>
    <w:rsid w:val="000C4A07"/>
    <w:rsid w:val="000C4AF3"/>
    <w:rsid w:val="000C52C4"/>
    <w:rsid w:val="000C5330"/>
    <w:rsid w:val="000C562A"/>
    <w:rsid w:val="000C6C5E"/>
    <w:rsid w:val="000D0148"/>
    <w:rsid w:val="000D0C47"/>
    <w:rsid w:val="000D1A52"/>
    <w:rsid w:val="000D1BA3"/>
    <w:rsid w:val="000D2897"/>
    <w:rsid w:val="000D3292"/>
    <w:rsid w:val="000D415A"/>
    <w:rsid w:val="000D6725"/>
    <w:rsid w:val="000D70B4"/>
    <w:rsid w:val="000D729E"/>
    <w:rsid w:val="000D75B4"/>
    <w:rsid w:val="000D797C"/>
    <w:rsid w:val="000D7C48"/>
    <w:rsid w:val="000E0A93"/>
    <w:rsid w:val="000E163E"/>
    <w:rsid w:val="000E171C"/>
    <w:rsid w:val="000E1B4B"/>
    <w:rsid w:val="000E1E88"/>
    <w:rsid w:val="000E2265"/>
    <w:rsid w:val="000E2D68"/>
    <w:rsid w:val="000E3386"/>
    <w:rsid w:val="000E3C0C"/>
    <w:rsid w:val="000E43B3"/>
    <w:rsid w:val="000E513F"/>
    <w:rsid w:val="000E55C4"/>
    <w:rsid w:val="000E7056"/>
    <w:rsid w:val="000E708A"/>
    <w:rsid w:val="000E7383"/>
    <w:rsid w:val="000E7A10"/>
    <w:rsid w:val="000F0752"/>
    <w:rsid w:val="000F0BF1"/>
    <w:rsid w:val="000F0DC6"/>
    <w:rsid w:val="000F1249"/>
    <w:rsid w:val="000F1A2C"/>
    <w:rsid w:val="000F29B1"/>
    <w:rsid w:val="000F3250"/>
    <w:rsid w:val="000F3878"/>
    <w:rsid w:val="000F4611"/>
    <w:rsid w:val="000F4D19"/>
    <w:rsid w:val="000F4D86"/>
    <w:rsid w:val="000F554C"/>
    <w:rsid w:val="000F58EE"/>
    <w:rsid w:val="000F5989"/>
    <w:rsid w:val="000F6BA2"/>
    <w:rsid w:val="000F6C18"/>
    <w:rsid w:val="000F742E"/>
    <w:rsid w:val="000F755F"/>
    <w:rsid w:val="000F7BBD"/>
    <w:rsid w:val="000F7CB6"/>
    <w:rsid w:val="00100025"/>
    <w:rsid w:val="00100ED7"/>
    <w:rsid w:val="00101189"/>
    <w:rsid w:val="00101F1A"/>
    <w:rsid w:val="00103BC9"/>
    <w:rsid w:val="001069DA"/>
    <w:rsid w:val="001076E3"/>
    <w:rsid w:val="0011043F"/>
    <w:rsid w:val="00111922"/>
    <w:rsid w:val="00111BD0"/>
    <w:rsid w:val="00112E2D"/>
    <w:rsid w:val="00113032"/>
    <w:rsid w:val="00113B87"/>
    <w:rsid w:val="00114AF8"/>
    <w:rsid w:val="00115281"/>
    <w:rsid w:val="001155AF"/>
    <w:rsid w:val="001158A0"/>
    <w:rsid w:val="00116C65"/>
    <w:rsid w:val="00116CE2"/>
    <w:rsid w:val="001211AA"/>
    <w:rsid w:val="00121E2C"/>
    <w:rsid w:val="00121EC1"/>
    <w:rsid w:val="0012248F"/>
    <w:rsid w:val="00122A99"/>
    <w:rsid w:val="0012433F"/>
    <w:rsid w:val="001243DA"/>
    <w:rsid w:val="0012445F"/>
    <w:rsid w:val="0012549F"/>
    <w:rsid w:val="00125C57"/>
    <w:rsid w:val="00127119"/>
    <w:rsid w:val="00127A10"/>
    <w:rsid w:val="00131706"/>
    <w:rsid w:val="0013210F"/>
    <w:rsid w:val="00132E45"/>
    <w:rsid w:val="001333E9"/>
    <w:rsid w:val="001339A4"/>
    <w:rsid w:val="00133E82"/>
    <w:rsid w:val="0013440C"/>
    <w:rsid w:val="00134813"/>
    <w:rsid w:val="0013490C"/>
    <w:rsid w:val="00134A95"/>
    <w:rsid w:val="00134F43"/>
    <w:rsid w:val="00135509"/>
    <w:rsid w:val="001356EF"/>
    <w:rsid w:val="00136C37"/>
    <w:rsid w:val="00137ABF"/>
    <w:rsid w:val="001401E5"/>
    <w:rsid w:val="0014141C"/>
    <w:rsid w:val="001419E5"/>
    <w:rsid w:val="00141BD9"/>
    <w:rsid w:val="00142647"/>
    <w:rsid w:val="001426C5"/>
    <w:rsid w:val="0014333C"/>
    <w:rsid w:val="0014383F"/>
    <w:rsid w:val="00143D2A"/>
    <w:rsid w:val="00143F2E"/>
    <w:rsid w:val="00144C3B"/>
    <w:rsid w:val="00145268"/>
    <w:rsid w:val="00146449"/>
    <w:rsid w:val="001467A8"/>
    <w:rsid w:val="00146A9F"/>
    <w:rsid w:val="00147082"/>
    <w:rsid w:val="001473A4"/>
    <w:rsid w:val="00147763"/>
    <w:rsid w:val="00147C0F"/>
    <w:rsid w:val="001516B0"/>
    <w:rsid w:val="00151BC0"/>
    <w:rsid w:val="00151F6F"/>
    <w:rsid w:val="001541D2"/>
    <w:rsid w:val="001544C8"/>
    <w:rsid w:val="00154C4B"/>
    <w:rsid w:val="001552F9"/>
    <w:rsid w:val="00155908"/>
    <w:rsid w:val="00155999"/>
    <w:rsid w:val="00155BEA"/>
    <w:rsid w:val="00155CC3"/>
    <w:rsid w:val="00155F0F"/>
    <w:rsid w:val="00156032"/>
    <w:rsid w:val="00156180"/>
    <w:rsid w:val="001561E6"/>
    <w:rsid w:val="00156B74"/>
    <w:rsid w:val="00160156"/>
    <w:rsid w:val="00160863"/>
    <w:rsid w:val="001621E2"/>
    <w:rsid w:val="001621F6"/>
    <w:rsid w:val="0016249C"/>
    <w:rsid w:val="001627F3"/>
    <w:rsid w:val="00163ABB"/>
    <w:rsid w:val="00163D43"/>
    <w:rsid w:val="00163EF3"/>
    <w:rsid w:val="00165AB1"/>
    <w:rsid w:val="00165B41"/>
    <w:rsid w:val="0016654F"/>
    <w:rsid w:val="001668DA"/>
    <w:rsid w:val="00166A11"/>
    <w:rsid w:val="00170151"/>
    <w:rsid w:val="00170AAA"/>
    <w:rsid w:val="00170BD9"/>
    <w:rsid w:val="00170E4E"/>
    <w:rsid w:val="00170E74"/>
    <w:rsid w:val="00170EC5"/>
    <w:rsid w:val="00171CAA"/>
    <w:rsid w:val="00171E44"/>
    <w:rsid w:val="001723B9"/>
    <w:rsid w:val="00172933"/>
    <w:rsid w:val="00173B73"/>
    <w:rsid w:val="00173FAA"/>
    <w:rsid w:val="00173FC5"/>
    <w:rsid w:val="00174964"/>
    <w:rsid w:val="00175336"/>
    <w:rsid w:val="001758CD"/>
    <w:rsid w:val="00176294"/>
    <w:rsid w:val="00176E39"/>
    <w:rsid w:val="00176FD5"/>
    <w:rsid w:val="00177264"/>
    <w:rsid w:val="00177D5D"/>
    <w:rsid w:val="00180B79"/>
    <w:rsid w:val="00180BE3"/>
    <w:rsid w:val="00180F1E"/>
    <w:rsid w:val="00181257"/>
    <w:rsid w:val="0018135B"/>
    <w:rsid w:val="001813D2"/>
    <w:rsid w:val="00183086"/>
    <w:rsid w:val="00183AF6"/>
    <w:rsid w:val="00183FBB"/>
    <w:rsid w:val="00184680"/>
    <w:rsid w:val="00184AD9"/>
    <w:rsid w:val="00184C5E"/>
    <w:rsid w:val="00184FD9"/>
    <w:rsid w:val="00185802"/>
    <w:rsid w:val="00187A5E"/>
    <w:rsid w:val="00187F7B"/>
    <w:rsid w:val="00190DC7"/>
    <w:rsid w:val="00190F1C"/>
    <w:rsid w:val="00191C2F"/>
    <w:rsid w:val="001923C2"/>
    <w:rsid w:val="0019247B"/>
    <w:rsid w:val="00192A3D"/>
    <w:rsid w:val="00192A54"/>
    <w:rsid w:val="001931A6"/>
    <w:rsid w:val="00194B27"/>
    <w:rsid w:val="00194FF2"/>
    <w:rsid w:val="001951A7"/>
    <w:rsid w:val="0019572E"/>
    <w:rsid w:val="00195A9C"/>
    <w:rsid w:val="00196337"/>
    <w:rsid w:val="001966AA"/>
    <w:rsid w:val="00196FB9"/>
    <w:rsid w:val="00197666"/>
    <w:rsid w:val="00197B20"/>
    <w:rsid w:val="001A00D2"/>
    <w:rsid w:val="001A07B2"/>
    <w:rsid w:val="001A0921"/>
    <w:rsid w:val="001A2E08"/>
    <w:rsid w:val="001A4363"/>
    <w:rsid w:val="001A453A"/>
    <w:rsid w:val="001A4854"/>
    <w:rsid w:val="001A4F7D"/>
    <w:rsid w:val="001A53CB"/>
    <w:rsid w:val="001A5946"/>
    <w:rsid w:val="001A5DEB"/>
    <w:rsid w:val="001A6F6B"/>
    <w:rsid w:val="001A738B"/>
    <w:rsid w:val="001A7498"/>
    <w:rsid w:val="001A7FE0"/>
    <w:rsid w:val="001B010E"/>
    <w:rsid w:val="001B04B0"/>
    <w:rsid w:val="001B08B0"/>
    <w:rsid w:val="001B093D"/>
    <w:rsid w:val="001B0CA3"/>
    <w:rsid w:val="001B0EE9"/>
    <w:rsid w:val="001B0F9A"/>
    <w:rsid w:val="001B11FE"/>
    <w:rsid w:val="001B1BFA"/>
    <w:rsid w:val="001B1D22"/>
    <w:rsid w:val="001B1D98"/>
    <w:rsid w:val="001B3DAD"/>
    <w:rsid w:val="001B4A59"/>
    <w:rsid w:val="001B5245"/>
    <w:rsid w:val="001B5D39"/>
    <w:rsid w:val="001B5FBC"/>
    <w:rsid w:val="001B77A7"/>
    <w:rsid w:val="001C0819"/>
    <w:rsid w:val="001C0C3D"/>
    <w:rsid w:val="001C165C"/>
    <w:rsid w:val="001C1670"/>
    <w:rsid w:val="001C2AC3"/>
    <w:rsid w:val="001C2FC0"/>
    <w:rsid w:val="001C467B"/>
    <w:rsid w:val="001C50B0"/>
    <w:rsid w:val="001C5386"/>
    <w:rsid w:val="001C6181"/>
    <w:rsid w:val="001C6775"/>
    <w:rsid w:val="001C6D75"/>
    <w:rsid w:val="001C7916"/>
    <w:rsid w:val="001D02B6"/>
    <w:rsid w:val="001D0457"/>
    <w:rsid w:val="001D105A"/>
    <w:rsid w:val="001D11EC"/>
    <w:rsid w:val="001D1485"/>
    <w:rsid w:val="001D15DE"/>
    <w:rsid w:val="001D16BA"/>
    <w:rsid w:val="001D1B40"/>
    <w:rsid w:val="001D24A9"/>
    <w:rsid w:val="001D2816"/>
    <w:rsid w:val="001D38F4"/>
    <w:rsid w:val="001D42DA"/>
    <w:rsid w:val="001D45AA"/>
    <w:rsid w:val="001D562C"/>
    <w:rsid w:val="001D6966"/>
    <w:rsid w:val="001D7041"/>
    <w:rsid w:val="001D7403"/>
    <w:rsid w:val="001D77E9"/>
    <w:rsid w:val="001E040C"/>
    <w:rsid w:val="001E084A"/>
    <w:rsid w:val="001E256E"/>
    <w:rsid w:val="001E2DC8"/>
    <w:rsid w:val="001E3B9A"/>
    <w:rsid w:val="001E3C6C"/>
    <w:rsid w:val="001E4689"/>
    <w:rsid w:val="001E549D"/>
    <w:rsid w:val="001E574A"/>
    <w:rsid w:val="001E6C63"/>
    <w:rsid w:val="001E714E"/>
    <w:rsid w:val="001E7B41"/>
    <w:rsid w:val="001F061D"/>
    <w:rsid w:val="001F0700"/>
    <w:rsid w:val="001F09D8"/>
    <w:rsid w:val="001F0EDE"/>
    <w:rsid w:val="001F1B4D"/>
    <w:rsid w:val="001F1ED0"/>
    <w:rsid w:val="001F25B1"/>
    <w:rsid w:val="001F33F9"/>
    <w:rsid w:val="001F3967"/>
    <w:rsid w:val="001F4B29"/>
    <w:rsid w:val="001F4B57"/>
    <w:rsid w:val="001F4ECF"/>
    <w:rsid w:val="001F5021"/>
    <w:rsid w:val="001F5544"/>
    <w:rsid w:val="001F7426"/>
    <w:rsid w:val="001F7787"/>
    <w:rsid w:val="001F79F4"/>
    <w:rsid w:val="001F7AB4"/>
    <w:rsid w:val="0020027E"/>
    <w:rsid w:val="00201D15"/>
    <w:rsid w:val="00202429"/>
    <w:rsid w:val="002027AD"/>
    <w:rsid w:val="00202BF7"/>
    <w:rsid w:val="002035B7"/>
    <w:rsid w:val="002036F6"/>
    <w:rsid w:val="00203A12"/>
    <w:rsid w:val="0020420D"/>
    <w:rsid w:val="00204A1F"/>
    <w:rsid w:val="0020600D"/>
    <w:rsid w:val="00206EA5"/>
    <w:rsid w:val="002100A2"/>
    <w:rsid w:val="0021017E"/>
    <w:rsid w:val="00210514"/>
    <w:rsid w:val="00210690"/>
    <w:rsid w:val="002109F9"/>
    <w:rsid w:val="00210AFD"/>
    <w:rsid w:val="00210EE4"/>
    <w:rsid w:val="00211282"/>
    <w:rsid w:val="002125A8"/>
    <w:rsid w:val="00213223"/>
    <w:rsid w:val="002135DC"/>
    <w:rsid w:val="00213C18"/>
    <w:rsid w:val="00213ECA"/>
    <w:rsid w:val="00213FB1"/>
    <w:rsid w:val="00214250"/>
    <w:rsid w:val="00214253"/>
    <w:rsid w:val="00214842"/>
    <w:rsid w:val="00214DA5"/>
    <w:rsid w:val="002155EE"/>
    <w:rsid w:val="00216401"/>
    <w:rsid w:val="002171F7"/>
    <w:rsid w:val="00220233"/>
    <w:rsid w:val="00220684"/>
    <w:rsid w:val="002226C4"/>
    <w:rsid w:val="002247A4"/>
    <w:rsid w:val="00225D08"/>
    <w:rsid w:val="00225F4B"/>
    <w:rsid w:val="002263EB"/>
    <w:rsid w:val="00226C8E"/>
    <w:rsid w:val="00227352"/>
    <w:rsid w:val="0022774B"/>
    <w:rsid w:val="00227947"/>
    <w:rsid w:val="00230A62"/>
    <w:rsid w:val="00230D71"/>
    <w:rsid w:val="00230DA3"/>
    <w:rsid w:val="00230DFE"/>
    <w:rsid w:val="00230F8F"/>
    <w:rsid w:val="00231805"/>
    <w:rsid w:val="0023268F"/>
    <w:rsid w:val="00233B56"/>
    <w:rsid w:val="00233BB0"/>
    <w:rsid w:val="0023420D"/>
    <w:rsid w:val="002344BB"/>
    <w:rsid w:val="00234A23"/>
    <w:rsid w:val="00234CBD"/>
    <w:rsid w:val="00234E43"/>
    <w:rsid w:val="00234FEE"/>
    <w:rsid w:val="0023506E"/>
    <w:rsid w:val="00237641"/>
    <w:rsid w:val="00237742"/>
    <w:rsid w:val="00240C3A"/>
    <w:rsid w:val="00241BD6"/>
    <w:rsid w:val="00241CED"/>
    <w:rsid w:val="00242382"/>
    <w:rsid w:val="002424A6"/>
    <w:rsid w:val="002424E0"/>
    <w:rsid w:val="0024346A"/>
    <w:rsid w:val="0024365A"/>
    <w:rsid w:val="002438FF"/>
    <w:rsid w:val="0024407A"/>
    <w:rsid w:val="00244228"/>
    <w:rsid w:val="00244550"/>
    <w:rsid w:val="00244A80"/>
    <w:rsid w:val="00244DCB"/>
    <w:rsid w:val="002456C4"/>
    <w:rsid w:val="002458F6"/>
    <w:rsid w:val="00245A3D"/>
    <w:rsid w:val="00246337"/>
    <w:rsid w:val="002469CE"/>
    <w:rsid w:val="00247E67"/>
    <w:rsid w:val="002504B4"/>
    <w:rsid w:val="002507FF"/>
    <w:rsid w:val="002513E3"/>
    <w:rsid w:val="0025144E"/>
    <w:rsid w:val="002516F0"/>
    <w:rsid w:val="00251C0B"/>
    <w:rsid w:val="00251DC3"/>
    <w:rsid w:val="00252128"/>
    <w:rsid w:val="00252CD4"/>
    <w:rsid w:val="002537DD"/>
    <w:rsid w:val="002547A1"/>
    <w:rsid w:val="00255321"/>
    <w:rsid w:val="00256467"/>
    <w:rsid w:val="00256EC0"/>
    <w:rsid w:val="00257905"/>
    <w:rsid w:val="002579F1"/>
    <w:rsid w:val="00257B71"/>
    <w:rsid w:val="002603D6"/>
    <w:rsid w:val="00261068"/>
    <w:rsid w:val="00261E3F"/>
    <w:rsid w:val="00261EF9"/>
    <w:rsid w:val="002633CE"/>
    <w:rsid w:val="00263FDA"/>
    <w:rsid w:val="00264186"/>
    <w:rsid w:val="00265117"/>
    <w:rsid w:val="00265A32"/>
    <w:rsid w:val="00265A5E"/>
    <w:rsid w:val="00267389"/>
    <w:rsid w:val="00267D3D"/>
    <w:rsid w:val="00270D85"/>
    <w:rsid w:val="00271122"/>
    <w:rsid w:val="00272352"/>
    <w:rsid w:val="0027262D"/>
    <w:rsid w:val="0027270C"/>
    <w:rsid w:val="00272C2F"/>
    <w:rsid w:val="0027382A"/>
    <w:rsid w:val="00273BD1"/>
    <w:rsid w:val="00273CE7"/>
    <w:rsid w:val="002743E3"/>
    <w:rsid w:val="00275011"/>
    <w:rsid w:val="002752A0"/>
    <w:rsid w:val="002757C0"/>
    <w:rsid w:val="0027742A"/>
    <w:rsid w:val="00281888"/>
    <w:rsid w:val="00282612"/>
    <w:rsid w:val="00283BCF"/>
    <w:rsid w:val="002840F6"/>
    <w:rsid w:val="0028447C"/>
    <w:rsid w:val="002845A2"/>
    <w:rsid w:val="00284E73"/>
    <w:rsid w:val="00285BF5"/>
    <w:rsid w:val="00287E03"/>
    <w:rsid w:val="002901DC"/>
    <w:rsid w:val="00290E82"/>
    <w:rsid w:val="00291136"/>
    <w:rsid w:val="002911BF"/>
    <w:rsid w:val="00291705"/>
    <w:rsid w:val="002922BA"/>
    <w:rsid w:val="00292D26"/>
    <w:rsid w:val="00293CCA"/>
    <w:rsid w:val="002944E3"/>
    <w:rsid w:val="00294BF5"/>
    <w:rsid w:val="002957C7"/>
    <w:rsid w:val="00295815"/>
    <w:rsid w:val="00296096"/>
    <w:rsid w:val="0029613F"/>
    <w:rsid w:val="002969AB"/>
    <w:rsid w:val="002A08C3"/>
    <w:rsid w:val="002A0A9F"/>
    <w:rsid w:val="002A2A6C"/>
    <w:rsid w:val="002A3128"/>
    <w:rsid w:val="002A47F5"/>
    <w:rsid w:val="002A4BCA"/>
    <w:rsid w:val="002A4C6F"/>
    <w:rsid w:val="002A4FEA"/>
    <w:rsid w:val="002A525D"/>
    <w:rsid w:val="002A63AA"/>
    <w:rsid w:val="002A69B8"/>
    <w:rsid w:val="002A71A5"/>
    <w:rsid w:val="002A74FE"/>
    <w:rsid w:val="002A78AD"/>
    <w:rsid w:val="002A7D02"/>
    <w:rsid w:val="002B1014"/>
    <w:rsid w:val="002B199D"/>
    <w:rsid w:val="002B1C92"/>
    <w:rsid w:val="002B2F89"/>
    <w:rsid w:val="002B33DE"/>
    <w:rsid w:val="002B350F"/>
    <w:rsid w:val="002B36E1"/>
    <w:rsid w:val="002B3731"/>
    <w:rsid w:val="002B3E89"/>
    <w:rsid w:val="002B452D"/>
    <w:rsid w:val="002B5574"/>
    <w:rsid w:val="002B5AD1"/>
    <w:rsid w:val="002B5D00"/>
    <w:rsid w:val="002B6584"/>
    <w:rsid w:val="002B679C"/>
    <w:rsid w:val="002B7445"/>
    <w:rsid w:val="002B7603"/>
    <w:rsid w:val="002C006C"/>
    <w:rsid w:val="002C04F8"/>
    <w:rsid w:val="002C0F34"/>
    <w:rsid w:val="002C0FDD"/>
    <w:rsid w:val="002C1666"/>
    <w:rsid w:val="002C1881"/>
    <w:rsid w:val="002C20F5"/>
    <w:rsid w:val="002C2229"/>
    <w:rsid w:val="002C2AF5"/>
    <w:rsid w:val="002C3329"/>
    <w:rsid w:val="002C39E3"/>
    <w:rsid w:val="002C4975"/>
    <w:rsid w:val="002C5384"/>
    <w:rsid w:val="002C5632"/>
    <w:rsid w:val="002C6D65"/>
    <w:rsid w:val="002C7264"/>
    <w:rsid w:val="002D0F7A"/>
    <w:rsid w:val="002D109A"/>
    <w:rsid w:val="002D1469"/>
    <w:rsid w:val="002D1824"/>
    <w:rsid w:val="002D194E"/>
    <w:rsid w:val="002D1AA2"/>
    <w:rsid w:val="002D1B07"/>
    <w:rsid w:val="002D1D9A"/>
    <w:rsid w:val="002D34FA"/>
    <w:rsid w:val="002D3A06"/>
    <w:rsid w:val="002D427D"/>
    <w:rsid w:val="002D46C1"/>
    <w:rsid w:val="002D5C23"/>
    <w:rsid w:val="002D667F"/>
    <w:rsid w:val="002D7DC5"/>
    <w:rsid w:val="002E0635"/>
    <w:rsid w:val="002E076C"/>
    <w:rsid w:val="002E1255"/>
    <w:rsid w:val="002E15EA"/>
    <w:rsid w:val="002E17CC"/>
    <w:rsid w:val="002E1AC6"/>
    <w:rsid w:val="002E21B1"/>
    <w:rsid w:val="002E348D"/>
    <w:rsid w:val="002E3C91"/>
    <w:rsid w:val="002E44E5"/>
    <w:rsid w:val="002E48BD"/>
    <w:rsid w:val="002E4B77"/>
    <w:rsid w:val="002E51C2"/>
    <w:rsid w:val="002E538A"/>
    <w:rsid w:val="002E5B76"/>
    <w:rsid w:val="002E61BE"/>
    <w:rsid w:val="002E6FEA"/>
    <w:rsid w:val="002E7488"/>
    <w:rsid w:val="002E751E"/>
    <w:rsid w:val="002E7E10"/>
    <w:rsid w:val="002E7EB9"/>
    <w:rsid w:val="002F0036"/>
    <w:rsid w:val="002F0CC5"/>
    <w:rsid w:val="002F0CDA"/>
    <w:rsid w:val="002F1170"/>
    <w:rsid w:val="002F1D37"/>
    <w:rsid w:val="002F1F0D"/>
    <w:rsid w:val="002F2A9D"/>
    <w:rsid w:val="002F2E84"/>
    <w:rsid w:val="002F3F7E"/>
    <w:rsid w:val="002F4640"/>
    <w:rsid w:val="002F57CB"/>
    <w:rsid w:val="002F5CD3"/>
    <w:rsid w:val="002F68A8"/>
    <w:rsid w:val="002F6EBE"/>
    <w:rsid w:val="002F721B"/>
    <w:rsid w:val="002F7B80"/>
    <w:rsid w:val="002F7D94"/>
    <w:rsid w:val="00300107"/>
    <w:rsid w:val="0030035C"/>
    <w:rsid w:val="00302BD5"/>
    <w:rsid w:val="00302F69"/>
    <w:rsid w:val="00303484"/>
    <w:rsid w:val="00303B68"/>
    <w:rsid w:val="00304984"/>
    <w:rsid w:val="0030566A"/>
    <w:rsid w:val="00305F06"/>
    <w:rsid w:val="0030665A"/>
    <w:rsid w:val="003069DE"/>
    <w:rsid w:val="00306F25"/>
    <w:rsid w:val="00306F28"/>
    <w:rsid w:val="00307126"/>
    <w:rsid w:val="0030726F"/>
    <w:rsid w:val="00307275"/>
    <w:rsid w:val="00307915"/>
    <w:rsid w:val="00307966"/>
    <w:rsid w:val="00310F7B"/>
    <w:rsid w:val="003128AD"/>
    <w:rsid w:val="00312A22"/>
    <w:rsid w:val="00313A7F"/>
    <w:rsid w:val="00313B5A"/>
    <w:rsid w:val="00313BBD"/>
    <w:rsid w:val="00313CD5"/>
    <w:rsid w:val="00313D75"/>
    <w:rsid w:val="00314226"/>
    <w:rsid w:val="003149D9"/>
    <w:rsid w:val="00314E69"/>
    <w:rsid w:val="00315355"/>
    <w:rsid w:val="00315867"/>
    <w:rsid w:val="00316F97"/>
    <w:rsid w:val="00317188"/>
    <w:rsid w:val="00320A48"/>
    <w:rsid w:val="00322CD9"/>
    <w:rsid w:val="003239D7"/>
    <w:rsid w:val="003242EE"/>
    <w:rsid w:val="00326935"/>
    <w:rsid w:val="00326A3E"/>
    <w:rsid w:val="00326C9B"/>
    <w:rsid w:val="0032707C"/>
    <w:rsid w:val="003271FF"/>
    <w:rsid w:val="003300B8"/>
    <w:rsid w:val="00330963"/>
    <w:rsid w:val="00330CAD"/>
    <w:rsid w:val="00331042"/>
    <w:rsid w:val="00331138"/>
    <w:rsid w:val="00333E80"/>
    <w:rsid w:val="00334998"/>
    <w:rsid w:val="00334A70"/>
    <w:rsid w:val="003354CC"/>
    <w:rsid w:val="00335B4E"/>
    <w:rsid w:val="003360DF"/>
    <w:rsid w:val="003363C6"/>
    <w:rsid w:val="00336D4D"/>
    <w:rsid w:val="00336D53"/>
    <w:rsid w:val="00336FA9"/>
    <w:rsid w:val="003373E5"/>
    <w:rsid w:val="00340046"/>
    <w:rsid w:val="00340E0E"/>
    <w:rsid w:val="003411BC"/>
    <w:rsid w:val="00341D0A"/>
    <w:rsid w:val="003420CC"/>
    <w:rsid w:val="00342F8F"/>
    <w:rsid w:val="0034395A"/>
    <w:rsid w:val="00344DFE"/>
    <w:rsid w:val="00344E26"/>
    <w:rsid w:val="0034514F"/>
    <w:rsid w:val="003454A6"/>
    <w:rsid w:val="0034617E"/>
    <w:rsid w:val="00346780"/>
    <w:rsid w:val="00346FB7"/>
    <w:rsid w:val="00347717"/>
    <w:rsid w:val="00350884"/>
    <w:rsid w:val="00350BE7"/>
    <w:rsid w:val="00350F12"/>
    <w:rsid w:val="00350F89"/>
    <w:rsid w:val="003512EC"/>
    <w:rsid w:val="00351ADC"/>
    <w:rsid w:val="00351CEC"/>
    <w:rsid w:val="00353C71"/>
    <w:rsid w:val="00355CF0"/>
    <w:rsid w:val="00355FB6"/>
    <w:rsid w:val="00356941"/>
    <w:rsid w:val="0035756C"/>
    <w:rsid w:val="00357757"/>
    <w:rsid w:val="00360BDA"/>
    <w:rsid w:val="003614AD"/>
    <w:rsid w:val="00361CD4"/>
    <w:rsid w:val="00362162"/>
    <w:rsid w:val="00362199"/>
    <w:rsid w:val="00362ADC"/>
    <w:rsid w:val="00364851"/>
    <w:rsid w:val="0036533B"/>
    <w:rsid w:val="003653BA"/>
    <w:rsid w:val="003660C1"/>
    <w:rsid w:val="00367905"/>
    <w:rsid w:val="003679DD"/>
    <w:rsid w:val="00370778"/>
    <w:rsid w:val="00370930"/>
    <w:rsid w:val="00371968"/>
    <w:rsid w:val="00372432"/>
    <w:rsid w:val="00372848"/>
    <w:rsid w:val="00372CD6"/>
    <w:rsid w:val="003732BD"/>
    <w:rsid w:val="00373A49"/>
    <w:rsid w:val="00373C6B"/>
    <w:rsid w:val="00373DB3"/>
    <w:rsid w:val="00374D84"/>
    <w:rsid w:val="0037638A"/>
    <w:rsid w:val="00376AB8"/>
    <w:rsid w:val="0037751A"/>
    <w:rsid w:val="00377C3B"/>
    <w:rsid w:val="003802FE"/>
    <w:rsid w:val="00381F82"/>
    <w:rsid w:val="003826A9"/>
    <w:rsid w:val="0038271C"/>
    <w:rsid w:val="0038290F"/>
    <w:rsid w:val="003836E7"/>
    <w:rsid w:val="00384BB5"/>
    <w:rsid w:val="00384CB5"/>
    <w:rsid w:val="003851EB"/>
    <w:rsid w:val="00385E71"/>
    <w:rsid w:val="00386499"/>
    <w:rsid w:val="00386E0B"/>
    <w:rsid w:val="00387688"/>
    <w:rsid w:val="003876C1"/>
    <w:rsid w:val="00390190"/>
    <w:rsid w:val="00391944"/>
    <w:rsid w:val="00391CEB"/>
    <w:rsid w:val="003925A2"/>
    <w:rsid w:val="003939E0"/>
    <w:rsid w:val="003945DD"/>
    <w:rsid w:val="00395153"/>
    <w:rsid w:val="00395494"/>
    <w:rsid w:val="00395C99"/>
    <w:rsid w:val="00395D21"/>
    <w:rsid w:val="00395E65"/>
    <w:rsid w:val="00397478"/>
    <w:rsid w:val="00397E28"/>
    <w:rsid w:val="00397EED"/>
    <w:rsid w:val="00397F9B"/>
    <w:rsid w:val="003A0C24"/>
    <w:rsid w:val="003A0DDC"/>
    <w:rsid w:val="003A1176"/>
    <w:rsid w:val="003A3861"/>
    <w:rsid w:val="003A49B0"/>
    <w:rsid w:val="003A4AAA"/>
    <w:rsid w:val="003A5861"/>
    <w:rsid w:val="003A5D78"/>
    <w:rsid w:val="003A5E1B"/>
    <w:rsid w:val="003A736C"/>
    <w:rsid w:val="003B040D"/>
    <w:rsid w:val="003B1856"/>
    <w:rsid w:val="003B355B"/>
    <w:rsid w:val="003B369E"/>
    <w:rsid w:val="003B46D7"/>
    <w:rsid w:val="003B4BC8"/>
    <w:rsid w:val="003B50D8"/>
    <w:rsid w:val="003B63E8"/>
    <w:rsid w:val="003B6CB8"/>
    <w:rsid w:val="003B7240"/>
    <w:rsid w:val="003C19BB"/>
    <w:rsid w:val="003C1AF9"/>
    <w:rsid w:val="003C1BA7"/>
    <w:rsid w:val="003C266D"/>
    <w:rsid w:val="003C2944"/>
    <w:rsid w:val="003C2CB6"/>
    <w:rsid w:val="003C3B54"/>
    <w:rsid w:val="003C3F70"/>
    <w:rsid w:val="003C5EAA"/>
    <w:rsid w:val="003C606E"/>
    <w:rsid w:val="003C75A5"/>
    <w:rsid w:val="003D1C1F"/>
    <w:rsid w:val="003D1D2E"/>
    <w:rsid w:val="003D21FD"/>
    <w:rsid w:val="003D2753"/>
    <w:rsid w:val="003D4A33"/>
    <w:rsid w:val="003D4D7D"/>
    <w:rsid w:val="003D4FBA"/>
    <w:rsid w:val="003D5481"/>
    <w:rsid w:val="003D5D2C"/>
    <w:rsid w:val="003D69BC"/>
    <w:rsid w:val="003D74CC"/>
    <w:rsid w:val="003D771C"/>
    <w:rsid w:val="003D779B"/>
    <w:rsid w:val="003E0A8D"/>
    <w:rsid w:val="003E10B9"/>
    <w:rsid w:val="003E11A6"/>
    <w:rsid w:val="003E1428"/>
    <w:rsid w:val="003E1590"/>
    <w:rsid w:val="003E315A"/>
    <w:rsid w:val="003E34B6"/>
    <w:rsid w:val="003E423E"/>
    <w:rsid w:val="003E6C5E"/>
    <w:rsid w:val="003E7275"/>
    <w:rsid w:val="003E74CD"/>
    <w:rsid w:val="003E7A3E"/>
    <w:rsid w:val="003E7B0D"/>
    <w:rsid w:val="003E7D75"/>
    <w:rsid w:val="003F017E"/>
    <w:rsid w:val="003F0376"/>
    <w:rsid w:val="003F131A"/>
    <w:rsid w:val="003F1857"/>
    <w:rsid w:val="003F2314"/>
    <w:rsid w:val="003F2B8B"/>
    <w:rsid w:val="003F2E03"/>
    <w:rsid w:val="003F39EC"/>
    <w:rsid w:val="003F433C"/>
    <w:rsid w:val="003F45E6"/>
    <w:rsid w:val="003F4D18"/>
    <w:rsid w:val="003F558D"/>
    <w:rsid w:val="003F5BBE"/>
    <w:rsid w:val="003F6046"/>
    <w:rsid w:val="003F66BA"/>
    <w:rsid w:val="003F6D3B"/>
    <w:rsid w:val="003F7464"/>
    <w:rsid w:val="003F7523"/>
    <w:rsid w:val="003F774E"/>
    <w:rsid w:val="00400CB8"/>
    <w:rsid w:val="004017F2"/>
    <w:rsid w:val="004025AB"/>
    <w:rsid w:val="00402852"/>
    <w:rsid w:val="00402A82"/>
    <w:rsid w:val="00403647"/>
    <w:rsid w:val="004037A7"/>
    <w:rsid w:val="00404AF5"/>
    <w:rsid w:val="00404BF2"/>
    <w:rsid w:val="00404EE5"/>
    <w:rsid w:val="00405642"/>
    <w:rsid w:val="00406259"/>
    <w:rsid w:val="0040669B"/>
    <w:rsid w:val="004066B3"/>
    <w:rsid w:val="00406812"/>
    <w:rsid w:val="00406CAE"/>
    <w:rsid w:val="00406FB3"/>
    <w:rsid w:val="00407A4E"/>
    <w:rsid w:val="00407DE4"/>
    <w:rsid w:val="00410204"/>
    <w:rsid w:val="004109E1"/>
    <w:rsid w:val="004111DB"/>
    <w:rsid w:val="004112B4"/>
    <w:rsid w:val="00411C17"/>
    <w:rsid w:val="004129DF"/>
    <w:rsid w:val="0041311C"/>
    <w:rsid w:val="00413A58"/>
    <w:rsid w:val="00413C6A"/>
    <w:rsid w:val="00415DB6"/>
    <w:rsid w:val="004166B3"/>
    <w:rsid w:val="00416F23"/>
    <w:rsid w:val="00417337"/>
    <w:rsid w:val="00417841"/>
    <w:rsid w:val="00421145"/>
    <w:rsid w:val="004211E3"/>
    <w:rsid w:val="00421213"/>
    <w:rsid w:val="004217A8"/>
    <w:rsid w:val="004218BE"/>
    <w:rsid w:val="00422D01"/>
    <w:rsid w:val="00422EE5"/>
    <w:rsid w:val="00422FBA"/>
    <w:rsid w:val="00424692"/>
    <w:rsid w:val="004263FB"/>
    <w:rsid w:val="00426F44"/>
    <w:rsid w:val="00430094"/>
    <w:rsid w:val="0043029C"/>
    <w:rsid w:val="00430382"/>
    <w:rsid w:val="004323B3"/>
    <w:rsid w:val="00432B22"/>
    <w:rsid w:val="00432B8A"/>
    <w:rsid w:val="00432D9E"/>
    <w:rsid w:val="0043395E"/>
    <w:rsid w:val="00434415"/>
    <w:rsid w:val="00435F37"/>
    <w:rsid w:val="00437788"/>
    <w:rsid w:val="00440D73"/>
    <w:rsid w:val="00440E85"/>
    <w:rsid w:val="004410AE"/>
    <w:rsid w:val="0044142B"/>
    <w:rsid w:val="00441AE7"/>
    <w:rsid w:val="00441B65"/>
    <w:rsid w:val="00441FA8"/>
    <w:rsid w:val="00442389"/>
    <w:rsid w:val="004423FE"/>
    <w:rsid w:val="004429AE"/>
    <w:rsid w:val="00442D66"/>
    <w:rsid w:val="00442D76"/>
    <w:rsid w:val="00444713"/>
    <w:rsid w:val="00444790"/>
    <w:rsid w:val="00444AB5"/>
    <w:rsid w:val="00445B0D"/>
    <w:rsid w:val="00445B73"/>
    <w:rsid w:val="00446133"/>
    <w:rsid w:val="00446756"/>
    <w:rsid w:val="00446796"/>
    <w:rsid w:val="00446A5C"/>
    <w:rsid w:val="00447F18"/>
    <w:rsid w:val="004510F9"/>
    <w:rsid w:val="00451474"/>
    <w:rsid w:val="0045159D"/>
    <w:rsid w:val="004517E8"/>
    <w:rsid w:val="00451834"/>
    <w:rsid w:val="00451EB8"/>
    <w:rsid w:val="00451EC1"/>
    <w:rsid w:val="00452449"/>
    <w:rsid w:val="00453BDE"/>
    <w:rsid w:val="00453FE9"/>
    <w:rsid w:val="00454800"/>
    <w:rsid w:val="00454882"/>
    <w:rsid w:val="0045498E"/>
    <w:rsid w:val="00455EA5"/>
    <w:rsid w:val="00457872"/>
    <w:rsid w:val="00460928"/>
    <w:rsid w:val="004609FE"/>
    <w:rsid w:val="0046111C"/>
    <w:rsid w:val="00461919"/>
    <w:rsid w:val="00461AF5"/>
    <w:rsid w:val="0046219C"/>
    <w:rsid w:val="00462832"/>
    <w:rsid w:val="00462EB8"/>
    <w:rsid w:val="00463906"/>
    <w:rsid w:val="00465C68"/>
    <w:rsid w:val="00466369"/>
    <w:rsid w:val="00467504"/>
    <w:rsid w:val="004715E7"/>
    <w:rsid w:val="00471DA5"/>
    <w:rsid w:val="0047310A"/>
    <w:rsid w:val="00474349"/>
    <w:rsid w:val="00474490"/>
    <w:rsid w:val="00474693"/>
    <w:rsid w:val="0047488B"/>
    <w:rsid w:val="00474FD6"/>
    <w:rsid w:val="0047513B"/>
    <w:rsid w:val="00476128"/>
    <w:rsid w:val="00477982"/>
    <w:rsid w:val="00477E7B"/>
    <w:rsid w:val="00477FB2"/>
    <w:rsid w:val="00480045"/>
    <w:rsid w:val="004801EF"/>
    <w:rsid w:val="004803C3"/>
    <w:rsid w:val="00480484"/>
    <w:rsid w:val="00481CA8"/>
    <w:rsid w:val="004825BC"/>
    <w:rsid w:val="004825D8"/>
    <w:rsid w:val="004832BC"/>
    <w:rsid w:val="00483514"/>
    <w:rsid w:val="00483653"/>
    <w:rsid w:val="00483798"/>
    <w:rsid w:val="00483953"/>
    <w:rsid w:val="004839B4"/>
    <w:rsid w:val="00483BFB"/>
    <w:rsid w:val="00485198"/>
    <w:rsid w:val="004854C4"/>
    <w:rsid w:val="00485C40"/>
    <w:rsid w:val="00485D66"/>
    <w:rsid w:val="00486285"/>
    <w:rsid w:val="00486659"/>
    <w:rsid w:val="00486839"/>
    <w:rsid w:val="00487067"/>
    <w:rsid w:val="004870A9"/>
    <w:rsid w:val="00487399"/>
    <w:rsid w:val="00487874"/>
    <w:rsid w:val="00487D0D"/>
    <w:rsid w:val="00487D7E"/>
    <w:rsid w:val="0049022F"/>
    <w:rsid w:val="00490672"/>
    <w:rsid w:val="00491A4C"/>
    <w:rsid w:val="00493AFB"/>
    <w:rsid w:val="00493DF2"/>
    <w:rsid w:val="00494BEE"/>
    <w:rsid w:val="00495051"/>
    <w:rsid w:val="004957F8"/>
    <w:rsid w:val="00495AB1"/>
    <w:rsid w:val="004965B5"/>
    <w:rsid w:val="004A00BB"/>
    <w:rsid w:val="004A0B2C"/>
    <w:rsid w:val="004A1AE6"/>
    <w:rsid w:val="004A1FEC"/>
    <w:rsid w:val="004A2130"/>
    <w:rsid w:val="004A256D"/>
    <w:rsid w:val="004A276C"/>
    <w:rsid w:val="004A30C9"/>
    <w:rsid w:val="004A3A47"/>
    <w:rsid w:val="004A43E6"/>
    <w:rsid w:val="004A4D8D"/>
    <w:rsid w:val="004A58F5"/>
    <w:rsid w:val="004A7DBB"/>
    <w:rsid w:val="004B0473"/>
    <w:rsid w:val="004B0921"/>
    <w:rsid w:val="004B1500"/>
    <w:rsid w:val="004B182B"/>
    <w:rsid w:val="004B1C88"/>
    <w:rsid w:val="004B1F7A"/>
    <w:rsid w:val="004B238D"/>
    <w:rsid w:val="004B23F6"/>
    <w:rsid w:val="004B2F5E"/>
    <w:rsid w:val="004B388B"/>
    <w:rsid w:val="004B3940"/>
    <w:rsid w:val="004B3A39"/>
    <w:rsid w:val="004B3D58"/>
    <w:rsid w:val="004B403E"/>
    <w:rsid w:val="004B4F43"/>
    <w:rsid w:val="004B5570"/>
    <w:rsid w:val="004B5FC5"/>
    <w:rsid w:val="004B6A3C"/>
    <w:rsid w:val="004B73AB"/>
    <w:rsid w:val="004B76F3"/>
    <w:rsid w:val="004B7AAA"/>
    <w:rsid w:val="004B7E5F"/>
    <w:rsid w:val="004C058E"/>
    <w:rsid w:val="004C0AAD"/>
    <w:rsid w:val="004C16D0"/>
    <w:rsid w:val="004C1A1E"/>
    <w:rsid w:val="004C1A2C"/>
    <w:rsid w:val="004C1AC4"/>
    <w:rsid w:val="004C1CE6"/>
    <w:rsid w:val="004C547C"/>
    <w:rsid w:val="004C5D15"/>
    <w:rsid w:val="004C6389"/>
    <w:rsid w:val="004D0265"/>
    <w:rsid w:val="004D0ED5"/>
    <w:rsid w:val="004D2152"/>
    <w:rsid w:val="004D3DD7"/>
    <w:rsid w:val="004D4558"/>
    <w:rsid w:val="004D479F"/>
    <w:rsid w:val="004D4C06"/>
    <w:rsid w:val="004D4D29"/>
    <w:rsid w:val="004D6195"/>
    <w:rsid w:val="004D632A"/>
    <w:rsid w:val="004D6F06"/>
    <w:rsid w:val="004D700D"/>
    <w:rsid w:val="004D7467"/>
    <w:rsid w:val="004D7B69"/>
    <w:rsid w:val="004D7F06"/>
    <w:rsid w:val="004E2EF1"/>
    <w:rsid w:val="004E3BE5"/>
    <w:rsid w:val="004E576C"/>
    <w:rsid w:val="004E5958"/>
    <w:rsid w:val="004E5A6C"/>
    <w:rsid w:val="004E5C78"/>
    <w:rsid w:val="004E5E78"/>
    <w:rsid w:val="004E60FD"/>
    <w:rsid w:val="004E6192"/>
    <w:rsid w:val="004E6DCA"/>
    <w:rsid w:val="004E74BA"/>
    <w:rsid w:val="004F02B4"/>
    <w:rsid w:val="004F1075"/>
    <w:rsid w:val="004F18D2"/>
    <w:rsid w:val="004F21E9"/>
    <w:rsid w:val="004F237B"/>
    <w:rsid w:val="004F29A3"/>
    <w:rsid w:val="004F3D7D"/>
    <w:rsid w:val="004F43AF"/>
    <w:rsid w:val="004F49DF"/>
    <w:rsid w:val="004F52AB"/>
    <w:rsid w:val="004F6312"/>
    <w:rsid w:val="004F6F6B"/>
    <w:rsid w:val="004F7E3F"/>
    <w:rsid w:val="00500919"/>
    <w:rsid w:val="00500B00"/>
    <w:rsid w:val="0050127E"/>
    <w:rsid w:val="005018E1"/>
    <w:rsid w:val="00501933"/>
    <w:rsid w:val="005020E1"/>
    <w:rsid w:val="0050255B"/>
    <w:rsid w:val="00502671"/>
    <w:rsid w:val="00502CB3"/>
    <w:rsid w:val="0050323C"/>
    <w:rsid w:val="00503739"/>
    <w:rsid w:val="00504589"/>
    <w:rsid w:val="00504E48"/>
    <w:rsid w:val="005061CF"/>
    <w:rsid w:val="00507B07"/>
    <w:rsid w:val="00510867"/>
    <w:rsid w:val="00510E21"/>
    <w:rsid w:val="005114E5"/>
    <w:rsid w:val="005125AF"/>
    <w:rsid w:val="00512799"/>
    <w:rsid w:val="0051385B"/>
    <w:rsid w:val="005139AA"/>
    <w:rsid w:val="00513B17"/>
    <w:rsid w:val="00513FDF"/>
    <w:rsid w:val="00515116"/>
    <w:rsid w:val="0051606C"/>
    <w:rsid w:val="005164D1"/>
    <w:rsid w:val="0051699C"/>
    <w:rsid w:val="00516A66"/>
    <w:rsid w:val="005170D4"/>
    <w:rsid w:val="0051727C"/>
    <w:rsid w:val="005178F1"/>
    <w:rsid w:val="00520FBF"/>
    <w:rsid w:val="00521134"/>
    <w:rsid w:val="005221E5"/>
    <w:rsid w:val="00522D0B"/>
    <w:rsid w:val="00522FC5"/>
    <w:rsid w:val="005230A6"/>
    <w:rsid w:val="0052315A"/>
    <w:rsid w:val="0052385C"/>
    <w:rsid w:val="005239AC"/>
    <w:rsid w:val="005239B1"/>
    <w:rsid w:val="0052477D"/>
    <w:rsid w:val="00524792"/>
    <w:rsid w:val="00524EAE"/>
    <w:rsid w:val="00525660"/>
    <w:rsid w:val="0052578E"/>
    <w:rsid w:val="005259EC"/>
    <w:rsid w:val="005269A6"/>
    <w:rsid w:val="00526DB0"/>
    <w:rsid w:val="005275B1"/>
    <w:rsid w:val="005276D5"/>
    <w:rsid w:val="00527DD1"/>
    <w:rsid w:val="005303F0"/>
    <w:rsid w:val="005305E7"/>
    <w:rsid w:val="005307FC"/>
    <w:rsid w:val="00530A76"/>
    <w:rsid w:val="00533BB2"/>
    <w:rsid w:val="0053402F"/>
    <w:rsid w:val="00534AC5"/>
    <w:rsid w:val="00535745"/>
    <w:rsid w:val="00535E87"/>
    <w:rsid w:val="0053600F"/>
    <w:rsid w:val="0053659F"/>
    <w:rsid w:val="00540821"/>
    <w:rsid w:val="00540DD4"/>
    <w:rsid w:val="00540EB5"/>
    <w:rsid w:val="00541B98"/>
    <w:rsid w:val="0054217E"/>
    <w:rsid w:val="00542181"/>
    <w:rsid w:val="00543EB9"/>
    <w:rsid w:val="0054406F"/>
    <w:rsid w:val="005445DA"/>
    <w:rsid w:val="00544626"/>
    <w:rsid w:val="00544721"/>
    <w:rsid w:val="00544E5B"/>
    <w:rsid w:val="005459ED"/>
    <w:rsid w:val="00545AC8"/>
    <w:rsid w:val="00545B58"/>
    <w:rsid w:val="00546094"/>
    <w:rsid w:val="0054667A"/>
    <w:rsid w:val="00547373"/>
    <w:rsid w:val="005474CE"/>
    <w:rsid w:val="00547AC7"/>
    <w:rsid w:val="00551132"/>
    <w:rsid w:val="005514F6"/>
    <w:rsid w:val="00551B12"/>
    <w:rsid w:val="00552672"/>
    <w:rsid w:val="00554396"/>
    <w:rsid w:val="00554A96"/>
    <w:rsid w:val="00555F11"/>
    <w:rsid w:val="00556629"/>
    <w:rsid w:val="0055690A"/>
    <w:rsid w:val="005576CC"/>
    <w:rsid w:val="005607EB"/>
    <w:rsid w:val="00560873"/>
    <w:rsid w:val="0056111A"/>
    <w:rsid w:val="005619C1"/>
    <w:rsid w:val="00561CAA"/>
    <w:rsid w:val="0056406C"/>
    <w:rsid w:val="0056566D"/>
    <w:rsid w:val="00565D81"/>
    <w:rsid w:val="0056616B"/>
    <w:rsid w:val="00566803"/>
    <w:rsid w:val="005677D1"/>
    <w:rsid w:val="00567F78"/>
    <w:rsid w:val="00570467"/>
    <w:rsid w:val="005706F3"/>
    <w:rsid w:val="00572E74"/>
    <w:rsid w:val="00572F67"/>
    <w:rsid w:val="00573FD0"/>
    <w:rsid w:val="005741C5"/>
    <w:rsid w:val="00575B5B"/>
    <w:rsid w:val="00575CED"/>
    <w:rsid w:val="00575D35"/>
    <w:rsid w:val="00575FBB"/>
    <w:rsid w:val="00576307"/>
    <w:rsid w:val="00577E47"/>
    <w:rsid w:val="00580F24"/>
    <w:rsid w:val="005811A2"/>
    <w:rsid w:val="00581AC1"/>
    <w:rsid w:val="00582CB0"/>
    <w:rsid w:val="00583658"/>
    <w:rsid w:val="005858E9"/>
    <w:rsid w:val="00585DF1"/>
    <w:rsid w:val="0058695A"/>
    <w:rsid w:val="00586BC5"/>
    <w:rsid w:val="0058729B"/>
    <w:rsid w:val="00587504"/>
    <w:rsid w:val="005879E1"/>
    <w:rsid w:val="00587C8D"/>
    <w:rsid w:val="00590044"/>
    <w:rsid w:val="0059035B"/>
    <w:rsid w:val="00590CEF"/>
    <w:rsid w:val="00591044"/>
    <w:rsid w:val="00591498"/>
    <w:rsid w:val="005917DC"/>
    <w:rsid w:val="00591ED8"/>
    <w:rsid w:val="005923CA"/>
    <w:rsid w:val="005931C4"/>
    <w:rsid w:val="00593FBE"/>
    <w:rsid w:val="005941EA"/>
    <w:rsid w:val="00594545"/>
    <w:rsid w:val="005957A8"/>
    <w:rsid w:val="00595FD4"/>
    <w:rsid w:val="00596059"/>
    <w:rsid w:val="00596778"/>
    <w:rsid w:val="00596786"/>
    <w:rsid w:val="00597549"/>
    <w:rsid w:val="005975F2"/>
    <w:rsid w:val="005976D6"/>
    <w:rsid w:val="0059772E"/>
    <w:rsid w:val="00597A7F"/>
    <w:rsid w:val="005A08FC"/>
    <w:rsid w:val="005A0B38"/>
    <w:rsid w:val="005A0E35"/>
    <w:rsid w:val="005A133D"/>
    <w:rsid w:val="005A1353"/>
    <w:rsid w:val="005A161E"/>
    <w:rsid w:val="005A1DE6"/>
    <w:rsid w:val="005A2B7A"/>
    <w:rsid w:val="005A2DB9"/>
    <w:rsid w:val="005A3BF2"/>
    <w:rsid w:val="005A46F2"/>
    <w:rsid w:val="005A4749"/>
    <w:rsid w:val="005A5735"/>
    <w:rsid w:val="005A5FC6"/>
    <w:rsid w:val="005A65A7"/>
    <w:rsid w:val="005A6F55"/>
    <w:rsid w:val="005B08D6"/>
    <w:rsid w:val="005B09DD"/>
    <w:rsid w:val="005B0A46"/>
    <w:rsid w:val="005B0DC4"/>
    <w:rsid w:val="005B1614"/>
    <w:rsid w:val="005B16F8"/>
    <w:rsid w:val="005B1B4F"/>
    <w:rsid w:val="005B1CE9"/>
    <w:rsid w:val="005B3A0A"/>
    <w:rsid w:val="005B4782"/>
    <w:rsid w:val="005B4968"/>
    <w:rsid w:val="005B4EB6"/>
    <w:rsid w:val="005B5DD0"/>
    <w:rsid w:val="005B6038"/>
    <w:rsid w:val="005B6492"/>
    <w:rsid w:val="005B7E29"/>
    <w:rsid w:val="005C00F7"/>
    <w:rsid w:val="005C07D0"/>
    <w:rsid w:val="005C0F7B"/>
    <w:rsid w:val="005C1079"/>
    <w:rsid w:val="005C1F7C"/>
    <w:rsid w:val="005C4A2B"/>
    <w:rsid w:val="005C4E06"/>
    <w:rsid w:val="005C65DD"/>
    <w:rsid w:val="005C65F3"/>
    <w:rsid w:val="005C73C5"/>
    <w:rsid w:val="005D15EE"/>
    <w:rsid w:val="005D1B62"/>
    <w:rsid w:val="005D253A"/>
    <w:rsid w:val="005D2577"/>
    <w:rsid w:val="005D2833"/>
    <w:rsid w:val="005D29C1"/>
    <w:rsid w:val="005D2CB1"/>
    <w:rsid w:val="005D3114"/>
    <w:rsid w:val="005D3362"/>
    <w:rsid w:val="005D3A21"/>
    <w:rsid w:val="005D43BA"/>
    <w:rsid w:val="005D4AA8"/>
    <w:rsid w:val="005D4DEC"/>
    <w:rsid w:val="005D4F5A"/>
    <w:rsid w:val="005D50D7"/>
    <w:rsid w:val="005D5928"/>
    <w:rsid w:val="005D60DB"/>
    <w:rsid w:val="005D625A"/>
    <w:rsid w:val="005D6540"/>
    <w:rsid w:val="005D6B3B"/>
    <w:rsid w:val="005D6D0C"/>
    <w:rsid w:val="005D7126"/>
    <w:rsid w:val="005D73BA"/>
    <w:rsid w:val="005E0972"/>
    <w:rsid w:val="005E1422"/>
    <w:rsid w:val="005E1AA7"/>
    <w:rsid w:val="005E1CFB"/>
    <w:rsid w:val="005E2146"/>
    <w:rsid w:val="005E2977"/>
    <w:rsid w:val="005E2F6D"/>
    <w:rsid w:val="005E33B1"/>
    <w:rsid w:val="005E3675"/>
    <w:rsid w:val="005E49F9"/>
    <w:rsid w:val="005E4CFA"/>
    <w:rsid w:val="005E58F9"/>
    <w:rsid w:val="005E62E3"/>
    <w:rsid w:val="005E6750"/>
    <w:rsid w:val="005E6E8D"/>
    <w:rsid w:val="005E6F46"/>
    <w:rsid w:val="005F1674"/>
    <w:rsid w:val="005F1A7C"/>
    <w:rsid w:val="005F2469"/>
    <w:rsid w:val="005F3467"/>
    <w:rsid w:val="005F346F"/>
    <w:rsid w:val="005F359E"/>
    <w:rsid w:val="005F3CDB"/>
    <w:rsid w:val="005F5720"/>
    <w:rsid w:val="005F61DF"/>
    <w:rsid w:val="005F6507"/>
    <w:rsid w:val="005F6FB1"/>
    <w:rsid w:val="005F725B"/>
    <w:rsid w:val="005F744D"/>
    <w:rsid w:val="005F7B7B"/>
    <w:rsid w:val="006004F1"/>
    <w:rsid w:val="00601FFE"/>
    <w:rsid w:val="0060231E"/>
    <w:rsid w:val="0060250D"/>
    <w:rsid w:val="00602A1A"/>
    <w:rsid w:val="00603987"/>
    <w:rsid w:val="00603F38"/>
    <w:rsid w:val="0060493F"/>
    <w:rsid w:val="00605716"/>
    <w:rsid w:val="0060582C"/>
    <w:rsid w:val="006059B6"/>
    <w:rsid w:val="00605EFF"/>
    <w:rsid w:val="00605FCB"/>
    <w:rsid w:val="00607479"/>
    <w:rsid w:val="006076D1"/>
    <w:rsid w:val="00607FEA"/>
    <w:rsid w:val="0061013F"/>
    <w:rsid w:val="006102B2"/>
    <w:rsid w:val="0061098D"/>
    <w:rsid w:val="00610CC5"/>
    <w:rsid w:val="00610F48"/>
    <w:rsid w:val="00610F78"/>
    <w:rsid w:val="006110CA"/>
    <w:rsid w:val="006119BE"/>
    <w:rsid w:val="006119D1"/>
    <w:rsid w:val="006123C2"/>
    <w:rsid w:val="006126DE"/>
    <w:rsid w:val="006130B5"/>
    <w:rsid w:val="00615244"/>
    <w:rsid w:val="00616386"/>
    <w:rsid w:val="00616AE0"/>
    <w:rsid w:val="00617670"/>
    <w:rsid w:val="00617E9D"/>
    <w:rsid w:val="00617F9D"/>
    <w:rsid w:val="00620F29"/>
    <w:rsid w:val="006211D4"/>
    <w:rsid w:val="00622554"/>
    <w:rsid w:val="00622CB1"/>
    <w:rsid w:val="006232C3"/>
    <w:rsid w:val="006238A0"/>
    <w:rsid w:val="0062433F"/>
    <w:rsid w:val="006252B6"/>
    <w:rsid w:val="00626111"/>
    <w:rsid w:val="00627790"/>
    <w:rsid w:val="0063178B"/>
    <w:rsid w:val="0063381B"/>
    <w:rsid w:val="006338EA"/>
    <w:rsid w:val="006342C1"/>
    <w:rsid w:val="006347C4"/>
    <w:rsid w:val="00635E7D"/>
    <w:rsid w:val="00636B40"/>
    <w:rsid w:val="00636C1A"/>
    <w:rsid w:val="00637064"/>
    <w:rsid w:val="00637582"/>
    <w:rsid w:val="00637D51"/>
    <w:rsid w:val="00640A9F"/>
    <w:rsid w:val="00640DB1"/>
    <w:rsid w:val="00640E91"/>
    <w:rsid w:val="0064116D"/>
    <w:rsid w:val="00642453"/>
    <w:rsid w:val="0064257D"/>
    <w:rsid w:val="00643751"/>
    <w:rsid w:val="006452EC"/>
    <w:rsid w:val="0064610E"/>
    <w:rsid w:val="00646EF4"/>
    <w:rsid w:val="006472AF"/>
    <w:rsid w:val="006472E6"/>
    <w:rsid w:val="006477FA"/>
    <w:rsid w:val="0065093C"/>
    <w:rsid w:val="006510BB"/>
    <w:rsid w:val="00651DD8"/>
    <w:rsid w:val="00651E92"/>
    <w:rsid w:val="00652196"/>
    <w:rsid w:val="0065224F"/>
    <w:rsid w:val="00653148"/>
    <w:rsid w:val="00653978"/>
    <w:rsid w:val="00654491"/>
    <w:rsid w:val="00654597"/>
    <w:rsid w:val="00655C4C"/>
    <w:rsid w:val="006564B5"/>
    <w:rsid w:val="00660C17"/>
    <w:rsid w:val="00660DA6"/>
    <w:rsid w:val="00660F1D"/>
    <w:rsid w:val="0066202B"/>
    <w:rsid w:val="0066227D"/>
    <w:rsid w:val="00662406"/>
    <w:rsid w:val="00662607"/>
    <w:rsid w:val="00662B8E"/>
    <w:rsid w:val="0066319E"/>
    <w:rsid w:val="00663379"/>
    <w:rsid w:val="006636B9"/>
    <w:rsid w:val="006647B4"/>
    <w:rsid w:val="006648AD"/>
    <w:rsid w:val="00664D1D"/>
    <w:rsid w:val="00664E93"/>
    <w:rsid w:val="0066599A"/>
    <w:rsid w:val="00665E93"/>
    <w:rsid w:val="006662ED"/>
    <w:rsid w:val="006666AF"/>
    <w:rsid w:val="00667557"/>
    <w:rsid w:val="00667885"/>
    <w:rsid w:val="00667B96"/>
    <w:rsid w:val="006700B5"/>
    <w:rsid w:val="00670417"/>
    <w:rsid w:val="0067097D"/>
    <w:rsid w:val="00670D21"/>
    <w:rsid w:val="00672970"/>
    <w:rsid w:val="00672FA7"/>
    <w:rsid w:val="0067361A"/>
    <w:rsid w:val="00673809"/>
    <w:rsid w:val="00674106"/>
    <w:rsid w:val="006741A4"/>
    <w:rsid w:val="00674C69"/>
    <w:rsid w:val="00675F8B"/>
    <w:rsid w:val="00676374"/>
    <w:rsid w:val="00681D88"/>
    <w:rsid w:val="00681F13"/>
    <w:rsid w:val="0068255B"/>
    <w:rsid w:val="00683097"/>
    <w:rsid w:val="00683C4D"/>
    <w:rsid w:val="0068441C"/>
    <w:rsid w:val="006869E2"/>
    <w:rsid w:val="00686F7A"/>
    <w:rsid w:val="00687407"/>
    <w:rsid w:val="00687FD9"/>
    <w:rsid w:val="006900E4"/>
    <w:rsid w:val="0069043E"/>
    <w:rsid w:val="00690CC1"/>
    <w:rsid w:val="00691423"/>
    <w:rsid w:val="006917A5"/>
    <w:rsid w:val="00692426"/>
    <w:rsid w:val="00692DA2"/>
    <w:rsid w:val="006933F0"/>
    <w:rsid w:val="0069374A"/>
    <w:rsid w:val="0069435E"/>
    <w:rsid w:val="006944EE"/>
    <w:rsid w:val="00694809"/>
    <w:rsid w:val="00696220"/>
    <w:rsid w:val="00696C7C"/>
    <w:rsid w:val="00697B26"/>
    <w:rsid w:val="00697BC8"/>
    <w:rsid w:val="006A08D7"/>
    <w:rsid w:val="006A167F"/>
    <w:rsid w:val="006A187F"/>
    <w:rsid w:val="006A1CA4"/>
    <w:rsid w:val="006A1F9B"/>
    <w:rsid w:val="006A20DB"/>
    <w:rsid w:val="006A2851"/>
    <w:rsid w:val="006A298C"/>
    <w:rsid w:val="006A2F6C"/>
    <w:rsid w:val="006A534B"/>
    <w:rsid w:val="006A5C1A"/>
    <w:rsid w:val="006A5C95"/>
    <w:rsid w:val="006A6065"/>
    <w:rsid w:val="006A7714"/>
    <w:rsid w:val="006A79C1"/>
    <w:rsid w:val="006B0D81"/>
    <w:rsid w:val="006B0E5A"/>
    <w:rsid w:val="006B19C5"/>
    <w:rsid w:val="006B2D53"/>
    <w:rsid w:val="006B33D5"/>
    <w:rsid w:val="006B34CC"/>
    <w:rsid w:val="006B4D32"/>
    <w:rsid w:val="006B5A93"/>
    <w:rsid w:val="006B607B"/>
    <w:rsid w:val="006B647C"/>
    <w:rsid w:val="006B678B"/>
    <w:rsid w:val="006B7304"/>
    <w:rsid w:val="006B733A"/>
    <w:rsid w:val="006B774F"/>
    <w:rsid w:val="006C02E4"/>
    <w:rsid w:val="006C03F5"/>
    <w:rsid w:val="006C0DE6"/>
    <w:rsid w:val="006C18C9"/>
    <w:rsid w:val="006C244A"/>
    <w:rsid w:val="006C290E"/>
    <w:rsid w:val="006C2B76"/>
    <w:rsid w:val="006C2C50"/>
    <w:rsid w:val="006C2D53"/>
    <w:rsid w:val="006C60B5"/>
    <w:rsid w:val="006C748C"/>
    <w:rsid w:val="006D0525"/>
    <w:rsid w:val="006D1165"/>
    <w:rsid w:val="006D26DE"/>
    <w:rsid w:val="006D2A96"/>
    <w:rsid w:val="006D2B39"/>
    <w:rsid w:val="006D2D9A"/>
    <w:rsid w:val="006D30E3"/>
    <w:rsid w:val="006D3C56"/>
    <w:rsid w:val="006D48CC"/>
    <w:rsid w:val="006D5527"/>
    <w:rsid w:val="006D595C"/>
    <w:rsid w:val="006D604F"/>
    <w:rsid w:val="006D641D"/>
    <w:rsid w:val="006E011A"/>
    <w:rsid w:val="006E0145"/>
    <w:rsid w:val="006E0375"/>
    <w:rsid w:val="006E06E9"/>
    <w:rsid w:val="006E1A28"/>
    <w:rsid w:val="006E1BA5"/>
    <w:rsid w:val="006E2475"/>
    <w:rsid w:val="006E29AD"/>
    <w:rsid w:val="006E3059"/>
    <w:rsid w:val="006E352A"/>
    <w:rsid w:val="006E37D1"/>
    <w:rsid w:val="006E3CCA"/>
    <w:rsid w:val="006E4F5C"/>
    <w:rsid w:val="006E58D9"/>
    <w:rsid w:val="006E6085"/>
    <w:rsid w:val="006F043A"/>
    <w:rsid w:val="006F08A7"/>
    <w:rsid w:val="006F0E7A"/>
    <w:rsid w:val="006F114A"/>
    <w:rsid w:val="006F1867"/>
    <w:rsid w:val="006F21EE"/>
    <w:rsid w:val="006F2447"/>
    <w:rsid w:val="006F28C7"/>
    <w:rsid w:val="006F2B3D"/>
    <w:rsid w:val="006F358F"/>
    <w:rsid w:val="006F4617"/>
    <w:rsid w:val="006F46F2"/>
    <w:rsid w:val="006F4FC7"/>
    <w:rsid w:val="006F535F"/>
    <w:rsid w:val="006F5E4D"/>
    <w:rsid w:val="006F6403"/>
    <w:rsid w:val="006F74A8"/>
    <w:rsid w:val="006F7ED1"/>
    <w:rsid w:val="007005A1"/>
    <w:rsid w:val="007006A6"/>
    <w:rsid w:val="00701C05"/>
    <w:rsid w:val="0070272D"/>
    <w:rsid w:val="00703E3B"/>
    <w:rsid w:val="00705802"/>
    <w:rsid w:val="007059CE"/>
    <w:rsid w:val="007062CA"/>
    <w:rsid w:val="00710267"/>
    <w:rsid w:val="00710297"/>
    <w:rsid w:val="007108D1"/>
    <w:rsid w:val="00710A35"/>
    <w:rsid w:val="00712DD3"/>
    <w:rsid w:val="0071368D"/>
    <w:rsid w:val="00713E59"/>
    <w:rsid w:val="00714025"/>
    <w:rsid w:val="00714120"/>
    <w:rsid w:val="0071464E"/>
    <w:rsid w:val="00714E27"/>
    <w:rsid w:val="00716501"/>
    <w:rsid w:val="00716B6B"/>
    <w:rsid w:val="00716E25"/>
    <w:rsid w:val="007177CA"/>
    <w:rsid w:val="007200F4"/>
    <w:rsid w:val="00721305"/>
    <w:rsid w:val="007219D1"/>
    <w:rsid w:val="007223B0"/>
    <w:rsid w:val="00722C37"/>
    <w:rsid w:val="00722D50"/>
    <w:rsid w:val="00722F1D"/>
    <w:rsid w:val="007233FE"/>
    <w:rsid w:val="0072358E"/>
    <w:rsid w:val="00723A31"/>
    <w:rsid w:val="00723AA3"/>
    <w:rsid w:val="00723C82"/>
    <w:rsid w:val="00724FF6"/>
    <w:rsid w:val="00725A96"/>
    <w:rsid w:val="00725AED"/>
    <w:rsid w:val="007261CA"/>
    <w:rsid w:val="00726C09"/>
    <w:rsid w:val="0072742B"/>
    <w:rsid w:val="00730C45"/>
    <w:rsid w:val="007313CE"/>
    <w:rsid w:val="00731A02"/>
    <w:rsid w:val="007322DF"/>
    <w:rsid w:val="0073267A"/>
    <w:rsid w:val="0073275F"/>
    <w:rsid w:val="00732798"/>
    <w:rsid w:val="00732B86"/>
    <w:rsid w:val="00733363"/>
    <w:rsid w:val="00733438"/>
    <w:rsid w:val="00734013"/>
    <w:rsid w:val="00734469"/>
    <w:rsid w:val="007347F5"/>
    <w:rsid w:val="00734A47"/>
    <w:rsid w:val="007357D8"/>
    <w:rsid w:val="00736E17"/>
    <w:rsid w:val="00737278"/>
    <w:rsid w:val="007379A2"/>
    <w:rsid w:val="00737C67"/>
    <w:rsid w:val="007415BC"/>
    <w:rsid w:val="0074345F"/>
    <w:rsid w:val="00743529"/>
    <w:rsid w:val="00743595"/>
    <w:rsid w:val="007436D2"/>
    <w:rsid w:val="00743F25"/>
    <w:rsid w:val="00744121"/>
    <w:rsid w:val="007442B2"/>
    <w:rsid w:val="007447BC"/>
    <w:rsid w:val="00744B7D"/>
    <w:rsid w:val="00744E4F"/>
    <w:rsid w:val="0074533E"/>
    <w:rsid w:val="0074534E"/>
    <w:rsid w:val="0074560B"/>
    <w:rsid w:val="00745F64"/>
    <w:rsid w:val="00745F9D"/>
    <w:rsid w:val="00746776"/>
    <w:rsid w:val="007469BB"/>
    <w:rsid w:val="00747AD5"/>
    <w:rsid w:val="00750649"/>
    <w:rsid w:val="007506C3"/>
    <w:rsid w:val="007506F6"/>
    <w:rsid w:val="0075072D"/>
    <w:rsid w:val="00751291"/>
    <w:rsid w:val="007515CC"/>
    <w:rsid w:val="007516F9"/>
    <w:rsid w:val="00751846"/>
    <w:rsid w:val="00751D59"/>
    <w:rsid w:val="00752CB5"/>
    <w:rsid w:val="00752DDA"/>
    <w:rsid w:val="00753E90"/>
    <w:rsid w:val="00754419"/>
    <w:rsid w:val="00754591"/>
    <w:rsid w:val="007546EB"/>
    <w:rsid w:val="00754919"/>
    <w:rsid w:val="007549FA"/>
    <w:rsid w:val="0075532A"/>
    <w:rsid w:val="00756831"/>
    <w:rsid w:val="007571FA"/>
    <w:rsid w:val="00757850"/>
    <w:rsid w:val="00757A39"/>
    <w:rsid w:val="00757B9B"/>
    <w:rsid w:val="007606C8"/>
    <w:rsid w:val="00760FFE"/>
    <w:rsid w:val="00763202"/>
    <w:rsid w:val="00764233"/>
    <w:rsid w:val="00766F78"/>
    <w:rsid w:val="007675FE"/>
    <w:rsid w:val="007700C8"/>
    <w:rsid w:val="00770A5B"/>
    <w:rsid w:val="00770E49"/>
    <w:rsid w:val="007715E3"/>
    <w:rsid w:val="007720D3"/>
    <w:rsid w:val="00772245"/>
    <w:rsid w:val="00772255"/>
    <w:rsid w:val="007730A4"/>
    <w:rsid w:val="00773802"/>
    <w:rsid w:val="00773B7D"/>
    <w:rsid w:val="007742BE"/>
    <w:rsid w:val="007757C1"/>
    <w:rsid w:val="00776739"/>
    <w:rsid w:val="00776E57"/>
    <w:rsid w:val="00780087"/>
    <w:rsid w:val="00781172"/>
    <w:rsid w:val="00782361"/>
    <w:rsid w:val="007824C7"/>
    <w:rsid w:val="007826F8"/>
    <w:rsid w:val="0078298C"/>
    <w:rsid w:val="00782D64"/>
    <w:rsid w:val="00782E69"/>
    <w:rsid w:val="00783D47"/>
    <w:rsid w:val="007844F1"/>
    <w:rsid w:val="0078474C"/>
    <w:rsid w:val="00784AD1"/>
    <w:rsid w:val="00784BB0"/>
    <w:rsid w:val="00785BA2"/>
    <w:rsid w:val="0078722E"/>
    <w:rsid w:val="00787DCE"/>
    <w:rsid w:val="00790EAF"/>
    <w:rsid w:val="0079139E"/>
    <w:rsid w:val="00793A6E"/>
    <w:rsid w:val="00794B2F"/>
    <w:rsid w:val="007952EF"/>
    <w:rsid w:val="0079697A"/>
    <w:rsid w:val="007974F8"/>
    <w:rsid w:val="00797B8E"/>
    <w:rsid w:val="00797E15"/>
    <w:rsid w:val="007A18D3"/>
    <w:rsid w:val="007A1BE5"/>
    <w:rsid w:val="007A2538"/>
    <w:rsid w:val="007A26D0"/>
    <w:rsid w:val="007A32AF"/>
    <w:rsid w:val="007A3995"/>
    <w:rsid w:val="007A542E"/>
    <w:rsid w:val="007A5CF1"/>
    <w:rsid w:val="007A60BF"/>
    <w:rsid w:val="007A6296"/>
    <w:rsid w:val="007A7D85"/>
    <w:rsid w:val="007B038D"/>
    <w:rsid w:val="007B1301"/>
    <w:rsid w:val="007B1BAA"/>
    <w:rsid w:val="007B1D01"/>
    <w:rsid w:val="007B2A6D"/>
    <w:rsid w:val="007B32FC"/>
    <w:rsid w:val="007B3F72"/>
    <w:rsid w:val="007B4941"/>
    <w:rsid w:val="007B4969"/>
    <w:rsid w:val="007B49F2"/>
    <w:rsid w:val="007B4A99"/>
    <w:rsid w:val="007B4AA4"/>
    <w:rsid w:val="007B5141"/>
    <w:rsid w:val="007B5996"/>
    <w:rsid w:val="007B5D9A"/>
    <w:rsid w:val="007B6BBA"/>
    <w:rsid w:val="007B6C0B"/>
    <w:rsid w:val="007B7779"/>
    <w:rsid w:val="007B7864"/>
    <w:rsid w:val="007B7E7B"/>
    <w:rsid w:val="007C0339"/>
    <w:rsid w:val="007C0685"/>
    <w:rsid w:val="007C0BC5"/>
    <w:rsid w:val="007C1276"/>
    <w:rsid w:val="007C1DCC"/>
    <w:rsid w:val="007C27A9"/>
    <w:rsid w:val="007C2A49"/>
    <w:rsid w:val="007C2FB1"/>
    <w:rsid w:val="007C3125"/>
    <w:rsid w:val="007C456F"/>
    <w:rsid w:val="007C4D58"/>
    <w:rsid w:val="007C5AD0"/>
    <w:rsid w:val="007C5D45"/>
    <w:rsid w:val="007C64DA"/>
    <w:rsid w:val="007C6637"/>
    <w:rsid w:val="007C76A1"/>
    <w:rsid w:val="007C76BF"/>
    <w:rsid w:val="007C7F7F"/>
    <w:rsid w:val="007D062F"/>
    <w:rsid w:val="007D0D88"/>
    <w:rsid w:val="007D123E"/>
    <w:rsid w:val="007D1BD8"/>
    <w:rsid w:val="007D1FCF"/>
    <w:rsid w:val="007D2255"/>
    <w:rsid w:val="007D2B3A"/>
    <w:rsid w:val="007D2E59"/>
    <w:rsid w:val="007D30B1"/>
    <w:rsid w:val="007D4015"/>
    <w:rsid w:val="007D5FCD"/>
    <w:rsid w:val="007D60AE"/>
    <w:rsid w:val="007D7096"/>
    <w:rsid w:val="007D74C8"/>
    <w:rsid w:val="007E0A52"/>
    <w:rsid w:val="007E13AF"/>
    <w:rsid w:val="007E3A29"/>
    <w:rsid w:val="007E475B"/>
    <w:rsid w:val="007E5290"/>
    <w:rsid w:val="007E57B3"/>
    <w:rsid w:val="007E5D57"/>
    <w:rsid w:val="007E633E"/>
    <w:rsid w:val="007E68C9"/>
    <w:rsid w:val="007E70ED"/>
    <w:rsid w:val="007E7510"/>
    <w:rsid w:val="007E7FD5"/>
    <w:rsid w:val="007F0828"/>
    <w:rsid w:val="007F0AFA"/>
    <w:rsid w:val="007F0B0A"/>
    <w:rsid w:val="007F0D79"/>
    <w:rsid w:val="007F2CC3"/>
    <w:rsid w:val="007F2E70"/>
    <w:rsid w:val="007F2FA9"/>
    <w:rsid w:val="007F555B"/>
    <w:rsid w:val="007F5656"/>
    <w:rsid w:val="007F676F"/>
    <w:rsid w:val="007F6D40"/>
    <w:rsid w:val="007F6FDD"/>
    <w:rsid w:val="007F79A5"/>
    <w:rsid w:val="007F7C07"/>
    <w:rsid w:val="008000B7"/>
    <w:rsid w:val="008003A6"/>
    <w:rsid w:val="008005D8"/>
    <w:rsid w:val="008014CC"/>
    <w:rsid w:val="0080157E"/>
    <w:rsid w:val="00801B36"/>
    <w:rsid w:val="00801F93"/>
    <w:rsid w:val="00802B04"/>
    <w:rsid w:val="008030D6"/>
    <w:rsid w:val="008035E7"/>
    <w:rsid w:val="00804DD1"/>
    <w:rsid w:val="00805557"/>
    <w:rsid w:val="00805740"/>
    <w:rsid w:val="00806037"/>
    <w:rsid w:val="00806528"/>
    <w:rsid w:val="008068FA"/>
    <w:rsid w:val="0080784D"/>
    <w:rsid w:val="008078C4"/>
    <w:rsid w:val="008079D0"/>
    <w:rsid w:val="0081134B"/>
    <w:rsid w:val="0081178E"/>
    <w:rsid w:val="00811FF4"/>
    <w:rsid w:val="00812A5F"/>
    <w:rsid w:val="008136BC"/>
    <w:rsid w:val="0081384B"/>
    <w:rsid w:val="00814F00"/>
    <w:rsid w:val="00815007"/>
    <w:rsid w:val="00815031"/>
    <w:rsid w:val="008155F8"/>
    <w:rsid w:val="00815B62"/>
    <w:rsid w:val="008164C5"/>
    <w:rsid w:val="00817D3A"/>
    <w:rsid w:val="00820200"/>
    <w:rsid w:val="008203CB"/>
    <w:rsid w:val="00820536"/>
    <w:rsid w:val="0082067D"/>
    <w:rsid w:val="00820FD1"/>
    <w:rsid w:val="0082123F"/>
    <w:rsid w:val="00821EA8"/>
    <w:rsid w:val="008220FE"/>
    <w:rsid w:val="00822523"/>
    <w:rsid w:val="008238FB"/>
    <w:rsid w:val="00823A31"/>
    <w:rsid w:val="00823F1C"/>
    <w:rsid w:val="008240E3"/>
    <w:rsid w:val="0082422E"/>
    <w:rsid w:val="008242C6"/>
    <w:rsid w:val="00825B69"/>
    <w:rsid w:val="00825F26"/>
    <w:rsid w:val="00826E20"/>
    <w:rsid w:val="00827433"/>
    <w:rsid w:val="008276EF"/>
    <w:rsid w:val="0082779A"/>
    <w:rsid w:val="008306BF"/>
    <w:rsid w:val="0083274D"/>
    <w:rsid w:val="008327CE"/>
    <w:rsid w:val="00833A7A"/>
    <w:rsid w:val="00834576"/>
    <w:rsid w:val="00834FB4"/>
    <w:rsid w:val="00835D09"/>
    <w:rsid w:val="00835D87"/>
    <w:rsid w:val="0083653A"/>
    <w:rsid w:val="008374FF"/>
    <w:rsid w:val="0083788F"/>
    <w:rsid w:val="00837D3E"/>
    <w:rsid w:val="008404C9"/>
    <w:rsid w:val="00841A64"/>
    <w:rsid w:val="008427F2"/>
    <w:rsid w:val="00842840"/>
    <w:rsid w:val="00842F0D"/>
    <w:rsid w:val="00843B1D"/>
    <w:rsid w:val="0084421B"/>
    <w:rsid w:val="00845D54"/>
    <w:rsid w:val="008476D8"/>
    <w:rsid w:val="00847816"/>
    <w:rsid w:val="00847C8A"/>
    <w:rsid w:val="00847E55"/>
    <w:rsid w:val="00850A2C"/>
    <w:rsid w:val="00851468"/>
    <w:rsid w:val="008515AF"/>
    <w:rsid w:val="0085172D"/>
    <w:rsid w:val="00851B69"/>
    <w:rsid w:val="008521CD"/>
    <w:rsid w:val="00852C65"/>
    <w:rsid w:val="00852EA1"/>
    <w:rsid w:val="008538A8"/>
    <w:rsid w:val="0085409A"/>
    <w:rsid w:val="00854DE6"/>
    <w:rsid w:val="00854EDC"/>
    <w:rsid w:val="008552B7"/>
    <w:rsid w:val="00855BF1"/>
    <w:rsid w:val="0085690B"/>
    <w:rsid w:val="008575AF"/>
    <w:rsid w:val="00857C20"/>
    <w:rsid w:val="00857C2F"/>
    <w:rsid w:val="008601C5"/>
    <w:rsid w:val="008603D8"/>
    <w:rsid w:val="00861173"/>
    <w:rsid w:val="008618BF"/>
    <w:rsid w:val="0086218E"/>
    <w:rsid w:val="00862DB6"/>
    <w:rsid w:val="008640CB"/>
    <w:rsid w:val="008648B6"/>
    <w:rsid w:val="00864B14"/>
    <w:rsid w:val="008661A6"/>
    <w:rsid w:val="00866236"/>
    <w:rsid w:val="0086648D"/>
    <w:rsid w:val="00866A5B"/>
    <w:rsid w:val="00866DEC"/>
    <w:rsid w:val="00866E42"/>
    <w:rsid w:val="00867430"/>
    <w:rsid w:val="008678AE"/>
    <w:rsid w:val="00867F74"/>
    <w:rsid w:val="008706E7"/>
    <w:rsid w:val="00870900"/>
    <w:rsid w:val="00870955"/>
    <w:rsid w:val="00871710"/>
    <w:rsid w:val="0087260C"/>
    <w:rsid w:val="008732C1"/>
    <w:rsid w:val="00873655"/>
    <w:rsid w:val="00873BF2"/>
    <w:rsid w:val="0087454E"/>
    <w:rsid w:val="008747B5"/>
    <w:rsid w:val="00875353"/>
    <w:rsid w:val="0087597D"/>
    <w:rsid w:val="00875DF1"/>
    <w:rsid w:val="00876A7A"/>
    <w:rsid w:val="00877620"/>
    <w:rsid w:val="00877E0E"/>
    <w:rsid w:val="00880048"/>
    <w:rsid w:val="008806AD"/>
    <w:rsid w:val="008809E6"/>
    <w:rsid w:val="00880A68"/>
    <w:rsid w:val="00880C8A"/>
    <w:rsid w:val="00880DB6"/>
    <w:rsid w:val="00881479"/>
    <w:rsid w:val="00881638"/>
    <w:rsid w:val="008818C8"/>
    <w:rsid w:val="0088191F"/>
    <w:rsid w:val="0088241D"/>
    <w:rsid w:val="00882B11"/>
    <w:rsid w:val="00882D3E"/>
    <w:rsid w:val="00882EDB"/>
    <w:rsid w:val="00883379"/>
    <w:rsid w:val="008835A1"/>
    <w:rsid w:val="00883B26"/>
    <w:rsid w:val="00883EE2"/>
    <w:rsid w:val="008849E6"/>
    <w:rsid w:val="00885677"/>
    <w:rsid w:val="008858DB"/>
    <w:rsid w:val="00885943"/>
    <w:rsid w:val="008866AA"/>
    <w:rsid w:val="00886940"/>
    <w:rsid w:val="008873A8"/>
    <w:rsid w:val="00890C16"/>
    <w:rsid w:val="00890EC5"/>
    <w:rsid w:val="00891B05"/>
    <w:rsid w:val="00892523"/>
    <w:rsid w:val="00892728"/>
    <w:rsid w:val="00893186"/>
    <w:rsid w:val="0089355D"/>
    <w:rsid w:val="00893D0A"/>
    <w:rsid w:val="00894151"/>
    <w:rsid w:val="008944B4"/>
    <w:rsid w:val="008955C7"/>
    <w:rsid w:val="008963CC"/>
    <w:rsid w:val="00896FE8"/>
    <w:rsid w:val="0089703C"/>
    <w:rsid w:val="008A1544"/>
    <w:rsid w:val="008A17AB"/>
    <w:rsid w:val="008A24E7"/>
    <w:rsid w:val="008A2A05"/>
    <w:rsid w:val="008A3322"/>
    <w:rsid w:val="008A3ED9"/>
    <w:rsid w:val="008A4A08"/>
    <w:rsid w:val="008A625B"/>
    <w:rsid w:val="008A653E"/>
    <w:rsid w:val="008A6F0A"/>
    <w:rsid w:val="008A73B2"/>
    <w:rsid w:val="008A7738"/>
    <w:rsid w:val="008A7DF4"/>
    <w:rsid w:val="008B012E"/>
    <w:rsid w:val="008B01E2"/>
    <w:rsid w:val="008B2B5B"/>
    <w:rsid w:val="008B2CE3"/>
    <w:rsid w:val="008B2CED"/>
    <w:rsid w:val="008B33A8"/>
    <w:rsid w:val="008B396C"/>
    <w:rsid w:val="008B42CA"/>
    <w:rsid w:val="008B54BB"/>
    <w:rsid w:val="008B5A3A"/>
    <w:rsid w:val="008B5D1C"/>
    <w:rsid w:val="008B63EF"/>
    <w:rsid w:val="008B6681"/>
    <w:rsid w:val="008B6A57"/>
    <w:rsid w:val="008B6F43"/>
    <w:rsid w:val="008B79BF"/>
    <w:rsid w:val="008B7C94"/>
    <w:rsid w:val="008C0888"/>
    <w:rsid w:val="008C0BEB"/>
    <w:rsid w:val="008C1FFC"/>
    <w:rsid w:val="008C28BB"/>
    <w:rsid w:val="008C2C19"/>
    <w:rsid w:val="008C3042"/>
    <w:rsid w:val="008C3527"/>
    <w:rsid w:val="008C3F01"/>
    <w:rsid w:val="008C42D9"/>
    <w:rsid w:val="008C449E"/>
    <w:rsid w:val="008C4594"/>
    <w:rsid w:val="008C6A4C"/>
    <w:rsid w:val="008C6DFC"/>
    <w:rsid w:val="008C7805"/>
    <w:rsid w:val="008C7EE7"/>
    <w:rsid w:val="008D0303"/>
    <w:rsid w:val="008D0A3F"/>
    <w:rsid w:val="008D13B5"/>
    <w:rsid w:val="008D2EEC"/>
    <w:rsid w:val="008D37A1"/>
    <w:rsid w:val="008D3E1C"/>
    <w:rsid w:val="008D3F9B"/>
    <w:rsid w:val="008D4082"/>
    <w:rsid w:val="008D4E70"/>
    <w:rsid w:val="008D5C07"/>
    <w:rsid w:val="008D6DD5"/>
    <w:rsid w:val="008D705C"/>
    <w:rsid w:val="008D72F6"/>
    <w:rsid w:val="008D755F"/>
    <w:rsid w:val="008D78BF"/>
    <w:rsid w:val="008D792D"/>
    <w:rsid w:val="008D7962"/>
    <w:rsid w:val="008D7A08"/>
    <w:rsid w:val="008D7F26"/>
    <w:rsid w:val="008E0251"/>
    <w:rsid w:val="008E0839"/>
    <w:rsid w:val="008E103B"/>
    <w:rsid w:val="008E14C7"/>
    <w:rsid w:val="008E1C29"/>
    <w:rsid w:val="008E212D"/>
    <w:rsid w:val="008E2250"/>
    <w:rsid w:val="008E22CF"/>
    <w:rsid w:val="008E2C07"/>
    <w:rsid w:val="008E4668"/>
    <w:rsid w:val="008E4FDC"/>
    <w:rsid w:val="008E6037"/>
    <w:rsid w:val="008E6931"/>
    <w:rsid w:val="008E78DB"/>
    <w:rsid w:val="008F01EB"/>
    <w:rsid w:val="008F09BD"/>
    <w:rsid w:val="008F0F05"/>
    <w:rsid w:val="008F1CA0"/>
    <w:rsid w:val="008F1E9F"/>
    <w:rsid w:val="008F20CE"/>
    <w:rsid w:val="008F2A28"/>
    <w:rsid w:val="008F3817"/>
    <w:rsid w:val="008F4429"/>
    <w:rsid w:val="008F457F"/>
    <w:rsid w:val="008F47F7"/>
    <w:rsid w:val="008F49D5"/>
    <w:rsid w:val="008F4DE6"/>
    <w:rsid w:val="008F4DF0"/>
    <w:rsid w:val="008F5761"/>
    <w:rsid w:val="008F66BC"/>
    <w:rsid w:val="008F6793"/>
    <w:rsid w:val="008F67CD"/>
    <w:rsid w:val="008F6898"/>
    <w:rsid w:val="008F6971"/>
    <w:rsid w:val="008F6FC6"/>
    <w:rsid w:val="008F7154"/>
    <w:rsid w:val="008F7B91"/>
    <w:rsid w:val="0090044D"/>
    <w:rsid w:val="00900A38"/>
    <w:rsid w:val="00900C43"/>
    <w:rsid w:val="00900EBB"/>
    <w:rsid w:val="009010A6"/>
    <w:rsid w:val="00901151"/>
    <w:rsid w:val="009013E3"/>
    <w:rsid w:val="00901A90"/>
    <w:rsid w:val="0090231C"/>
    <w:rsid w:val="00904046"/>
    <w:rsid w:val="00904755"/>
    <w:rsid w:val="00904E16"/>
    <w:rsid w:val="00904F8D"/>
    <w:rsid w:val="00905458"/>
    <w:rsid w:val="00905D49"/>
    <w:rsid w:val="00905FF2"/>
    <w:rsid w:val="00906904"/>
    <w:rsid w:val="00906B42"/>
    <w:rsid w:val="0090701C"/>
    <w:rsid w:val="009076A1"/>
    <w:rsid w:val="00910107"/>
    <w:rsid w:val="009107D0"/>
    <w:rsid w:val="00911122"/>
    <w:rsid w:val="009116D3"/>
    <w:rsid w:val="009138F6"/>
    <w:rsid w:val="009149D9"/>
    <w:rsid w:val="0091550B"/>
    <w:rsid w:val="009161DB"/>
    <w:rsid w:val="00916D08"/>
    <w:rsid w:val="00916E8C"/>
    <w:rsid w:val="00917496"/>
    <w:rsid w:val="00917844"/>
    <w:rsid w:val="00920B8A"/>
    <w:rsid w:val="00921FFD"/>
    <w:rsid w:val="009225CB"/>
    <w:rsid w:val="009233C4"/>
    <w:rsid w:val="00923500"/>
    <w:rsid w:val="00924DC2"/>
    <w:rsid w:val="009253BB"/>
    <w:rsid w:val="00925681"/>
    <w:rsid w:val="00925CC8"/>
    <w:rsid w:val="00926695"/>
    <w:rsid w:val="00926A1D"/>
    <w:rsid w:val="00926AB8"/>
    <w:rsid w:val="00927B4D"/>
    <w:rsid w:val="00930517"/>
    <w:rsid w:val="0093067F"/>
    <w:rsid w:val="0093110B"/>
    <w:rsid w:val="009315CB"/>
    <w:rsid w:val="00931B00"/>
    <w:rsid w:val="0093233C"/>
    <w:rsid w:val="009346D7"/>
    <w:rsid w:val="00934C8E"/>
    <w:rsid w:val="00934E07"/>
    <w:rsid w:val="009353B0"/>
    <w:rsid w:val="00935774"/>
    <w:rsid w:val="00935887"/>
    <w:rsid w:val="00935894"/>
    <w:rsid w:val="00937F36"/>
    <w:rsid w:val="0094094F"/>
    <w:rsid w:val="00941375"/>
    <w:rsid w:val="00941429"/>
    <w:rsid w:val="0094147B"/>
    <w:rsid w:val="00941911"/>
    <w:rsid w:val="00941BE6"/>
    <w:rsid w:val="00942864"/>
    <w:rsid w:val="00942D0F"/>
    <w:rsid w:val="00943A84"/>
    <w:rsid w:val="00943D5A"/>
    <w:rsid w:val="00944BCB"/>
    <w:rsid w:val="0094703A"/>
    <w:rsid w:val="00947866"/>
    <w:rsid w:val="009479FE"/>
    <w:rsid w:val="00947F71"/>
    <w:rsid w:val="00950D07"/>
    <w:rsid w:val="00950D82"/>
    <w:rsid w:val="00951B80"/>
    <w:rsid w:val="00951D1D"/>
    <w:rsid w:val="00951FA8"/>
    <w:rsid w:val="00952546"/>
    <w:rsid w:val="0095264C"/>
    <w:rsid w:val="009534B6"/>
    <w:rsid w:val="00953AC0"/>
    <w:rsid w:val="00953B7A"/>
    <w:rsid w:val="0095456A"/>
    <w:rsid w:val="009552A4"/>
    <w:rsid w:val="009556E6"/>
    <w:rsid w:val="00956841"/>
    <w:rsid w:val="00956D10"/>
    <w:rsid w:val="0095784E"/>
    <w:rsid w:val="00957903"/>
    <w:rsid w:val="0096047D"/>
    <w:rsid w:val="00961523"/>
    <w:rsid w:val="009632E2"/>
    <w:rsid w:val="009637F6"/>
    <w:rsid w:val="00963B71"/>
    <w:rsid w:val="0096418C"/>
    <w:rsid w:val="00964D19"/>
    <w:rsid w:val="00965C0D"/>
    <w:rsid w:val="00966029"/>
    <w:rsid w:val="00967192"/>
    <w:rsid w:val="00967598"/>
    <w:rsid w:val="00967ACF"/>
    <w:rsid w:val="00970528"/>
    <w:rsid w:val="00972658"/>
    <w:rsid w:val="00972D96"/>
    <w:rsid w:val="009740CF"/>
    <w:rsid w:val="009746F5"/>
    <w:rsid w:val="0097484B"/>
    <w:rsid w:val="00975641"/>
    <w:rsid w:val="00977D55"/>
    <w:rsid w:val="00977F09"/>
    <w:rsid w:val="00977F4D"/>
    <w:rsid w:val="00980234"/>
    <w:rsid w:val="00980AF5"/>
    <w:rsid w:val="00980D94"/>
    <w:rsid w:val="00981006"/>
    <w:rsid w:val="00981240"/>
    <w:rsid w:val="0098234D"/>
    <w:rsid w:val="00982A9D"/>
    <w:rsid w:val="0098325F"/>
    <w:rsid w:val="0098460A"/>
    <w:rsid w:val="00984774"/>
    <w:rsid w:val="00984E2D"/>
    <w:rsid w:val="00985490"/>
    <w:rsid w:val="00985D67"/>
    <w:rsid w:val="00987476"/>
    <w:rsid w:val="00987FC4"/>
    <w:rsid w:val="00990097"/>
    <w:rsid w:val="009901BC"/>
    <w:rsid w:val="00990876"/>
    <w:rsid w:val="00992512"/>
    <w:rsid w:val="00992715"/>
    <w:rsid w:val="00992CB1"/>
    <w:rsid w:val="009931C1"/>
    <w:rsid w:val="009936AC"/>
    <w:rsid w:val="009937F1"/>
    <w:rsid w:val="009939A7"/>
    <w:rsid w:val="00994FFD"/>
    <w:rsid w:val="0099605A"/>
    <w:rsid w:val="00996896"/>
    <w:rsid w:val="009A0F9D"/>
    <w:rsid w:val="009A1902"/>
    <w:rsid w:val="009A1FB1"/>
    <w:rsid w:val="009A2DE9"/>
    <w:rsid w:val="009A33BE"/>
    <w:rsid w:val="009A3D82"/>
    <w:rsid w:val="009A41BD"/>
    <w:rsid w:val="009A44B9"/>
    <w:rsid w:val="009A5D20"/>
    <w:rsid w:val="009A5EBF"/>
    <w:rsid w:val="009A7192"/>
    <w:rsid w:val="009A79EE"/>
    <w:rsid w:val="009B0AEC"/>
    <w:rsid w:val="009B0F1B"/>
    <w:rsid w:val="009B1C9B"/>
    <w:rsid w:val="009B262A"/>
    <w:rsid w:val="009B2739"/>
    <w:rsid w:val="009B2D4E"/>
    <w:rsid w:val="009B3484"/>
    <w:rsid w:val="009B40A1"/>
    <w:rsid w:val="009B647C"/>
    <w:rsid w:val="009B6D1E"/>
    <w:rsid w:val="009B709B"/>
    <w:rsid w:val="009C0990"/>
    <w:rsid w:val="009C0EA1"/>
    <w:rsid w:val="009C29AD"/>
    <w:rsid w:val="009C2ABC"/>
    <w:rsid w:val="009C3C19"/>
    <w:rsid w:val="009C42B6"/>
    <w:rsid w:val="009C448A"/>
    <w:rsid w:val="009C5548"/>
    <w:rsid w:val="009C554F"/>
    <w:rsid w:val="009C59BD"/>
    <w:rsid w:val="009C5F3E"/>
    <w:rsid w:val="009C663F"/>
    <w:rsid w:val="009C682A"/>
    <w:rsid w:val="009C78BA"/>
    <w:rsid w:val="009C7A66"/>
    <w:rsid w:val="009D0056"/>
    <w:rsid w:val="009D12A7"/>
    <w:rsid w:val="009D1ED3"/>
    <w:rsid w:val="009D37C3"/>
    <w:rsid w:val="009D4315"/>
    <w:rsid w:val="009D44C2"/>
    <w:rsid w:val="009D4766"/>
    <w:rsid w:val="009D4E88"/>
    <w:rsid w:val="009D5077"/>
    <w:rsid w:val="009D6232"/>
    <w:rsid w:val="009D6A19"/>
    <w:rsid w:val="009D7149"/>
    <w:rsid w:val="009D752B"/>
    <w:rsid w:val="009E04D6"/>
    <w:rsid w:val="009E05AE"/>
    <w:rsid w:val="009E08F0"/>
    <w:rsid w:val="009E0A1F"/>
    <w:rsid w:val="009E0B9D"/>
    <w:rsid w:val="009E337F"/>
    <w:rsid w:val="009E37C1"/>
    <w:rsid w:val="009E4A51"/>
    <w:rsid w:val="009E4DD8"/>
    <w:rsid w:val="009E51EA"/>
    <w:rsid w:val="009E5E25"/>
    <w:rsid w:val="009E5E7A"/>
    <w:rsid w:val="009E6368"/>
    <w:rsid w:val="009E78F1"/>
    <w:rsid w:val="009E7C1C"/>
    <w:rsid w:val="009E7E21"/>
    <w:rsid w:val="009F0FC7"/>
    <w:rsid w:val="009F12BD"/>
    <w:rsid w:val="009F14EC"/>
    <w:rsid w:val="009F21D6"/>
    <w:rsid w:val="009F244E"/>
    <w:rsid w:val="009F3134"/>
    <w:rsid w:val="009F3629"/>
    <w:rsid w:val="009F3CB7"/>
    <w:rsid w:val="009F3D00"/>
    <w:rsid w:val="009F5295"/>
    <w:rsid w:val="009F5748"/>
    <w:rsid w:val="009F5A92"/>
    <w:rsid w:val="009F5CC3"/>
    <w:rsid w:val="009F6101"/>
    <w:rsid w:val="009F6F10"/>
    <w:rsid w:val="009F75AD"/>
    <w:rsid w:val="009F7D67"/>
    <w:rsid w:val="009F7E6C"/>
    <w:rsid w:val="00A0037B"/>
    <w:rsid w:val="00A00719"/>
    <w:rsid w:val="00A00DE7"/>
    <w:rsid w:val="00A01306"/>
    <w:rsid w:val="00A017B4"/>
    <w:rsid w:val="00A01CDB"/>
    <w:rsid w:val="00A02AC9"/>
    <w:rsid w:val="00A03910"/>
    <w:rsid w:val="00A03ACE"/>
    <w:rsid w:val="00A04086"/>
    <w:rsid w:val="00A04841"/>
    <w:rsid w:val="00A04B76"/>
    <w:rsid w:val="00A06732"/>
    <w:rsid w:val="00A06B80"/>
    <w:rsid w:val="00A06DBE"/>
    <w:rsid w:val="00A075E2"/>
    <w:rsid w:val="00A101E3"/>
    <w:rsid w:val="00A1044B"/>
    <w:rsid w:val="00A10ACF"/>
    <w:rsid w:val="00A11606"/>
    <w:rsid w:val="00A117A8"/>
    <w:rsid w:val="00A118C3"/>
    <w:rsid w:val="00A11CE8"/>
    <w:rsid w:val="00A11DDE"/>
    <w:rsid w:val="00A12A37"/>
    <w:rsid w:val="00A1343A"/>
    <w:rsid w:val="00A13DB1"/>
    <w:rsid w:val="00A1481A"/>
    <w:rsid w:val="00A163BC"/>
    <w:rsid w:val="00A16DD5"/>
    <w:rsid w:val="00A1733A"/>
    <w:rsid w:val="00A17C99"/>
    <w:rsid w:val="00A20340"/>
    <w:rsid w:val="00A2087E"/>
    <w:rsid w:val="00A20963"/>
    <w:rsid w:val="00A2191C"/>
    <w:rsid w:val="00A22E79"/>
    <w:rsid w:val="00A236DB"/>
    <w:rsid w:val="00A238CD"/>
    <w:rsid w:val="00A248B0"/>
    <w:rsid w:val="00A250A2"/>
    <w:rsid w:val="00A252E7"/>
    <w:rsid w:val="00A25651"/>
    <w:rsid w:val="00A25DB7"/>
    <w:rsid w:val="00A2670B"/>
    <w:rsid w:val="00A27299"/>
    <w:rsid w:val="00A2762F"/>
    <w:rsid w:val="00A27985"/>
    <w:rsid w:val="00A279D7"/>
    <w:rsid w:val="00A310A7"/>
    <w:rsid w:val="00A31347"/>
    <w:rsid w:val="00A31592"/>
    <w:rsid w:val="00A31A71"/>
    <w:rsid w:val="00A322DC"/>
    <w:rsid w:val="00A32F73"/>
    <w:rsid w:val="00A3387C"/>
    <w:rsid w:val="00A33B58"/>
    <w:rsid w:val="00A33F89"/>
    <w:rsid w:val="00A34516"/>
    <w:rsid w:val="00A34F8B"/>
    <w:rsid w:val="00A350F6"/>
    <w:rsid w:val="00A35FDC"/>
    <w:rsid w:val="00A36C0C"/>
    <w:rsid w:val="00A37F96"/>
    <w:rsid w:val="00A40B90"/>
    <w:rsid w:val="00A413D7"/>
    <w:rsid w:val="00A4174D"/>
    <w:rsid w:val="00A4194A"/>
    <w:rsid w:val="00A41B77"/>
    <w:rsid w:val="00A41B85"/>
    <w:rsid w:val="00A4202B"/>
    <w:rsid w:val="00A42C25"/>
    <w:rsid w:val="00A42CEB"/>
    <w:rsid w:val="00A437A4"/>
    <w:rsid w:val="00A43FF0"/>
    <w:rsid w:val="00A44313"/>
    <w:rsid w:val="00A4471B"/>
    <w:rsid w:val="00A45361"/>
    <w:rsid w:val="00A45422"/>
    <w:rsid w:val="00A456DC"/>
    <w:rsid w:val="00A45BE4"/>
    <w:rsid w:val="00A45E3E"/>
    <w:rsid w:val="00A4664A"/>
    <w:rsid w:val="00A46A6F"/>
    <w:rsid w:val="00A46E0B"/>
    <w:rsid w:val="00A472F1"/>
    <w:rsid w:val="00A4782E"/>
    <w:rsid w:val="00A47A04"/>
    <w:rsid w:val="00A47A21"/>
    <w:rsid w:val="00A502E9"/>
    <w:rsid w:val="00A50F6D"/>
    <w:rsid w:val="00A514DC"/>
    <w:rsid w:val="00A52BF1"/>
    <w:rsid w:val="00A53AA8"/>
    <w:rsid w:val="00A53B05"/>
    <w:rsid w:val="00A53F41"/>
    <w:rsid w:val="00A54675"/>
    <w:rsid w:val="00A55DD5"/>
    <w:rsid w:val="00A5616F"/>
    <w:rsid w:val="00A56DCE"/>
    <w:rsid w:val="00A57FAA"/>
    <w:rsid w:val="00A60048"/>
    <w:rsid w:val="00A60482"/>
    <w:rsid w:val="00A609D6"/>
    <w:rsid w:val="00A60BB1"/>
    <w:rsid w:val="00A60E1E"/>
    <w:rsid w:val="00A61162"/>
    <w:rsid w:val="00A612F3"/>
    <w:rsid w:val="00A6150A"/>
    <w:rsid w:val="00A623B9"/>
    <w:rsid w:val="00A63242"/>
    <w:rsid w:val="00A6324C"/>
    <w:rsid w:val="00A63926"/>
    <w:rsid w:val="00A63BA4"/>
    <w:rsid w:val="00A6427D"/>
    <w:rsid w:val="00A65C70"/>
    <w:rsid w:val="00A66772"/>
    <w:rsid w:val="00A669CC"/>
    <w:rsid w:val="00A67EBE"/>
    <w:rsid w:val="00A7017E"/>
    <w:rsid w:val="00A70490"/>
    <w:rsid w:val="00A707D0"/>
    <w:rsid w:val="00A70820"/>
    <w:rsid w:val="00A715D3"/>
    <w:rsid w:val="00A717D4"/>
    <w:rsid w:val="00A72656"/>
    <w:rsid w:val="00A730C9"/>
    <w:rsid w:val="00A736D6"/>
    <w:rsid w:val="00A7407F"/>
    <w:rsid w:val="00A74105"/>
    <w:rsid w:val="00A75F3C"/>
    <w:rsid w:val="00A7641A"/>
    <w:rsid w:val="00A76ADE"/>
    <w:rsid w:val="00A776F4"/>
    <w:rsid w:val="00A8013E"/>
    <w:rsid w:val="00A80CA8"/>
    <w:rsid w:val="00A82AE2"/>
    <w:rsid w:val="00A82FFC"/>
    <w:rsid w:val="00A83316"/>
    <w:rsid w:val="00A83F44"/>
    <w:rsid w:val="00A848F4"/>
    <w:rsid w:val="00A8576F"/>
    <w:rsid w:val="00A8692E"/>
    <w:rsid w:val="00A86D71"/>
    <w:rsid w:val="00A872D1"/>
    <w:rsid w:val="00A87A0B"/>
    <w:rsid w:val="00A90F4C"/>
    <w:rsid w:val="00A921DF"/>
    <w:rsid w:val="00A924B8"/>
    <w:rsid w:val="00A92B74"/>
    <w:rsid w:val="00A92BF6"/>
    <w:rsid w:val="00A939E4"/>
    <w:rsid w:val="00A93EDC"/>
    <w:rsid w:val="00A947B9"/>
    <w:rsid w:val="00A94A2C"/>
    <w:rsid w:val="00A94DDC"/>
    <w:rsid w:val="00A96DFF"/>
    <w:rsid w:val="00A97CDA"/>
    <w:rsid w:val="00AA0145"/>
    <w:rsid w:val="00AA1048"/>
    <w:rsid w:val="00AA178E"/>
    <w:rsid w:val="00AA1B0B"/>
    <w:rsid w:val="00AA27D7"/>
    <w:rsid w:val="00AA2DA4"/>
    <w:rsid w:val="00AA330D"/>
    <w:rsid w:val="00AA33F3"/>
    <w:rsid w:val="00AA3F97"/>
    <w:rsid w:val="00AA3FB6"/>
    <w:rsid w:val="00AA422C"/>
    <w:rsid w:val="00AA4669"/>
    <w:rsid w:val="00AA4D3E"/>
    <w:rsid w:val="00AA552B"/>
    <w:rsid w:val="00AA6048"/>
    <w:rsid w:val="00AA6A89"/>
    <w:rsid w:val="00AA6D27"/>
    <w:rsid w:val="00AA7903"/>
    <w:rsid w:val="00AB1B15"/>
    <w:rsid w:val="00AB1DCE"/>
    <w:rsid w:val="00AB225C"/>
    <w:rsid w:val="00AB25AF"/>
    <w:rsid w:val="00AB28DB"/>
    <w:rsid w:val="00AB3873"/>
    <w:rsid w:val="00AB41DB"/>
    <w:rsid w:val="00AB466E"/>
    <w:rsid w:val="00AB4750"/>
    <w:rsid w:val="00AB6563"/>
    <w:rsid w:val="00AB6B8E"/>
    <w:rsid w:val="00AB71EC"/>
    <w:rsid w:val="00AB762D"/>
    <w:rsid w:val="00AB79C0"/>
    <w:rsid w:val="00AB7F9F"/>
    <w:rsid w:val="00AC00E2"/>
    <w:rsid w:val="00AC032D"/>
    <w:rsid w:val="00AC0832"/>
    <w:rsid w:val="00AC18AF"/>
    <w:rsid w:val="00AC18F6"/>
    <w:rsid w:val="00AC215A"/>
    <w:rsid w:val="00AC431F"/>
    <w:rsid w:val="00AC4876"/>
    <w:rsid w:val="00AC5169"/>
    <w:rsid w:val="00AC52B1"/>
    <w:rsid w:val="00AC604D"/>
    <w:rsid w:val="00AC61AB"/>
    <w:rsid w:val="00AC742C"/>
    <w:rsid w:val="00AC761B"/>
    <w:rsid w:val="00AC7A4A"/>
    <w:rsid w:val="00AD0ED3"/>
    <w:rsid w:val="00AD16C4"/>
    <w:rsid w:val="00AD2E1E"/>
    <w:rsid w:val="00AD41C8"/>
    <w:rsid w:val="00AD4BB6"/>
    <w:rsid w:val="00AD5003"/>
    <w:rsid w:val="00AD5DC0"/>
    <w:rsid w:val="00AD6EFC"/>
    <w:rsid w:val="00AD72F7"/>
    <w:rsid w:val="00AD7341"/>
    <w:rsid w:val="00AD739C"/>
    <w:rsid w:val="00AD7E84"/>
    <w:rsid w:val="00AE0558"/>
    <w:rsid w:val="00AE1034"/>
    <w:rsid w:val="00AE18B1"/>
    <w:rsid w:val="00AE267B"/>
    <w:rsid w:val="00AE2F49"/>
    <w:rsid w:val="00AE3839"/>
    <w:rsid w:val="00AE40D3"/>
    <w:rsid w:val="00AE4273"/>
    <w:rsid w:val="00AE5FBA"/>
    <w:rsid w:val="00AE5FF3"/>
    <w:rsid w:val="00AE605E"/>
    <w:rsid w:val="00AE6F50"/>
    <w:rsid w:val="00AE7B60"/>
    <w:rsid w:val="00AF0204"/>
    <w:rsid w:val="00AF1DDB"/>
    <w:rsid w:val="00AF2DDF"/>
    <w:rsid w:val="00AF3F97"/>
    <w:rsid w:val="00AF428B"/>
    <w:rsid w:val="00AF4395"/>
    <w:rsid w:val="00AF45C1"/>
    <w:rsid w:val="00AF4D63"/>
    <w:rsid w:val="00AF4F98"/>
    <w:rsid w:val="00AF58E9"/>
    <w:rsid w:val="00AF5C59"/>
    <w:rsid w:val="00AF6C59"/>
    <w:rsid w:val="00B0053C"/>
    <w:rsid w:val="00B006BF"/>
    <w:rsid w:val="00B00A1E"/>
    <w:rsid w:val="00B01275"/>
    <w:rsid w:val="00B016AD"/>
    <w:rsid w:val="00B01836"/>
    <w:rsid w:val="00B01D4D"/>
    <w:rsid w:val="00B03188"/>
    <w:rsid w:val="00B03B1F"/>
    <w:rsid w:val="00B046AA"/>
    <w:rsid w:val="00B04B38"/>
    <w:rsid w:val="00B05911"/>
    <w:rsid w:val="00B05DA0"/>
    <w:rsid w:val="00B064D7"/>
    <w:rsid w:val="00B07C73"/>
    <w:rsid w:val="00B07CE4"/>
    <w:rsid w:val="00B10C9E"/>
    <w:rsid w:val="00B111B5"/>
    <w:rsid w:val="00B11369"/>
    <w:rsid w:val="00B1152E"/>
    <w:rsid w:val="00B11C29"/>
    <w:rsid w:val="00B12264"/>
    <w:rsid w:val="00B12900"/>
    <w:rsid w:val="00B129C1"/>
    <w:rsid w:val="00B13079"/>
    <w:rsid w:val="00B138C7"/>
    <w:rsid w:val="00B1403D"/>
    <w:rsid w:val="00B14B35"/>
    <w:rsid w:val="00B14F01"/>
    <w:rsid w:val="00B15EF0"/>
    <w:rsid w:val="00B1627E"/>
    <w:rsid w:val="00B16498"/>
    <w:rsid w:val="00B17C0D"/>
    <w:rsid w:val="00B17ECB"/>
    <w:rsid w:val="00B2191C"/>
    <w:rsid w:val="00B21BF1"/>
    <w:rsid w:val="00B21FEC"/>
    <w:rsid w:val="00B236C9"/>
    <w:rsid w:val="00B23778"/>
    <w:rsid w:val="00B237D2"/>
    <w:rsid w:val="00B24814"/>
    <w:rsid w:val="00B248BA"/>
    <w:rsid w:val="00B2515A"/>
    <w:rsid w:val="00B264C6"/>
    <w:rsid w:val="00B26683"/>
    <w:rsid w:val="00B312AA"/>
    <w:rsid w:val="00B3147D"/>
    <w:rsid w:val="00B318E9"/>
    <w:rsid w:val="00B31A4C"/>
    <w:rsid w:val="00B33A97"/>
    <w:rsid w:val="00B33D52"/>
    <w:rsid w:val="00B33DEA"/>
    <w:rsid w:val="00B33F30"/>
    <w:rsid w:val="00B345AC"/>
    <w:rsid w:val="00B35190"/>
    <w:rsid w:val="00B351FC"/>
    <w:rsid w:val="00B35C69"/>
    <w:rsid w:val="00B363F6"/>
    <w:rsid w:val="00B36BC6"/>
    <w:rsid w:val="00B37694"/>
    <w:rsid w:val="00B4013C"/>
    <w:rsid w:val="00B40379"/>
    <w:rsid w:val="00B40993"/>
    <w:rsid w:val="00B421DA"/>
    <w:rsid w:val="00B43CA0"/>
    <w:rsid w:val="00B44449"/>
    <w:rsid w:val="00B444E2"/>
    <w:rsid w:val="00B44B70"/>
    <w:rsid w:val="00B45109"/>
    <w:rsid w:val="00B451F7"/>
    <w:rsid w:val="00B45234"/>
    <w:rsid w:val="00B458F8"/>
    <w:rsid w:val="00B45F37"/>
    <w:rsid w:val="00B462E0"/>
    <w:rsid w:val="00B46BAD"/>
    <w:rsid w:val="00B47A70"/>
    <w:rsid w:val="00B47EEF"/>
    <w:rsid w:val="00B50576"/>
    <w:rsid w:val="00B50BC8"/>
    <w:rsid w:val="00B50C72"/>
    <w:rsid w:val="00B5183C"/>
    <w:rsid w:val="00B51B77"/>
    <w:rsid w:val="00B5214A"/>
    <w:rsid w:val="00B5253C"/>
    <w:rsid w:val="00B539BA"/>
    <w:rsid w:val="00B54B56"/>
    <w:rsid w:val="00B55908"/>
    <w:rsid w:val="00B55F87"/>
    <w:rsid w:val="00B5617C"/>
    <w:rsid w:val="00B571B2"/>
    <w:rsid w:val="00B57440"/>
    <w:rsid w:val="00B60E02"/>
    <w:rsid w:val="00B6108F"/>
    <w:rsid w:val="00B62044"/>
    <w:rsid w:val="00B6273B"/>
    <w:rsid w:val="00B62775"/>
    <w:rsid w:val="00B6282B"/>
    <w:rsid w:val="00B62ADC"/>
    <w:rsid w:val="00B62DE5"/>
    <w:rsid w:val="00B635C5"/>
    <w:rsid w:val="00B6446E"/>
    <w:rsid w:val="00B64C4F"/>
    <w:rsid w:val="00B650E1"/>
    <w:rsid w:val="00B66523"/>
    <w:rsid w:val="00B7178C"/>
    <w:rsid w:val="00B71A29"/>
    <w:rsid w:val="00B71D5D"/>
    <w:rsid w:val="00B720EA"/>
    <w:rsid w:val="00B72387"/>
    <w:rsid w:val="00B728C4"/>
    <w:rsid w:val="00B72B96"/>
    <w:rsid w:val="00B739A9"/>
    <w:rsid w:val="00B74C83"/>
    <w:rsid w:val="00B74CD4"/>
    <w:rsid w:val="00B75239"/>
    <w:rsid w:val="00B75337"/>
    <w:rsid w:val="00B75D45"/>
    <w:rsid w:val="00B7668D"/>
    <w:rsid w:val="00B8015B"/>
    <w:rsid w:val="00B81FBD"/>
    <w:rsid w:val="00B82011"/>
    <w:rsid w:val="00B8371D"/>
    <w:rsid w:val="00B842E5"/>
    <w:rsid w:val="00B84A0C"/>
    <w:rsid w:val="00B858BF"/>
    <w:rsid w:val="00B85CB7"/>
    <w:rsid w:val="00B87DAD"/>
    <w:rsid w:val="00B91BCE"/>
    <w:rsid w:val="00B92084"/>
    <w:rsid w:val="00B923C7"/>
    <w:rsid w:val="00B924D9"/>
    <w:rsid w:val="00B92E81"/>
    <w:rsid w:val="00B935C4"/>
    <w:rsid w:val="00B9384B"/>
    <w:rsid w:val="00B956FF"/>
    <w:rsid w:val="00B966AE"/>
    <w:rsid w:val="00B971BF"/>
    <w:rsid w:val="00B976F0"/>
    <w:rsid w:val="00B97742"/>
    <w:rsid w:val="00BA00B4"/>
    <w:rsid w:val="00BA0455"/>
    <w:rsid w:val="00BA060E"/>
    <w:rsid w:val="00BA09A4"/>
    <w:rsid w:val="00BA0CA8"/>
    <w:rsid w:val="00BA127C"/>
    <w:rsid w:val="00BA18A8"/>
    <w:rsid w:val="00BA19AE"/>
    <w:rsid w:val="00BA225B"/>
    <w:rsid w:val="00BA2411"/>
    <w:rsid w:val="00BA2719"/>
    <w:rsid w:val="00BA2844"/>
    <w:rsid w:val="00BA37BB"/>
    <w:rsid w:val="00BA3CF6"/>
    <w:rsid w:val="00BA41F6"/>
    <w:rsid w:val="00BA47F9"/>
    <w:rsid w:val="00BA4A1C"/>
    <w:rsid w:val="00BA4E1F"/>
    <w:rsid w:val="00BA4EE2"/>
    <w:rsid w:val="00BA5474"/>
    <w:rsid w:val="00BA629A"/>
    <w:rsid w:val="00BA7BFA"/>
    <w:rsid w:val="00BA7CDE"/>
    <w:rsid w:val="00BB100B"/>
    <w:rsid w:val="00BB32B0"/>
    <w:rsid w:val="00BB45B5"/>
    <w:rsid w:val="00BB5172"/>
    <w:rsid w:val="00BB5F5C"/>
    <w:rsid w:val="00BB73A8"/>
    <w:rsid w:val="00BB77F2"/>
    <w:rsid w:val="00BB7C89"/>
    <w:rsid w:val="00BB7F83"/>
    <w:rsid w:val="00BC1032"/>
    <w:rsid w:val="00BC15C2"/>
    <w:rsid w:val="00BC2046"/>
    <w:rsid w:val="00BC21AB"/>
    <w:rsid w:val="00BC25A4"/>
    <w:rsid w:val="00BC49F2"/>
    <w:rsid w:val="00BC52C5"/>
    <w:rsid w:val="00BC59F0"/>
    <w:rsid w:val="00BC6039"/>
    <w:rsid w:val="00BC7AA4"/>
    <w:rsid w:val="00BC7D58"/>
    <w:rsid w:val="00BD01A9"/>
    <w:rsid w:val="00BD183F"/>
    <w:rsid w:val="00BD1F5F"/>
    <w:rsid w:val="00BD2897"/>
    <w:rsid w:val="00BD4952"/>
    <w:rsid w:val="00BD66FE"/>
    <w:rsid w:val="00BD691D"/>
    <w:rsid w:val="00BD69DA"/>
    <w:rsid w:val="00BD6F7A"/>
    <w:rsid w:val="00BD714D"/>
    <w:rsid w:val="00BD7280"/>
    <w:rsid w:val="00BD74E9"/>
    <w:rsid w:val="00BD750D"/>
    <w:rsid w:val="00BD75E9"/>
    <w:rsid w:val="00BD7E34"/>
    <w:rsid w:val="00BE13E0"/>
    <w:rsid w:val="00BE13F8"/>
    <w:rsid w:val="00BE1794"/>
    <w:rsid w:val="00BE1AF1"/>
    <w:rsid w:val="00BE2204"/>
    <w:rsid w:val="00BE2869"/>
    <w:rsid w:val="00BE3282"/>
    <w:rsid w:val="00BE3450"/>
    <w:rsid w:val="00BE37EB"/>
    <w:rsid w:val="00BE44E4"/>
    <w:rsid w:val="00BE4AC4"/>
    <w:rsid w:val="00BE52A5"/>
    <w:rsid w:val="00BE56B3"/>
    <w:rsid w:val="00BE58AA"/>
    <w:rsid w:val="00BE5D89"/>
    <w:rsid w:val="00BE5E64"/>
    <w:rsid w:val="00BE5FBE"/>
    <w:rsid w:val="00BE6B8B"/>
    <w:rsid w:val="00BE70DE"/>
    <w:rsid w:val="00BE7AC5"/>
    <w:rsid w:val="00BE7E6C"/>
    <w:rsid w:val="00BF048D"/>
    <w:rsid w:val="00BF0B47"/>
    <w:rsid w:val="00BF0E4B"/>
    <w:rsid w:val="00BF1E4C"/>
    <w:rsid w:val="00BF1F8D"/>
    <w:rsid w:val="00BF23A0"/>
    <w:rsid w:val="00BF44A6"/>
    <w:rsid w:val="00BF44E8"/>
    <w:rsid w:val="00BF531E"/>
    <w:rsid w:val="00BF5364"/>
    <w:rsid w:val="00BF5998"/>
    <w:rsid w:val="00BF59C8"/>
    <w:rsid w:val="00BF5D82"/>
    <w:rsid w:val="00BF638D"/>
    <w:rsid w:val="00BF68BE"/>
    <w:rsid w:val="00BF6EE3"/>
    <w:rsid w:val="00BF6F5B"/>
    <w:rsid w:val="00BF7514"/>
    <w:rsid w:val="00BF759F"/>
    <w:rsid w:val="00BF7D24"/>
    <w:rsid w:val="00C00906"/>
    <w:rsid w:val="00C01845"/>
    <w:rsid w:val="00C01F1B"/>
    <w:rsid w:val="00C02E4B"/>
    <w:rsid w:val="00C04E1A"/>
    <w:rsid w:val="00C0516C"/>
    <w:rsid w:val="00C05B1E"/>
    <w:rsid w:val="00C06073"/>
    <w:rsid w:val="00C06259"/>
    <w:rsid w:val="00C06B54"/>
    <w:rsid w:val="00C07ADD"/>
    <w:rsid w:val="00C107AA"/>
    <w:rsid w:val="00C10C56"/>
    <w:rsid w:val="00C10E0B"/>
    <w:rsid w:val="00C10E4C"/>
    <w:rsid w:val="00C11767"/>
    <w:rsid w:val="00C119B0"/>
    <w:rsid w:val="00C124B7"/>
    <w:rsid w:val="00C1255C"/>
    <w:rsid w:val="00C12D4A"/>
    <w:rsid w:val="00C12D4F"/>
    <w:rsid w:val="00C134C6"/>
    <w:rsid w:val="00C147FA"/>
    <w:rsid w:val="00C14BBD"/>
    <w:rsid w:val="00C14E8D"/>
    <w:rsid w:val="00C15AF3"/>
    <w:rsid w:val="00C16812"/>
    <w:rsid w:val="00C16885"/>
    <w:rsid w:val="00C17308"/>
    <w:rsid w:val="00C203A3"/>
    <w:rsid w:val="00C20862"/>
    <w:rsid w:val="00C20BA1"/>
    <w:rsid w:val="00C2102E"/>
    <w:rsid w:val="00C21283"/>
    <w:rsid w:val="00C219E3"/>
    <w:rsid w:val="00C21D10"/>
    <w:rsid w:val="00C21FF6"/>
    <w:rsid w:val="00C221FC"/>
    <w:rsid w:val="00C235EB"/>
    <w:rsid w:val="00C23BD8"/>
    <w:rsid w:val="00C2409A"/>
    <w:rsid w:val="00C24C88"/>
    <w:rsid w:val="00C25019"/>
    <w:rsid w:val="00C266E4"/>
    <w:rsid w:val="00C26C6E"/>
    <w:rsid w:val="00C27815"/>
    <w:rsid w:val="00C27856"/>
    <w:rsid w:val="00C27EE7"/>
    <w:rsid w:val="00C300F4"/>
    <w:rsid w:val="00C30BDE"/>
    <w:rsid w:val="00C31300"/>
    <w:rsid w:val="00C315E3"/>
    <w:rsid w:val="00C31661"/>
    <w:rsid w:val="00C323E9"/>
    <w:rsid w:val="00C32DCC"/>
    <w:rsid w:val="00C330A9"/>
    <w:rsid w:val="00C33965"/>
    <w:rsid w:val="00C34D9F"/>
    <w:rsid w:val="00C34EF9"/>
    <w:rsid w:val="00C355F3"/>
    <w:rsid w:val="00C3583E"/>
    <w:rsid w:val="00C35DC0"/>
    <w:rsid w:val="00C36002"/>
    <w:rsid w:val="00C360F1"/>
    <w:rsid w:val="00C36426"/>
    <w:rsid w:val="00C367FD"/>
    <w:rsid w:val="00C373C5"/>
    <w:rsid w:val="00C3755B"/>
    <w:rsid w:val="00C37584"/>
    <w:rsid w:val="00C3784C"/>
    <w:rsid w:val="00C40CEF"/>
    <w:rsid w:val="00C415CE"/>
    <w:rsid w:val="00C41804"/>
    <w:rsid w:val="00C4234E"/>
    <w:rsid w:val="00C423AB"/>
    <w:rsid w:val="00C42652"/>
    <w:rsid w:val="00C43087"/>
    <w:rsid w:val="00C43128"/>
    <w:rsid w:val="00C431C8"/>
    <w:rsid w:val="00C447A1"/>
    <w:rsid w:val="00C45749"/>
    <w:rsid w:val="00C46991"/>
    <w:rsid w:val="00C47205"/>
    <w:rsid w:val="00C47851"/>
    <w:rsid w:val="00C47D2B"/>
    <w:rsid w:val="00C47D93"/>
    <w:rsid w:val="00C47EE9"/>
    <w:rsid w:val="00C5049B"/>
    <w:rsid w:val="00C52368"/>
    <w:rsid w:val="00C530E3"/>
    <w:rsid w:val="00C531C4"/>
    <w:rsid w:val="00C53DEF"/>
    <w:rsid w:val="00C54B66"/>
    <w:rsid w:val="00C54EFA"/>
    <w:rsid w:val="00C5504A"/>
    <w:rsid w:val="00C5550F"/>
    <w:rsid w:val="00C5613F"/>
    <w:rsid w:val="00C56235"/>
    <w:rsid w:val="00C56338"/>
    <w:rsid w:val="00C56782"/>
    <w:rsid w:val="00C5750D"/>
    <w:rsid w:val="00C5756C"/>
    <w:rsid w:val="00C57847"/>
    <w:rsid w:val="00C57857"/>
    <w:rsid w:val="00C60A32"/>
    <w:rsid w:val="00C62F03"/>
    <w:rsid w:val="00C63450"/>
    <w:rsid w:val="00C6358C"/>
    <w:rsid w:val="00C6450C"/>
    <w:rsid w:val="00C648BE"/>
    <w:rsid w:val="00C66354"/>
    <w:rsid w:val="00C67EFA"/>
    <w:rsid w:val="00C709ED"/>
    <w:rsid w:val="00C70C08"/>
    <w:rsid w:val="00C710B0"/>
    <w:rsid w:val="00C71551"/>
    <w:rsid w:val="00C71618"/>
    <w:rsid w:val="00C71AB2"/>
    <w:rsid w:val="00C71D7A"/>
    <w:rsid w:val="00C72900"/>
    <w:rsid w:val="00C72E2F"/>
    <w:rsid w:val="00C749F5"/>
    <w:rsid w:val="00C74F74"/>
    <w:rsid w:val="00C764DB"/>
    <w:rsid w:val="00C80863"/>
    <w:rsid w:val="00C808E6"/>
    <w:rsid w:val="00C8114F"/>
    <w:rsid w:val="00C812FC"/>
    <w:rsid w:val="00C814DA"/>
    <w:rsid w:val="00C81769"/>
    <w:rsid w:val="00C8219D"/>
    <w:rsid w:val="00C82271"/>
    <w:rsid w:val="00C8230D"/>
    <w:rsid w:val="00C827E4"/>
    <w:rsid w:val="00C82802"/>
    <w:rsid w:val="00C828D0"/>
    <w:rsid w:val="00C8354F"/>
    <w:rsid w:val="00C83682"/>
    <w:rsid w:val="00C84F5E"/>
    <w:rsid w:val="00C85BFD"/>
    <w:rsid w:val="00C86895"/>
    <w:rsid w:val="00C87385"/>
    <w:rsid w:val="00C90052"/>
    <w:rsid w:val="00C905F0"/>
    <w:rsid w:val="00C907C3"/>
    <w:rsid w:val="00C9085E"/>
    <w:rsid w:val="00C90D37"/>
    <w:rsid w:val="00C90D63"/>
    <w:rsid w:val="00C913BA"/>
    <w:rsid w:val="00C9172E"/>
    <w:rsid w:val="00C91B77"/>
    <w:rsid w:val="00C91C35"/>
    <w:rsid w:val="00C922CB"/>
    <w:rsid w:val="00C9253A"/>
    <w:rsid w:val="00C93082"/>
    <w:rsid w:val="00C93322"/>
    <w:rsid w:val="00C93C30"/>
    <w:rsid w:val="00C9598D"/>
    <w:rsid w:val="00C96197"/>
    <w:rsid w:val="00C968DB"/>
    <w:rsid w:val="00C9787A"/>
    <w:rsid w:val="00C978D6"/>
    <w:rsid w:val="00C97B51"/>
    <w:rsid w:val="00CA0968"/>
    <w:rsid w:val="00CA0C16"/>
    <w:rsid w:val="00CA0DD9"/>
    <w:rsid w:val="00CA0E8F"/>
    <w:rsid w:val="00CA133A"/>
    <w:rsid w:val="00CA1420"/>
    <w:rsid w:val="00CA1435"/>
    <w:rsid w:val="00CA18F2"/>
    <w:rsid w:val="00CA2398"/>
    <w:rsid w:val="00CA2D50"/>
    <w:rsid w:val="00CA38DE"/>
    <w:rsid w:val="00CA41C7"/>
    <w:rsid w:val="00CA4249"/>
    <w:rsid w:val="00CA451A"/>
    <w:rsid w:val="00CA53AD"/>
    <w:rsid w:val="00CA552D"/>
    <w:rsid w:val="00CA5CA2"/>
    <w:rsid w:val="00CA65C8"/>
    <w:rsid w:val="00CA6690"/>
    <w:rsid w:val="00CA67C3"/>
    <w:rsid w:val="00CA7203"/>
    <w:rsid w:val="00CA7A7A"/>
    <w:rsid w:val="00CA7B8C"/>
    <w:rsid w:val="00CA7F39"/>
    <w:rsid w:val="00CA7F9E"/>
    <w:rsid w:val="00CB0BDC"/>
    <w:rsid w:val="00CB10C4"/>
    <w:rsid w:val="00CB10CF"/>
    <w:rsid w:val="00CB1520"/>
    <w:rsid w:val="00CB1637"/>
    <w:rsid w:val="00CB20EE"/>
    <w:rsid w:val="00CB3AB5"/>
    <w:rsid w:val="00CB3CFF"/>
    <w:rsid w:val="00CB4A35"/>
    <w:rsid w:val="00CB4D24"/>
    <w:rsid w:val="00CB5BC3"/>
    <w:rsid w:val="00CB61D4"/>
    <w:rsid w:val="00CB6227"/>
    <w:rsid w:val="00CB66BC"/>
    <w:rsid w:val="00CB6819"/>
    <w:rsid w:val="00CB69F5"/>
    <w:rsid w:val="00CB6DB1"/>
    <w:rsid w:val="00CB6DB2"/>
    <w:rsid w:val="00CB75D1"/>
    <w:rsid w:val="00CB7A56"/>
    <w:rsid w:val="00CB7F25"/>
    <w:rsid w:val="00CC0465"/>
    <w:rsid w:val="00CC0750"/>
    <w:rsid w:val="00CC111A"/>
    <w:rsid w:val="00CC1CD9"/>
    <w:rsid w:val="00CC3352"/>
    <w:rsid w:val="00CC36E2"/>
    <w:rsid w:val="00CC429C"/>
    <w:rsid w:val="00CC5290"/>
    <w:rsid w:val="00CC5326"/>
    <w:rsid w:val="00CC6AC2"/>
    <w:rsid w:val="00CC6EE5"/>
    <w:rsid w:val="00CD086A"/>
    <w:rsid w:val="00CD0FAD"/>
    <w:rsid w:val="00CD1967"/>
    <w:rsid w:val="00CD1C2E"/>
    <w:rsid w:val="00CD3391"/>
    <w:rsid w:val="00CD4068"/>
    <w:rsid w:val="00CD4187"/>
    <w:rsid w:val="00CD4AE7"/>
    <w:rsid w:val="00CD5D0E"/>
    <w:rsid w:val="00CD62AE"/>
    <w:rsid w:val="00CD64F1"/>
    <w:rsid w:val="00CD670E"/>
    <w:rsid w:val="00CD6926"/>
    <w:rsid w:val="00CD70D4"/>
    <w:rsid w:val="00CD7CAF"/>
    <w:rsid w:val="00CE038B"/>
    <w:rsid w:val="00CE0F80"/>
    <w:rsid w:val="00CE2774"/>
    <w:rsid w:val="00CE2F2B"/>
    <w:rsid w:val="00CE3566"/>
    <w:rsid w:val="00CE3E13"/>
    <w:rsid w:val="00CE43B7"/>
    <w:rsid w:val="00CE4C6F"/>
    <w:rsid w:val="00CE4D06"/>
    <w:rsid w:val="00CE4ED8"/>
    <w:rsid w:val="00CE4FB4"/>
    <w:rsid w:val="00CE53B9"/>
    <w:rsid w:val="00CE6386"/>
    <w:rsid w:val="00CE7054"/>
    <w:rsid w:val="00CF0C2A"/>
    <w:rsid w:val="00CF0CDF"/>
    <w:rsid w:val="00CF1FEB"/>
    <w:rsid w:val="00CF2107"/>
    <w:rsid w:val="00CF2F1A"/>
    <w:rsid w:val="00CF309D"/>
    <w:rsid w:val="00CF3CB8"/>
    <w:rsid w:val="00CF406A"/>
    <w:rsid w:val="00CF40C6"/>
    <w:rsid w:val="00CF4F9C"/>
    <w:rsid w:val="00CF6D67"/>
    <w:rsid w:val="00CF72AE"/>
    <w:rsid w:val="00D0045F"/>
    <w:rsid w:val="00D00864"/>
    <w:rsid w:val="00D02B1A"/>
    <w:rsid w:val="00D02C39"/>
    <w:rsid w:val="00D0316D"/>
    <w:rsid w:val="00D04413"/>
    <w:rsid w:val="00D049C4"/>
    <w:rsid w:val="00D0514E"/>
    <w:rsid w:val="00D0542F"/>
    <w:rsid w:val="00D05853"/>
    <w:rsid w:val="00D06572"/>
    <w:rsid w:val="00D067A5"/>
    <w:rsid w:val="00D06AAC"/>
    <w:rsid w:val="00D06F6B"/>
    <w:rsid w:val="00D071E2"/>
    <w:rsid w:val="00D073B2"/>
    <w:rsid w:val="00D10671"/>
    <w:rsid w:val="00D10BE2"/>
    <w:rsid w:val="00D11BC3"/>
    <w:rsid w:val="00D126B4"/>
    <w:rsid w:val="00D12A30"/>
    <w:rsid w:val="00D13CAE"/>
    <w:rsid w:val="00D1415E"/>
    <w:rsid w:val="00D15FEB"/>
    <w:rsid w:val="00D16510"/>
    <w:rsid w:val="00D16B2B"/>
    <w:rsid w:val="00D21070"/>
    <w:rsid w:val="00D218B2"/>
    <w:rsid w:val="00D21CAB"/>
    <w:rsid w:val="00D21E6F"/>
    <w:rsid w:val="00D22A19"/>
    <w:rsid w:val="00D23ED7"/>
    <w:rsid w:val="00D24047"/>
    <w:rsid w:val="00D265B3"/>
    <w:rsid w:val="00D27194"/>
    <w:rsid w:val="00D27AE2"/>
    <w:rsid w:val="00D30DF8"/>
    <w:rsid w:val="00D3132B"/>
    <w:rsid w:val="00D31A9B"/>
    <w:rsid w:val="00D31B5F"/>
    <w:rsid w:val="00D31DD2"/>
    <w:rsid w:val="00D32094"/>
    <w:rsid w:val="00D33002"/>
    <w:rsid w:val="00D33152"/>
    <w:rsid w:val="00D33C34"/>
    <w:rsid w:val="00D344FF"/>
    <w:rsid w:val="00D3460B"/>
    <w:rsid w:val="00D35331"/>
    <w:rsid w:val="00D35FC7"/>
    <w:rsid w:val="00D3633B"/>
    <w:rsid w:val="00D36C81"/>
    <w:rsid w:val="00D3712D"/>
    <w:rsid w:val="00D40AB2"/>
    <w:rsid w:val="00D412C0"/>
    <w:rsid w:val="00D41AE0"/>
    <w:rsid w:val="00D430D9"/>
    <w:rsid w:val="00D43B3E"/>
    <w:rsid w:val="00D44584"/>
    <w:rsid w:val="00D44C79"/>
    <w:rsid w:val="00D462D8"/>
    <w:rsid w:val="00D47EE0"/>
    <w:rsid w:val="00D507A4"/>
    <w:rsid w:val="00D50A0E"/>
    <w:rsid w:val="00D51452"/>
    <w:rsid w:val="00D52855"/>
    <w:rsid w:val="00D528DC"/>
    <w:rsid w:val="00D52D72"/>
    <w:rsid w:val="00D53A2E"/>
    <w:rsid w:val="00D54320"/>
    <w:rsid w:val="00D54453"/>
    <w:rsid w:val="00D55005"/>
    <w:rsid w:val="00D555D3"/>
    <w:rsid w:val="00D56104"/>
    <w:rsid w:val="00D56568"/>
    <w:rsid w:val="00D5656D"/>
    <w:rsid w:val="00D56BFD"/>
    <w:rsid w:val="00D574C9"/>
    <w:rsid w:val="00D57505"/>
    <w:rsid w:val="00D57596"/>
    <w:rsid w:val="00D576BD"/>
    <w:rsid w:val="00D61744"/>
    <w:rsid w:val="00D61755"/>
    <w:rsid w:val="00D62EAC"/>
    <w:rsid w:val="00D63A33"/>
    <w:rsid w:val="00D63D36"/>
    <w:rsid w:val="00D6401D"/>
    <w:rsid w:val="00D64057"/>
    <w:rsid w:val="00D645FA"/>
    <w:rsid w:val="00D64A3F"/>
    <w:rsid w:val="00D64DED"/>
    <w:rsid w:val="00D67003"/>
    <w:rsid w:val="00D67983"/>
    <w:rsid w:val="00D67C4B"/>
    <w:rsid w:val="00D70C6B"/>
    <w:rsid w:val="00D7182B"/>
    <w:rsid w:val="00D71F40"/>
    <w:rsid w:val="00D7220C"/>
    <w:rsid w:val="00D7260B"/>
    <w:rsid w:val="00D726ED"/>
    <w:rsid w:val="00D73BB4"/>
    <w:rsid w:val="00D74027"/>
    <w:rsid w:val="00D74349"/>
    <w:rsid w:val="00D757C1"/>
    <w:rsid w:val="00D75AAE"/>
    <w:rsid w:val="00D75DCF"/>
    <w:rsid w:val="00D76243"/>
    <w:rsid w:val="00D76550"/>
    <w:rsid w:val="00D76CFB"/>
    <w:rsid w:val="00D77305"/>
    <w:rsid w:val="00D776AF"/>
    <w:rsid w:val="00D80998"/>
    <w:rsid w:val="00D8154F"/>
    <w:rsid w:val="00D81CAC"/>
    <w:rsid w:val="00D82960"/>
    <w:rsid w:val="00D82FAF"/>
    <w:rsid w:val="00D830B2"/>
    <w:rsid w:val="00D83288"/>
    <w:rsid w:val="00D84E2C"/>
    <w:rsid w:val="00D8517B"/>
    <w:rsid w:val="00D8606F"/>
    <w:rsid w:val="00D86242"/>
    <w:rsid w:val="00D87785"/>
    <w:rsid w:val="00D879D5"/>
    <w:rsid w:val="00D90C0C"/>
    <w:rsid w:val="00D91063"/>
    <w:rsid w:val="00D91BDF"/>
    <w:rsid w:val="00D92508"/>
    <w:rsid w:val="00D92D76"/>
    <w:rsid w:val="00D930F6"/>
    <w:rsid w:val="00D9317F"/>
    <w:rsid w:val="00D93302"/>
    <w:rsid w:val="00D93AA5"/>
    <w:rsid w:val="00D94105"/>
    <w:rsid w:val="00D9475C"/>
    <w:rsid w:val="00D94D55"/>
    <w:rsid w:val="00D94F09"/>
    <w:rsid w:val="00D94F8D"/>
    <w:rsid w:val="00D956B3"/>
    <w:rsid w:val="00D95AC1"/>
    <w:rsid w:val="00D95B5D"/>
    <w:rsid w:val="00D96082"/>
    <w:rsid w:val="00D96927"/>
    <w:rsid w:val="00D96B33"/>
    <w:rsid w:val="00D96CCD"/>
    <w:rsid w:val="00DA0112"/>
    <w:rsid w:val="00DA058F"/>
    <w:rsid w:val="00DA06D8"/>
    <w:rsid w:val="00DA1E34"/>
    <w:rsid w:val="00DA2EB9"/>
    <w:rsid w:val="00DA31CC"/>
    <w:rsid w:val="00DA3503"/>
    <w:rsid w:val="00DA4905"/>
    <w:rsid w:val="00DA5057"/>
    <w:rsid w:val="00DA602E"/>
    <w:rsid w:val="00DA67DA"/>
    <w:rsid w:val="00DA7B88"/>
    <w:rsid w:val="00DB0128"/>
    <w:rsid w:val="00DB028E"/>
    <w:rsid w:val="00DB04F0"/>
    <w:rsid w:val="00DB072B"/>
    <w:rsid w:val="00DB13B8"/>
    <w:rsid w:val="00DB173B"/>
    <w:rsid w:val="00DB1832"/>
    <w:rsid w:val="00DB1B78"/>
    <w:rsid w:val="00DB1D08"/>
    <w:rsid w:val="00DB3175"/>
    <w:rsid w:val="00DB3701"/>
    <w:rsid w:val="00DB3C18"/>
    <w:rsid w:val="00DB3E11"/>
    <w:rsid w:val="00DB5267"/>
    <w:rsid w:val="00DB53FB"/>
    <w:rsid w:val="00DB5C6E"/>
    <w:rsid w:val="00DB5D69"/>
    <w:rsid w:val="00DB636A"/>
    <w:rsid w:val="00DB696C"/>
    <w:rsid w:val="00DC0564"/>
    <w:rsid w:val="00DC074C"/>
    <w:rsid w:val="00DC10D2"/>
    <w:rsid w:val="00DC143C"/>
    <w:rsid w:val="00DC16BA"/>
    <w:rsid w:val="00DC21B8"/>
    <w:rsid w:val="00DC291A"/>
    <w:rsid w:val="00DC346A"/>
    <w:rsid w:val="00DC394C"/>
    <w:rsid w:val="00DC3DEF"/>
    <w:rsid w:val="00DC4004"/>
    <w:rsid w:val="00DC412D"/>
    <w:rsid w:val="00DC55A2"/>
    <w:rsid w:val="00DC5995"/>
    <w:rsid w:val="00DC5A54"/>
    <w:rsid w:val="00DC7DA7"/>
    <w:rsid w:val="00DD00D5"/>
    <w:rsid w:val="00DD07C3"/>
    <w:rsid w:val="00DD3838"/>
    <w:rsid w:val="00DD401E"/>
    <w:rsid w:val="00DD4113"/>
    <w:rsid w:val="00DD67AC"/>
    <w:rsid w:val="00DD77A5"/>
    <w:rsid w:val="00DD7A58"/>
    <w:rsid w:val="00DE16A9"/>
    <w:rsid w:val="00DE16DE"/>
    <w:rsid w:val="00DE191D"/>
    <w:rsid w:val="00DE2277"/>
    <w:rsid w:val="00DE25EA"/>
    <w:rsid w:val="00DE2728"/>
    <w:rsid w:val="00DE3035"/>
    <w:rsid w:val="00DE34F5"/>
    <w:rsid w:val="00DE4D20"/>
    <w:rsid w:val="00DE4D65"/>
    <w:rsid w:val="00DE573A"/>
    <w:rsid w:val="00DE6369"/>
    <w:rsid w:val="00DE651B"/>
    <w:rsid w:val="00DE67E4"/>
    <w:rsid w:val="00DE6855"/>
    <w:rsid w:val="00DE692B"/>
    <w:rsid w:val="00DE7338"/>
    <w:rsid w:val="00DF1628"/>
    <w:rsid w:val="00DF1E34"/>
    <w:rsid w:val="00DF25D3"/>
    <w:rsid w:val="00DF264B"/>
    <w:rsid w:val="00DF2758"/>
    <w:rsid w:val="00DF41BA"/>
    <w:rsid w:val="00DF464C"/>
    <w:rsid w:val="00DF5C5F"/>
    <w:rsid w:val="00DF7B8B"/>
    <w:rsid w:val="00DF7EFD"/>
    <w:rsid w:val="00E00148"/>
    <w:rsid w:val="00E00380"/>
    <w:rsid w:val="00E00F19"/>
    <w:rsid w:val="00E0206B"/>
    <w:rsid w:val="00E02A28"/>
    <w:rsid w:val="00E0304E"/>
    <w:rsid w:val="00E03257"/>
    <w:rsid w:val="00E033AB"/>
    <w:rsid w:val="00E03586"/>
    <w:rsid w:val="00E038F6"/>
    <w:rsid w:val="00E03CB6"/>
    <w:rsid w:val="00E04108"/>
    <w:rsid w:val="00E043F9"/>
    <w:rsid w:val="00E04566"/>
    <w:rsid w:val="00E05534"/>
    <w:rsid w:val="00E057BB"/>
    <w:rsid w:val="00E05859"/>
    <w:rsid w:val="00E06001"/>
    <w:rsid w:val="00E066C6"/>
    <w:rsid w:val="00E069BC"/>
    <w:rsid w:val="00E10895"/>
    <w:rsid w:val="00E10CEF"/>
    <w:rsid w:val="00E118C4"/>
    <w:rsid w:val="00E119B8"/>
    <w:rsid w:val="00E11DA2"/>
    <w:rsid w:val="00E11FB8"/>
    <w:rsid w:val="00E1252D"/>
    <w:rsid w:val="00E13B77"/>
    <w:rsid w:val="00E13F07"/>
    <w:rsid w:val="00E14855"/>
    <w:rsid w:val="00E149C8"/>
    <w:rsid w:val="00E14A62"/>
    <w:rsid w:val="00E15506"/>
    <w:rsid w:val="00E156B1"/>
    <w:rsid w:val="00E15ED2"/>
    <w:rsid w:val="00E17D67"/>
    <w:rsid w:val="00E17E76"/>
    <w:rsid w:val="00E205A6"/>
    <w:rsid w:val="00E20F91"/>
    <w:rsid w:val="00E22242"/>
    <w:rsid w:val="00E230FF"/>
    <w:rsid w:val="00E23ABD"/>
    <w:rsid w:val="00E24C7F"/>
    <w:rsid w:val="00E26109"/>
    <w:rsid w:val="00E2698E"/>
    <w:rsid w:val="00E26E70"/>
    <w:rsid w:val="00E278D0"/>
    <w:rsid w:val="00E27D03"/>
    <w:rsid w:val="00E27E74"/>
    <w:rsid w:val="00E27FE5"/>
    <w:rsid w:val="00E30999"/>
    <w:rsid w:val="00E30C0B"/>
    <w:rsid w:val="00E32170"/>
    <w:rsid w:val="00E32371"/>
    <w:rsid w:val="00E32378"/>
    <w:rsid w:val="00E326C9"/>
    <w:rsid w:val="00E32D30"/>
    <w:rsid w:val="00E3358F"/>
    <w:rsid w:val="00E3395D"/>
    <w:rsid w:val="00E33B38"/>
    <w:rsid w:val="00E33DD1"/>
    <w:rsid w:val="00E34740"/>
    <w:rsid w:val="00E34B8A"/>
    <w:rsid w:val="00E3590C"/>
    <w:rsid w:val="00E35AF2"/>
    <w:rsid w:val="00E35B52"/>
    <w:rsid w:val="00E35C40"/>
    <w:rsid w:val="00E36060"/>
    <w:rsid w:val="00E36951"/>
    <w:rsid w:val="00E36B03"/>
    <w:rsid w:val="00E370C3"/>
    <w:rsid w:val="00E3736D"/>
    <w:rsid w:val="00E37418"/>
    <w:rsid w:val="00E375A9"/>
    <w:rsid w:val="00E375B5"/>
    <w:rsid w:val="00E4026D"/>
    <w:rsid w:val="00E40530"/>
    <w:rsid w:val="00E410E6"/>
    <w:rsid w:val="00E41117"/>
    <w:rsid w:val="00E4155E"/>
    <w:rsid w:val="00E41DBD"/>
    <w:rsid w:val="00E42861"/>
    <w:rsid w:val="00E429E6"/>
    <w:rsid w:val="00E43637"/>
    <w:rsid w:val="00E43D25"/>
    <w:rsid w:val="00E43D3B"/>
    <w:rsid w:val="00E4470C"/>
    <w:rsid w:val="00E44B20"/>
    <w:rsid w:val="00E46B91"/>
    <w:rsid w:val="00E471FA"/>
    <w:rsid w:val="00E505A6"/>
    <w:rsid w:val="00E50659"/>
    <w:rsid w:val="00E510E1"/>
    <w:rsid w:val="00E520BB"/>
    <w:rsid w:val="00E528D3"/>
    <w:rsid w:val="00E52BF9"/>
    <w:rsid w:val="00E53202"/>
    <w:rsid w:val="00E53264"/>
    <w:rsid w:val="00E534E2"/>
    <w:rsid w:val="00E54819"/>
    <w:rsid w:val="00E5617B"/>
    <w:rsid w:val="00E5688D"/>
    <w:rsid w:val="00E56D8A"/>
    <w:rsid w:val="00E5713B"/>
    <w:rsid w:val="00E57F2F"/>
    <w:rsid w:val="00E60675"/>
    <w:rsid w:val="00E6073C"/>
    <w:rsid w:val="00E60D11"/>
    <w:rsid w:val="00E60D73"/>
    <w:rsid w:val="00E61A7C"/>
    <w:rsid w:val="00E624FA"/>
    <w:rsid w:val="00E625A1"/>
    <w:rsid w:val="00E626B2"/>
    <w:rsid w:val="00E62794"/>
    <w:rsid w:val="00E62C7D"/>
    <w:rsid w:val="00E62FB7"/>
    <w:rsid w:val="00E6375E"/>
    <w:rsid w:val="00E63D1A"/>
    <w:rsid w:val="00E63F46"/>
    <w:rsid w:val="00E64319"/>
    <w:rsid w:val="00E64391"/>
    <w:rsid w:val="00E643D7"/>
    <w:rsid w:val="00E64B70"/>
    <w:rsid w:val="00E650E7"/>
    <w:rsid w:val="00E653AA"/>
    <w:rsid w:val="00E655AE"/>
    <w:rsid w:val="00E662D4"/>
    <w:rsid w:val="00E66BCE"/>
    <w:rsid w:val="00E672C1"/>
    <w:rsid w:val="00E67371"/>
    <w:rsid w:val="00E67969"/>
    <w:rsid w:val="00E702D6"/>
    <w:rsid w:val="00E70B9F"/>
    <w:rsid w:val="00E71475"/>
    <w:rsid w:val="00E71ABC"/>
    <w:rsid w:val="00E72496"/>
    <w:rsid w:val="00E73987"/>
    <w:rsid w:val="00E73DC8"/>
    <w:rsid w:val="00E76409"/>
    <w:rsid w:val="00E765A4"/>
    <w:rsid w:val="00E7685E"/>
    <w:rsid w:val="00E769D1"/>
    <w:rsid w:val="00E76B48"/>
    <w:rsid w:val="00E771F2"/>
    <w:rsid w:val="00E77782"/>
    <w:rsid w:val="00E77AF5"/>
    <w:rsid w:val="00E801DF"/>
    <w:rsid w:val="00E8035B"/>
    <w:rsid w:val="00E80B41"/>
    <w:rsid w:val="00E8109B"/>
    <w:rsid w:val="00E8148B"/>
    <w:rsid w:val="00E817FE"/>
    <w:rsid w:val="00E81DA9"/>
    <w:rsid w:val="00E82BC6"/>
    <w:rsid w:val="00E83153"/>
    <w:rsid w:val="00E83795"/>
    <w:rsid w:val="00E8398E"/>
    <w:rsid w:val="00E84244"/>
    <w:rsid w:val="00E84544"/>
    <w:rsid w:val="00E84550"/>
    <w:rsid w:val="00E849C4"/>
    <w:rsid w:val="00E84C8B"/>
    <w:rsid w:val="00E84FF8"/>
    <w:rsid w:val="00E855D0"/>
    <w:rsid w:val="00E85650"/>
    <w:rsid w:val="00E85BD6"/>
    <w:rsid w:val="00E8628E"/>
    <w:rsid w:val="00E909FB"/>
    <w:rsid w:val="00E90F0F"/>
    <w:rsid w:val="00E90F1A"/>
    <w:rsid w:val="00E91B70"/>
    <w:rsid w:val="00E91D97"/>
    <w:rsid w:val="00E91EE0"/>
    <w:rsid w:val="00E9221C"/>
    <w:rsid w:val="00E9269C"/>
    <w:rsid w:val="00E92ECA"/>
    <w:rsid w:val="00E9336A"/>
    <w:rsid w:val="00E93895"/>
    <w:rsid w:val="00E94795"/>
    <w:rsid w:val="00E94AC0"/>
    <w:rsid w:val="00E94CCD"/>
    <w:rsid w:val="00E9674C"/>
    <w:rsid w:val="00E968E8"/>
    <w:rsid w:val="00E96E72"/>
    <w:rsid w:val="00E970ED"/>
    <w:rsid w:val="00E9731A"/>
    <w:rsid w:val="00E97524"/>
    <w:rsid w:val="00E975B5"/>
    <w:rsid w:val="00E97989"/>
    <w:rsid w:val="00E97A46"/>
    <w:rsid w:val="00E97C9A"/>
    <w:rsid w:val="00EA0088"/>
    <w:rsid w:val="00EA3C92"/>
    <w:rsid w:val="00EA42A8"/>
    <w:rsid w:val="00EA4B84"/>
    <w:rsid w:val="00EA545E"/>
    <w:rsid w:val="00EA6DD8"/>
    <w:rsid w:val="00EB04AC"/>
    <w:rsid w:val="00EB0CA2"/>
    <w:rsid w:val="00EB12DE"/>
    <w:rsid w:val="00EB1AEE"/>
    <w:rsid w:val="00EB2D22"/>
    <w:rsid w:val="00EB39D1"/>
    <w:rsid w:val="00EB3B2F"/>
    <w:rsid w:val="00EB4361"/>
    <w:rsid w:val="00EB53DA"/>
    <w:rsid w:val="00EB6BEC"/>
    <w:rsid w:val="00EB7624"/>
    <w:rsid w:val="00EB7D89"/>
    <w:rsid w:val="00EC08FA"/>
    <w:rsid w:val="00EC0E31"/>
    <w:rsid w:val="00EC1049"/>
    <w:rsid w:val="00EC1FBE"/>
    <w:rsid w:val="00EC21E7"/>
    <w:rsid w:val="00EC2295"/>
    <w:rsid w:val="00EC3F20"/>
    <w:rsid w:val="00EC41A4"/>
    <w:rsid w:val="00EC55D9"/>
    <w:rsid w:val="00EC5831"/>
    <w:rsid w:val="00EC5FBA"/>
    <w:rsid w:val="00EC7402"/>
    <w:rsid w:val="00EC7E28"/>
    <w:rsid w:val="00EC7ED5"/>
    <w:rsid w:val="00ED1173"/>
    <w:rsid w:val="00ED24ED"/>
    <w:rsid w:val="00ED32FC"/>
    <w:rsid w:val="00ED340A"/>
    <w:rsid w:val="00ED34F4"/>
    <w:rsid w:val="00ED397B"/>
    <w:rsid w:val="00ED3ED7"/>
    <w:rsid w:val="00ED4427"/>
    <w:rsid w:val="00ED4584"/>
    <w:rsid w:val="00ED4B35"/>
    <w:rsid w:val="00ED542F"/>
    <w:rsid w:val="00ED5EDA"/>
    <w:rsid w:val="00ED5EEC"/>
    <w:rsid w:val="00ED6469"/>
    <w:rsid w:val="00ED657D"/>
    <w:rsid w:val="00EE0D96"/>
    <w:rsid w:val="00EE1330"/>
    <w:rsid w:val="00EE175E"/>
    <w:rsid w:val="00EE181A"/>
    <w:rsid w:val="00EE1A90"/>
    <w:rsid w:val="00EE1D2E"/>
    <w:rsid w:val="00EE2571"/>
    <w:rsid w:val="00EE3640"/>
    <w:rsid w:val="00EE4866"/>
    <w:rsid w:val="00EE49C4"/>
    <w:rsid w:val="00EE5596"/>
    <w:rsid w:val="00EE6026"/>
    <w:rsid w:val="00EE6CE1"/>
    <w:rsid w:val="00EE7A5A"/>
    <w:rsid w:val="00EF077E"/>
    <w:rsid w:val="00EF0D24"/>
    <w:rsid w:val="00EF12F9"/>
    <w:rsid w:val="00EF1CC2"/>
    <w:rsid w:val="00EF2425"/>
    <w:rsid w:val="00EF2655"/>
    <w:rsid w:val="00EF31D8"/>
    <w:rsid w:val="00EF3221"/>
    <w:rsid w:val="00EF3B9C"/>
    <w:rsid w:val="00EF3C16"/>
    <w:rsid w:val="00EF3CD2"/>
    <w:rsid w:val="00EF442D"/>
    <w:rsid w:val="00EF4933"/>
    <w:rsid w:val="00EF57C9"/>
    <w:rsid w:val="00EF59A4"/>
    <w:rsid w:val="00EF5B7E"/>
    <w:rsid w:val="00EF63EA"/>
    <w:rsid w:val="00EF640E"/>
    <w:rsid w:val="00EF6517"/>
    <w:rsid w:val="00EF719E"/>
    <w:rsid w:val="00EF799C"/>
    <w:rsid w:val="00F00864"/>
    <w:rsid w:val="00F0139E"/>
    <w:rsid w:val="00F01A5B"/>
    <w:rsid w:val="00F01AEB"/>
    <w:rsid w:val="00F02711"/>
    <w:rsid w:val="00F02E14"/>
    <w:rsid w:val="00F04000"/>
    <w:rsid w:val="00F04DB3"/>
    <w:rsid w:val="00F05215"/>
    <w:rsid w:val="00F05233"/>
    <w:rsid w:val="00F0537A"/>
    <w:rsid w:val="00F07591"/>
    <w:rsid w:val="00F07BE1"/>
    <w:rsid w:val="00F07C0E"/>
    <w:rsid w:val="00F07ECA"/>
    <w:rsid w:val="00F105BB"/>
    <w:rsid w:val="00F11E00"/>
    <w:rsid w:val="00F12425"/>
    <w:rsid w:val="00F1278C"/>
    <w:rsid w:val="00F128CC"/>
    <w:rsid w:val="00F15DAC"/>
    <w:rsid w:val="00F15F55"/>
    <w:rsid w:val="00F161B1"/>
    <w:rsid w:val="00F16A86"/>
    <w:rsid w:val="00F16EFD"/>
    <w:rsid w:val="00F172B1"/>
    <w:rsid w:val="00F172CF"/>
    <w:rsid w:val="00F176B2"/>
    <w:rsid w:val="00F20E89"/>
    <w:rsid w:val="00F21246"/>
    <w:rsid w:val="00F21497"/>
    <w:rsid w:val="00F21898"/>
    <w:rsid w:val="00F22565"/>
    <w:rsid w:val="00F22631"/>
    <w:rsid w:val="00F22926"/>
    <w:rsid w:val="00F23095"/>
    <w:rsid w:val="00F23481"/>
    <w:rsid w:val="00F24BE3"/>
    <w:rsid w:val="00F24D43"/>
    <w:rsid w:val="00F24F55"/>
    <w:rsid w:val="00F25848"/>
    <w:rsid w:val="00F26047"/>
    <w:rsid w:val="00F26BAD"/>
    <w:rsid w:val="00F26CED"/>
    <w:rsid w:val="00F275CD"/>
    <w:rsid w:val="00F278E8"/>
    <w:rsid w:val="00F27908"/>
    <w:rsid w:val="00F301DF"/>
    <w:rsid w:val="00F30C87"/>
    <w:rsid w:val="00F30DB8"/>
    <w:rsid w:val="00F31369"/>
    <w:rsid w:val="00F31845"/>
    <w:rsid w:val="00F31899"/>
    <w:rsid w:val="00F32236"/>
    <w:rsid w:val="00F32ABE"/>
    <w:rsid w:val="00F32E72"/>
    <w:rsid w:val="00F331ED"/>
    <w:rsid w:val="00F33638"/>
    <w:rsid w:val="00F33AA8"/>
    <w:rsid w:val="00F34D38"/>
    <w:rsid w:val="00F34EC2"/>
    <w:rsid w:val="00F36F1A"/>
    <w:rsid w:val="00F37BB2"/>
    <w:rsid w:val="00F37FB4"/>
    <w:rsid w:val="00F415B4"/>
    <w:rsid w:val="00F415EC"/>
    <w:rsid w:val="00F429D4"/>
    <w:rsid w:val="00F43565"/>
    <w:rsid w:val="00F43E93"/>
    <w:rsid w:val="00F44232"/>
    <w:rsid w:val="00F44AB0"/>
    <w:rsid w:val="00F44D59"/>
    <w:rsid w:val="00F45249"/>
    <w:rsid w:val="00F45C9F"/>
    <w:rsid w:val="00F463BC"/>
    <w:rsid w:val="00F46863"/>
    <w:rsid w:val="00F46A42"/>
    <w:rsid w:val="00F46DCE"/>
    <w:rsid w:val="00F47D4C"/>
    <w:rsid w:val="00F5000B"/>
    <w:rsid w:val="00F50A92"/>
    <w:rsid w:val="00F51287"/>
    <w:rsid w:val="00F51A58"/>
    <w:rsid w:val="00F52BE2"/>
    <w:rsid w:val="00F5356A"/>
    <w:rsid w:val="00F5432D"/>
    <w:rsid w:val="00F54390"/>
    <w:rsid w:val="00F54610"/>
    <w:rsid w:val="00F546E8"/>
    <w:rsid w:val="00F55630"/>
    <w:rsid w:val="00F55804"/>
    <w:rsid w:val="00F56C3E"/>
    <w:rsid w:val="00F56D5F"/>
    <w:rsid w:val="00F57257"/>
    <w:rsid w:val="00F5725E"/>
    <w:rsid w:val="00F575CB"/>
    <w:rsid w:val="00F578FF"/>
    <w:rsid w:val="00F61874"/>
    <w:rsid w:val="00F61A39"/>
    <w:rsid w:val="00F62E54"/>
    <w:rsid w:val="00F62E8F"/>
    <w:rsid w:val="00F6307C"/>
    <w:rsid w:val="00F6348B"/>
    <w:rsid w:val="00F63C87"/>
    <w:rsid w:val="00F645C7"/>
    <w:rsid w:val="00F64634"/>
    <w:rsid w:val="00F64A2F"/>
    <w:rsid w:val="00F657C2"/>
    <w:rsid w:val="00F6611C"/>
    <w:rsid w:val="00F66B59"/>
    <w:rsid w:val="00F67666"/>
    <w:rsid w:val="00F70FDA"/>
    <w:rsid w:val="00F714EC"/>
    <w:rsid w:val="00F7193C"/>
    <w:rsid w:val="00F71BC1"/>
    <w:rsid w:val="00F71FA9"/>
    <w:rsid w:val="00F727BA"/>
    <w:rsid w:val="00F731C6"/>
    <w:rsid w:val="00F735CD"/>
    <w:rsid w:val="00F736B0"/>
    <w:rsid w:val="00F73856"/>
    <w:rsid w:val="00F73AD7"/>
    <w:rsid w:val="00F73FB3"/>
    <w:rsid w:val="00F745DD"/>
    <w:rsid w:val="00F74A93"/>
    <w:rsid w:val="00F74E49"/>
    <w:rsid w:val="00F7513E"/>
    <w:rsid w:val="00F753AA"/>
    <w:rsid w:val="00F761A7"/>
    <w:rsid w:val="00F77D7D"/>
    <w:rsid w:val="00F80BF0"/>
    <w:rsid w:val="00F816F3"/>
    <w:rsid w:val="00F81D2B"/>
    <w:rsid w:val="00F81EB4"/>
    <w:rsid w:val="00F82134"/>
    <w:rsid w:val="00F8297F"/>
    <w:rsid w:val="00F8332F"/>
    <w:rsid w:val="00F8363C"/>
    <w:rsid w:val="00F84A18"/>
    <w:rsid w:val="00F84B69"/>
    <w:rsid w:val="00F84CDB"/>
    <w:rsid w:val="00F85225"/>
    <w:rsid w:val="00F859A8"/>
    <w:rsid w:val="00F85EB2"/>
    <w:rsid w:val="00F867BF"/>
    <w:rsid w:val="00F87301"/>
    <w:rsid w:val="00F8772D"/>
    <w:rsid w:val="00F9113A"/>
    <w:rsid w:val="00F92145"/>
    <w:rsid w:val="00F9265F"/>
    <w:rsid w:val="00F9287F"/>
    <w:rsid w:val="00F934E1"/>
    <w:rsid w:val="00F93530"/>
    <w:rsid w:val="00F93AE1"/>
    <w:rsid w:val="00F93D1E"/>
    <w:rsid w:val="00F94074"/>
    <w:rsid w:val="00F944F7"/>
    <w:rsid w:val="00F949BF"/>
    <w:rsid w:val="00F94C3D"/>
    <w:rsid w:val="00F9532E"/>
    <w:rsid w:val="00F9540F"/>
    <w:rsid w:val="00F95B10"/>
    <w:rsid w:val="00F96BC7"/>
    <w:rsid w:val="00F979E6"/>
    <w:rsid w:val="00FA16D3"/>
    <w:rsid w:val="00FA19A4"/>
    <w:rsid w:val="00FA25F1"/>
    <w:rsid w:val="00FA3FC0"/>
    <w:rsid w:val="00FA4555"/>
    <w:rsid w:val="00FA5E4B"/>
    <w:rsid w:val="00FA628A"/>
    <w:rsid w:val="00FA7411"/>
    <w:rsid w:val="00FA7D68"/>
    <w:rsid w:val="00FB04CA"/>
    <w:rsid w:val="00FB05F2"/>
    <w:rsid w:val="00FB0E2A"/>
    <w:rsid w:val="00FB1146"/>
    <w:rsid w:val="00FB1E70"/>
    <w:rsid w:val="00FB1F84"/>
    <w:rsid w:val="00FB32B3"/>
    <w:rsid w:val="00FB3C93"/>
    <w:rsid w:val="00FB3FA3"/>
    <w:rsid w:val="00FB4134"/>
    <w:rsid w:val="00FB42D5"/>
    <w:rsid w:val="00FB4DF6"/>
    <w:rsid w:val="00FB4F58"/>
    <w:rsid w:val="00FB51C8"/>
    <w:rsid w:val="00FB590F"/>
    <w:rsid w:val="00FB6A5E"/>
    <w:rsid w:val="00FB6F11"/>
    <w:rsid w:val="00FB6F89"/>
    <w:rsid w:val="00FB71A9"/>
    <w:rsid w:val="00FC02B7"/>
    <w:rsid w:val="00FC1266"/>
    <w:rsid w:val="00FC12A4"/>
    <w:rsid w:val="00FC1999"/>
    <w:rsid w:val="00FC19A3"/>
    <w:rsid w:val="00FC19A5"/>
    <w:rsid w:val="00FC2A91"/>
    <w:rsid w:val="00FC32C5"/>
    <w:rsid w:val="00FC3696"/>
    <w:rsid w:val="00FC3C0E"/>
    <w:rsid w:val="00FC41D9"/>
    <w:rsid w:val="00FC4390"/>
    <w:rsid w:val="00FC485D"/>
    <w:rsid w:val="00FC5DAA"/>
    <w:rsid w:val="00FC667A"/>
    <w:rsid w:val="00FC6F2F"/>
    <w:rsid w:val="00FD058B"/>
    <w:rsid w:val="00FD07C5"/>
    <w:rsid w:val="00FD1932"/>
    <w:rsid w:val="00FD345F"/>
    <w:rsid w:val="00FD44DE"/>
    <w:rsid w:val="00FD4953"/>
    <w:rsid w:val="00FD529F"/>
    <w:rsid w:val="00FD5B77"/>
    <w:rsid w:val="00FD5E14"/>
    <w:rsid w:val="00FD6488"/>
    <w:rsid w:val="00FD6DB9"/>
    <w:rsid w:val="00FD6DE1"/>
    <w:rsid w:val="00FD73CD"/>
    <w:rsid w:val="00FD73E4"/>
    <w:rsid w:val="00FE0B42"/>
    <w:rsid w:val="00FE0DCC"/>
    <w:rsid w:val="00FE1319"/>
    <w:rsid w:val="00FE16BA"/>
    <w:rsid w:val="00FE1E77"/>
    <w:rsid w:val="00FE2CD8"/>
    <w:rsid w:val="00FE2E6A"/>
    <w:rsid w:val="00FE348C"/>
    <w:rsid w:val="00FE3E84"/>
    <w:rsid w:val="00FE5037"/>
    <w:rsid w:val="00FE5372"/>
    <w:rsid w:val="00FE5535"/>
    <w:rsid w:val="00FE5BAA"/>
    <w:rsid w:val="00FE61EC"/>
    <w:rsid w:val="00FE6718"/>
    <w:rsid w:val="00FE77E6"/>
    <w:rsid w:val="00FE79D5"/>
    <w:rsid w:val="00FF026E"/>
    <w:rsid w:val="00FF096E"/>
    <w:rsid w:val="00FF12A7"/>
    <w:rsid w:val="00FF1D1B"/>
    <w:rsid w:val="00FF1FF5"/>
    <w:rsid w:val="00FF252B"/>
    <w:rsid w:val="00FF255B"/>
    <w:rsid w:val="00FF392F"/>
    <w:rsid w:val="00FF5256"/>
    <w:rsid w:val="00FF563A"/>
    <w:rsid w:val="00FF5C79"/>
    <w:rsid w:val="00FF65F7"/>
    <w:rsid w:val="00FF6F59"/>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49"/>
    <o:shapelayout v:ext="edit">
      <o:idmap v:ext="edit" data="1"/>
    </o:shapelayout>
  </w:shapeDefaults>
  <w:decimalSymbol w:val=","/>
  <w:listSeparator w:val=";"/>
  <w14:docId w14:val="6FC9C4A9"/>
  <w15:docId w15:val="{6FF19658-D532-499C-84E9-4D3B578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C4673"/>
    <w:pPr>
      <w:spacing w:after="60"/>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1"/>
    <w:next w:val="a1"/>
    <w:link w:val="11"/>
    <w:qFormat/>
    <w:rsid w:val="000C4673"/>
    <w:pPr>
      <w:keepNext/>
      <w:spacing w:before="240"/>
      <w:jc w:val="center"/>
      <w:outlineLvl w:val="0"/>
    </w:pPr>
    <w:rPr>
      <w:b/>
      <w:kern w:val="28"/>
      <w:sz w:val="36"/>
      <w:szCs w:val="20"/>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1"/>
    <w:next w:val="a1"/>
    <w:link w:val="21"/>
    <w:qFormat/>
    <w:rsid w:val="000C4673"/>
    <w:pPr>
      <w:keepNext/>
      <w:jc w:val="center"/>
      <w:outlineLvl w:val="1"/>
    </w:pPr>
    <w:rPr>
      <w:b/>
      <w:sz w:val="30"/>
      <w:szCs w:val="20"/>
    </w:rPr>
  </w:style>
  <w:style w:type="paragraph" w:styleId="30">
    <w:name w:val="heading 3"/>
    <w:aliases w:val="Заголовок 3 Знак,h3,3,H3,Пункт,Level 1 - 1,h31,h32,h33,h34,h35,h36,h37,h38,h39,h310,h311,h321,h331,h341,h351,h361,h371,h381,h312,h322,h332,h342,h352,h362,h372,h382,h313,h323,h333,h343,h353,h363,h373,h383,h314,h324,h334,h344,h354,h364,h374"/>
    <w:basedOn w:val="a1"/>
    <w:next w:val="a1"/>
    <w:link w:val="31"/>
    <w:uiPriority w:val="99"/>
    <w:qFormat/>
    <w:rsid w:val="000C4673"/>
    <w:pPr>
      <w:keepNext/>
      <w:numPr>
        <w:ilvl w:val="2"/>
        <w:numId w:val="1"/>
      </w:numPr>
      <w:spacing w:before="240"/>
      <w:outlineLvl w:val="2"/>
    </w:pPr>
    <w:rPr>
      <w:rFonts w:ascii="Arial" w:hAnsi="Arial"/>
      <w:b/>
      <w:szCs w:val="20"/>
    </w:rPr>
  </w:style>
  <w:style w:type="paragraph" w:styleId="40">
    <w:name w:val="heading 4"/>
    <w:aliases w:val="Заголовок 4 Знак,4,H4,Заголовок 4 (Приложение),Level 2 - a,I4,l4,heading4,I41,41,l41,heading41,(Shift Ctrl 4),Titre 41,t4.T4,4heading,a.,4 dash,d,4 dash1,d1,31,h41,a.1,4 dash2,d2,32,h42,a.2,4 dash3,d3,33,h43,a.3,4 dash4,d4,34,h44,a.4,d5"/>
    <w:basedOn w:val="a1"/>
    <w:next w:val="a1"/>
    <w:qFormat/>
    <w:rsid w:val="000C4673"/>
    <w:pPr>
      <w:keepNext/>
      <w:numPr>
        <w:ilvl w:val="3"/>
        <w:numId w:val="1"/>
      </w:numPr>
      <w:spacing w:before="240"/>
      <w:outlineLvl w:val="3"/>
    </w:pPr>
    <w:rPr>
      <w:rFonts w:ascii="Arial" w:hAnsi="Arial"/>
      <w:szCs w:val="20"/>
    </w:rPr>
  </w:style>
  <w:style w:type="paragraph" w:styleId="50">
    <w:name w:val="heading 5"/>
    <w:basedOn w:val="a1"/>
    <w:next w:val="a1"/>
    <w:qFormat/>
    <w:rsid w:val="000C4673"/>
    <w:pPr>
      <w:numPr>
        <w:ilvl w:val="4"/>
        <w:numId w:val="1"/>
      </w:numPr>
      <w:spacing w:before="240"/>
      <w:outlineLvl w:val="4"/>
    </w:pPr>
    <w:rPr>
      <w:sz w:val="22"/>
      <w:szCs w:val="20"/>
    </w:rPr>
  </w:style>
  <w:style w:type="paragraph" w:styleId="60">
    <w:name w:val="heading 6"/>
    <w:basedOn w:val="a1"/>
    <w:next w:val="a1"/>
    <w:qFormat/>
    <w:rsid w:val="000C4673"/>
    <w:pPr>
      <w:numPr>
        <w:ilvl w:val="5"/>
        <w:numId w:val="1"/>
      </w:numPr>
      <w:spacing w:before="240"/>
      <w:outlineLvl w:val="5"/>
    </w:pPr>
    <w:rPr>
      <w:i/>
      <w:sz w:val="22"/>
      <w:szCs w:val="20"/>
    </w:rPr>
  </w:style>
  <w:style w:type="paragraph" w:styleId="7">
    <w:name w:val="heading 7"/>
    <w:basedOn w:val="a1"/>
    <w:next w:val="a1"/>
    <w:qFormat/>
    <w:rsid w:val="000C4673"/>
    <w:pPr>
      <w:numPr>
        <w:ilvl w:val="6"/>
        <w:numId w:val="1"/>
      </w:numPr>
      <w:spacing w:before="240"/>
      <w:outlineLvl w:val="6"/>
    </w:pPr>
    <w:rPr>
      <w:rFonts w:ascii="Arial" w:hAnsi="Arial"/>
      <w:sz w:val="20"/>
      <w:szCs w:val="20"/>
    </w:rPr>
  </w:style>
  <w:style w:type="paragraph" w:styleId="8">
    <w:name w:val="heading 8"/>
    <w:basedOn w:val="a1"/>
    <w:next w:val="a1"/>
    <w:qFormat/>
    <w:rsid w:val="000C4673"/>
    <w:pPr>
      <w:numPr>
        <w:ilvl w:val="7"/>
        <w:numId w:val="1"/>
      </w:numPr>
      <w:spacing w:before="240"/>
      <w:outlineLvl w:val="7"/>
    </w:pPr>
    <w:rPr>
      <w:rFonts w:ascii="Arial" w:hAnsi="Arial"/>
      <w:i/>
      <w:sz w:val="20"/>
      <w:szCs w:val="20"/>
    </w:rPr>
  </w:style>
  <w:style w:type="paragraph" w:styleId="9">
    <w:name w:val="heading 9"/>
    <w:basedOn w:val="a1"/>
    <w:next w:val="a1"/>
    <w:qFormat/>
    <w:rsid w:val="000C4673"/>
    <w:pPr>
      <w:numPr>
        <w:ilvl w:val="8"/>
        <w:numId w:val="1"/>
      </w:numPr>
      <w:spacing w:before="24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2"/>
    <w:link w:val="20"/>
    <w:rsid w:val="00FF6F59"/>
    <w:rPr>
      <w:b/>
      <w:sz w:val="30"/>
      <w:lang w:val="ru-RU" w:eastAsia="ru-RU" w:bidi="ar-SA"/>
    </w:rPr>
  </w:style>
  <w:style w:type="paragraph" w:customStyle="1" w:styleId="a5">
    <w:name w:val="Знак Знак Знак Знак"/>
    <w:basedOn w:val="a1"/>
    <w:rsid w:val="00B66523"/>
    <w:pPr>
      <w:spacing w:before="100" w:beforeAutospacing="1" w:after="100" w:afterAutospacing="1"/>
      <w:jc w:val="left"/>
    </w:pPr>
    <w:rPr>
      <w:rFonts w:ascii="Tahoma" w:hAnsi="Tahoma"/>
      <w:sz w:val="20"/>
      <w:szCs w:val="20"/>
      <w:lang w:val="en-US" w:eastAsia="en-US"/>
    </w:rPr>
  </w:style>
  <w:style w:type="character" w:styleId="a6">
    <w:name w:val="Hyperlink"/>
    <w:basedOn w:val="a2"/>
    <w:rsid w:val="000C4673"/>
    <w:rPr>
      <w:color w:val="0000FF"/>
      <w:u w:val="single"/>
    </w:rPr>
  </w:style>
  <w:style w:type="character" w:styleId="a7">
    <w:name w:val="FollowedHyperlink"/>
    <w:basedOn w:val="a2"/>
    <w:rsid w:val="000C4673"/>
    <w:rPr>
      <w:color w:val="800080"/>
      <w:u w:val="single"/>
    </w:rPr>
  </w:style>
  <w:style w:type="paragraph" w:styleId="HTML">
    <w:name w:val="HTML Address"/>
    <w:basedOn w:val="a1"/>
    <w:rsid w:val="000C4673"/>
    <w:rPr>
      <w:i/>
      <w:iCs/>
    </w:rPr>
  </w:style>
  <w:style w:type="character" w:styleId="HTML0">
    <w:name w:val="HTML Code"/>
    <w:basedOn w:val="a2"/>
    <w:rsid w:val="000C4673"/>
    <w:rPr>
      <w:rFonts w:ascii="Courier New" w:eastAsia="Times New Roman" w:hAnsi="Courier New" w:cs="Courier New" w:hint="default"/>
      <w:sz w:val="20"/>
      <w:szCs w:val="20"/>
    </w:rPr>
  </w:style>
  <w:style w:type="character" w:styleId="HTML1">
    <w:name w:val="HTML Keyboard"/>
    <w:basedOn w:val="a2"/>
    <w:rsid w:val="000C4673"/>
    <w:rPr>
      <w:rFonts w:ascii="Courier New" w:eastAsia="Times New Roman" w:hAnsi="Courier New" w:cs="Courier New" w:hint="default"/>
      <w:sz w:val="20"/>
      <w:szCs w:val="20"/>
    </w:rPr>
  </w:style>
  <w:style w:type="paragraph" w:styleId="HTML2">
    <w:name w:val="HTML Preformatted"/>
    <w:basedOn w:val="a1"/>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2"/>
    <w:rsid w:val="000C4673"/>
    <w:rPr>
      <w:rFonts w:ascii="Courier New" w:eastAsia="Times New Roman" w:hAnsi="Courier New" w:cs="Courier New" w:hint="default"/>
    </w:rPr>
  </w:style>
  <w:style w:type="character" w:styleId="HTML4">
    <w:name w:val="HTML Typewriter"/>
    <w:basedOn w:val="a2"/>
    <w:rsid w:val="000C4673"/>
    <w:rPr>
      <w:rFonts w:ascii="Courier New" w:eastAsia="Times New Roman" w:hAnsi="Courier New" w:cs="Courier New" w:hint="default"/>
      <w:sz w:val="20"/>
      <w:szCs w:val="20"/>
    </w:rPr>
  </w:style>
  <w:style w:type="paragraph" w:styleId="a8">
    <w:name w:val="Normal (Web)"/>
    <w:basedOn w:val="a1"/>
    <w:rsid w:val="000C4673"/>
  </w:style>
  <w:style w:type="paragraph" w:styleId="a9">
    <w:name w:val="Normal Indent"/>
    <w:basedOn w:val="a1"/>
    <w:rsid w:val="000C4673"/>
    <w:pPr>
      <w:ind w:left="708"/>
    </w:pPr>
  </w:style>
  <w:style w:type="paragraph" w:styleId="aa">
    <w:name w:val="header"/>
    <w:basedOn w:val="a1"/>
    <w:link w:val="ab"/>
    <w:uiPriority w:val="99"/>
    <w:rsid w:val="000C4673"/>
    <w:pPr>
      <w:tabs>
        <w:tab w:val="center" w:pos="4153"/>
        <w:tab w:val="right" w:pos="8306"/>
      </w:tabs>
      <w:spacing w:before="120" w:after="120"/>
    </w:pPr>
    <w:rPr>
      <w:rFonts w:ascii="Arial" w:hAnsi="Arial"/>
      <w:noProof/>
      <w:szCs w:val="20"/>
    </w:rPr>
  </w:style>
  <w:style w:type="character" w:customStyle="1" w:styleId="ab">
    <w:name w:val="Верхний колонтитул Знак"/>
    <w:basedOn w:val="a2"/>
    <w:link w:val="aa"/>
    <w:uiPriority w:val="99"/>
    <w:rsid w:val="00132E45"/>
    <w:rPr>
      <w:rFonts w:ascii="Arial" w:hAnsi="Arial"/>
      <w:noProof/>
      <w:sz w:val="24"/>
      <w:lang w:val="ru-RU" w:eastAsia="ru-RU" w:bidi="ar-SA"/>
    </w:rPr>
  </w:style>
  <w:style w:type="paragraph" w:styleId="ac">
    <w:name w:val="footer"/>
    <w:basedOn w:val="a1"/>
    <w:link w:val="ad"/>
    <w:uiPriority w:val="99"/>
    <w:rsid w:val="000C4673"/>
    <w:pPr>
      <w:tabs>
        <w:tab w:val="center" w:pos="4153"/>
        <w:tab w:val="right" w:pos="8306"/>
      </w:tabs>
    </w:pPr>
    <w:rPr>
      <w:noProof/>
      <w:szCs w:val="20"/>
    </w:rPr>
  </w:style>
  <w:style w:type="character" w:customStyle="1" w:styleId="ad">
    <w:name w:val="Нижний колонтитул Знак"/>
    <w:basedOn w:val="a2"/>
    <w:link w:val="ac"/>
    <w:uiPriority w:val="99"/>
    <w:rsid w:val="00012413"/>
    <w:rPr>
      <w:noProof/>
      <w:sz w:val="24"/>
      <w:lang w:val="ru-RU" w:eastAsia="ru-RU" w:bidi="ar-SA"/>
    </w:rPr>
  </w:style>
  <w:style w:type="paragraph" w:styleId="ae">
    <w:name w:val="envelope address"/>
    <w:basedOn w:val="a1"/>
    <w:rsid w:val="000C4673"/>
    <w:pPr>
      <w:framePr w:w="7920" w:h="1980" w:hSpace="180" w:wrap="auto" w:hAnchor="page" w:xAlign="center" w:yAlign="bottom"/>
      <w:ind w:left="2880"/>
    </w:pPr>
    <w:rPr>
      <w:rFonts w:ascii="Arial" w:hAnsi="Arial" w:cs="Arial"/>
    </w:rPr>
  </w:style>
  <w:style w:type="paragraph" w:styleId="22">
    <w:name w:val="envelope return"/>
    <w:basedOn w:val="a1"/>
    <w:rsid w:val="000C4673"/>
    <w:rPr>
      <w:rFonts w:ascii="Arial" w:hAnsi="Arial" w:cs="Arial"/>
      <w:sz w:val="20"/>
      <w:szCs w:val="20"/>
    </w:rPr>
  </w:style>
  <w:style w:type="paragraph" w:styleId="af">
    <w:name w:val="List"/>
    <w:basedOn w:val="a1"/>
    <w:rsid w:val="000C4673"/>
    <w:pPr>
      <w:ind w:left="283" w:hanging="283"/>
    </w:pPr>
  </w:style>
  <w:style w:type="paragraph" w:styleId="af0">
    <w:name w:val="List Bullet"/>
    <w:basedOn w:val="a1"/>
    <w:autoRedefine/>
    <w:rsid w:val="000C4673"/>
    <w:pPr>
      <w:widowControl w:val="0"/>
    </w:pPr>
  </w:style>
  <w:style w:type="paragraph" w:styleId="af1">
    <w:name w:val="List Number"/>
    <w:basedOn w:val="a1"/>
    <w:rsid w:val="000C4673"/>
    <w:pPr>
      <w:tabs>
        <w:tab w:val="num" w:pos="360"/>
      </w:tabs>
      <w:ind w:left="360" w:hanging="360"/>
    </w:pPr>
    <w:rPr>
      <w:szCs w:val="20"/>
    </w:rPr>
  </w:style>
  <w:style w:type="paragraph" w:styleId="23">
    <w:name w:val="List 2"/>
    <w:basedOn w:val="a1"/>
    <w:rsid w:val="000C4673"/>
    <w:pPr>
      <w:ind w:left="566" w:hanging="283"/>
    </w:pPr>
  </w:style>
  <w:style w:type="paragraph" w:styleId="32">
    <w:name w:val="List 3"/>
    <w:basedOn w:val="a1"/>
    <w:rsid w:val="000C4673"/>
    <w:pPr>
      <w:ind w:left="849" w:hanging="283"/>
    </w:pPr>
  </w:style>
  <w:style w:type="paragraph" w:styleId="41">
    <w:name w:val="List 4"/>
    <w:basedOn w:val="a1"/>
    <w:rsid w:val="000C4673"/>
    <w:pPr>
      <w:ind w:left="1132" w:hanging="283"/>
    </w:pPr>
  </w:style>
  <w:style w:type="paragraph" w:styleId="51">
    <w:name w:val="List 5"/>
    <w:basedOn w:val="a1"/>
    <w:rsid w:val="000C4673"/>
    <w:pPr>
      <w:ind w:left="1415" w:hanging="283"/>
    </w:pPr>
  </w:style>
  <w:style w:type="paragraph" w:styleId="24">
    <w:name w:val="List Bullet 2"/>
    <w:basedOn w:val="a1"/>
    <w:autoRedefine/>
    <w:rsid w:val="000C4673"/>
    <w:pPr>
      <w:tabs>
        <w:tab w:val="num" w:pos="643"/>
      </w:tabs>
      <w:ind w:left="643" w:hanging="360"/>
    </w:pPr>
    <w:rPr>
      <w:szCs w:val="20"/>
    </w:rPr>
  </w:style>
  <w:style w:type="paragraph" w:styleId="33">
    <w:name w:val="List Bullet 3"/>
    <w:basedOn w:val="a1"/>
    <w:autoRedefine/>
    <w:uiPriority w:val="99"/>
    <w:rsid w:val="000C4673"/>
    <w:pPr>
      <w:tabs>
        <w:tab w:val="num" w:pos="926"/>
      </w:tabs>
      <w:ind w:left="926" w:hanging="360"/>
    </w:pPr>
    <w:rPr>
      <w:szCs w:val="20"/>
    </w:rPr>
  </w:style>
  <w:style w:type="paragraph" w:styleId="42">
    <w:name w:val="List Bullet 4"/>
    <w:basedOn w:val="a1"/>
    <w:autoRedefine/>
    <w:rsid w:val="000C4673"/>
    <w:pPr>
      <w:tabs>
        <w:tab w:val="num" w:pos="1209"/>
      </w:tabs>
      <w:ind w:left="1209" w:hanging="360"/>
    </w:pPr>
    <w:rPr>
      <w:szCs w:val="20"/>
    </w:rPr>
  </w:style>
  <w:style w:type="paragraph" w:styleId="52">
    <w:name w:val="List Bullet 5"/>
    <w:basedOn w:val="a1"/>
    <w:autoRedefine/>
    <w:rsid w:val="000C4673"/>
    <w:pPr>
      <w:tabs>
        <w:tab w:val="num" w:pos="1492"/>
      </w:tabs>
      <w:ind w:left="1492" w:hanging="360"/>
    </w:pPr>
    <w:rPr>
      <w:szCs w:val="20"/>
    </w:rPr>
  </w:style>
  <w:style w:type="paragraph" w:styleId="25">
    <w:name w:val="List Number 2"/>
    <w:basedOn w:val="a1"/>
    <w:rsid w:val="000C4673"/>
    <w:pPr>
      <w:tabs>
        <w:tab w:val="num" w:pos="643"/>
      </w:tabs>
      <w:ind w:left="643" w:hanging="360"/>
    </w:pPr>
    <w:rPr>
      <w:szCs w:val="20"/>
    </w:rPr>
  </w:style>
  <w:style w:type="paragraph" w:styleId="34">
    <w:name w:val="List Number 3"/>
    <w:basedOn w:val="a1"/>
    <w:rsid w:val="000C4673"/>
    <w:pPr>
      <w:tabs>
        <w:tab w:val="num" w:pos="926"/>
      </w:tabs>
      <w:ind w:left="926" w:hanging="360"/>
    </w:pPr>
    <w:rPr>
      <w:szCs w:val="20"/>
    </w:rPr>
  </w:style>
  <w:style w:type="paragraph" w:styleId="43">
    <w:name w:val="List Number 4"/>
    <w:basedOn w:val="a1"/>
    <w:rsid w:val="000C4673"/>
    <w:pPr>
      <w:tabs>
        <w:tab w:val="num" w:pos="1209"/>
      </w:tabs>
      <w:ind w:left="1209" w:hanging="360"/>
    </w:pPr>
    <w:rPr>
      <w:szCs w:val="20"/>
    </w:rPr>
  </w:style>
  <w:style w:type="paragraph" w:styleId="53">
    <w:name w:val="List Number 5"/>
    <w:basedOn w:val="a1"/>
    <w:rsid w:val="000C4673"/>
    <w:pPr>
      <w:tabs>
        <w:tab w:val="num" w:pos="1492"/>
      </w:tabs>
      <w:ind w:left="1492" w:hanging="360"/>
    </w:pPr>
    <w:rPr>
      <w:szCs w:val="20"/>
    </w:rPr>
  </w:style>
  <w:style w:type="paragraph" w:styleId="af2">
    <w:name w:val="Title"/>
    <w:basedOn w:val="a1"/>
    <w:qFormat/>
    <w:rsid w:val="000C4673"/>
    <w:pPr>
      <w:spacing w:before="240"/>
      <w:jc w:val="center"/>
      <w:outlineLvl w:val="0"/>
    </w:pPr>
    <w:rPr>
      <w:rFonts w:ascii="Arial" w:hAnsi="Arial"/>
      <w:b/>
      <w:kern w:val="28"/>
      <w:sz w:val="32"/>
      <w:szCs w:val="20"/>
    </w:rPr>
  </w:style>
  <w:style w:type="paragraph" w:styleId="af3">
    <w:name w:val="Closing"/>
    <w:basedOn w:val="a1"/>
    <w:rsid w:val="000C4673"/>
    <w:pPr>
      <w:ind w:left="4252"/>
    </w:pPr>
  </w:style>
  <w:style w:type="paragraph" w:styleId="af4">
    <w:name w:val="Signature"/>
    <w:basedOn w:val="a1"/>
    <w:rsid w:val="000C4673"/>
    <w:pPr>
      <w:ind w:left="4252"/>
    </w:pPr>
  </w:style>
  <w:style w:type="paragraph" w:styleId="af5">
    <w:name w:val="Body Text"/>
    <w:aliases w:val="Заг1,BO,ID,body indent,ändrad, ändrad,EHPT,Body Text2"/>
    <w:basedOn w:val="a1"/>
    <w:link w:val="af6"/>
    <w:rsid w:val="000C4673"/>
    <w:pPr>
      <w:spacing w:after="120"/>
    </w:pPr>
    <w:rPr>
      <w:szCs w:val="20"/>
    </w:rPr>
  </w:style>
  <w:style w:type="paragraph" w:styleId="af7">
    <w:name w:val="Body Text Indent"/>
    <w:basedOn w:val="a1"/>
    <w:link w:val="af8"/>
    <w:rsid w:val="000C4673"/>
    <w:pPr>
      <w:spacing w:before="60" w:after="0"/>
      <w:ind w:firstLine="851"/>
    </w:pPr>
    <w:rPr>
      <w:szCs w:val="20"/>
    </w:rPr>
  </w:style>
  <w:style w:type="character" w:customStyle="1" w:styleId="af8">
    <w:name w:val="Основной текст с отступом Знак"/>
    <w:basedOn w:val="a2"/>
    <w:link w:val="af7"/>
    <w:rsid w:val="00FF6F59"/>
    <w:rPr>
      <w:sz w:val="24"/>
      <w:lang w:val="ru-RU" w:eastAsia="ru-RU" w:bidi="ar-SA"/>
    </w:rPr>
  </w:style>
  <w:style w:type="paragraph" w:styleId="af9">
    <w:name w:val="List Continue"/>
    <w:basedOn w:val="a1"/>
    <w:rsid w:val="000C4673"/>
    <w:pPr>
      <w:spacing w:after="120"/>
      <w:ind w:left="283"/>
    </w:pPr>
  </w:style>
  <w:style w:type="paragraph" w:styleId="26">
    <w:name w:val="List Continue 2"/>
    <w:basedOn w:val="a1"/>
    <w:rsid w:val="000C4673"/>
    <w:pPr>
      <w:spacing w:after="120"/>
      <w:ind w:left="566"/>
    </w:pPr>
  </w:style>
  <w:style w:type="paragraph" w:styleId="35">
    <w:name w:val="List Continue 3"/>
    <w:basedOn w:val="a1"/>
    <w:rsid w:val="000C4673"/>
    <w:pPr>
      <w:spacing w:after="120"/>
      <w:ind w:left="849"/>
    </w:pPr>
  </w:style>
  <w:style w:type="paragraph" w:styleId="44">
    <w:name w:val="List Continue 4"/>
    <w:basedOn w:val="a1"/>
    <w:rsid w:val="000C4673"/>
    <w:pPr>
      <w:spacing w:after="120"/>
      <w:ind w:left="1132"/>
    </w:pPr>
  </w:style>
  <w:style w:type="paragraph" w:styleId="54">
    <w:name w:val="List Continue 5"/>
    <w:basedOn w:val="a1"/>
    <w:rsid w:val="000C4673"/>
    <w:pPr>
      <w:spacing w:after="120"/>
      <w:ind w:left="1415"/>
    </w:pPr>
  </w:style>
  <w:style w:type="paragraph" w:styleId="afa">
    <w:name w:val="Message Header"/>
    <w:basedOn w:val="a1"/>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b">
    <w:name w:val="Subtitle"/>
    <w:basedOn w:val="a1"/>
    <w:qFormat/>
    <w:rsid w:val="000C4673"/>
    <w:pPr>
      <w:jc w:val="center"/>
      <w:outlineLvl w:val="1"/>
    </w:pPr>
    <w:rPr>
      <w:rFonts w:ascii="Arial" w:hAnsi="Arial"/>
      <w:szCs w:val="20"/>
    </w:rPr>
  </w:style>
  <w:style w:type="paragraph" w:styleId="afc">
    <w:name w:val="Salutation"/>
    <w:basedOn w:val="a1"/>
    <w:next w:val="a1"/>
    <w:rsid w:val="000C4673"/>
  </w:style>
  <w:style w:type="paragraph" w:styleId="afd">
    <w:name w:val="Date"/>
    <w:basedOn w:val="a1"/>
    <w:next w:val="a1"/>
    <w:rsid w:val="000C4673"/>
    <w:rPr>
      <w:szCs w:val="20"/>
    </w:rPr>
  </w:style>
  <w:style w:type="paragraph" w:styleId="afe">
    <w:name w:val="Body Text First Indent"/>
    <w:basedOn w:val="af5"/>
    <w:rsid w:val="000C4673"/>
    <w:pPr>
      <w:ind w:firstLine="210"/>
    </w:pPr>
    <w:rPr>
      <w:szCs w:val="24"/>
    </w:rPr>
  </w:style>
  <w:style w:type="paragraph" w:styleId="27">
    <w:name w:val="Body Text First Indent 2"/>
    <w:basedOn w:val="af7"/>
    <w:rsid w:val="000C4673"/>
    <w:pPr>
      <w:spacing w:before="0" w:after="120"/>
      <w:ind w:left="283" w:firstLine="210"/>
    </w:pPr>
    <w:rPr>
      <w:szCs w:val="24"/>
    </w:rPr>
  </w:style>
  <w:style w:type="paragraph" w:styleId="aff">
    <w:name w:val="Note Heading"/>
    <w:basedOn w:val="a1"/>
    <w:next w:val="a1"/>
    <w:rsid w:val="000C4673"/>
  </w:style>
  <w:style w:type="paragraph" w:styleId="28">
    <w:name w:val="Body Text 2"/>
    <w:basedOn w:val="a1"/>
    <w:rsid w:val="000C4673"/>
    <w:pPr>
      <w:tabs>
        <w:tab w:val="num" w:pos="567"/>
      </w:tabs>
      <w:ind w:left="567" w:hanging="567"/>
    </w:pPr>
    <w:rPr>
      <w:szCs w:val="20"/>
    </w:rPr>
  </w:style>
  <w:style w:type="paragraph" w:styleId="36">
    <w:name w:val="Body Text 3"/>
    <w:basedOn w:val="a1"/>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9">
    <w:name w:val="Body Text Indent 2"/>
    <w:aliases w:val="Знак"/>
    <w:basedOn w:val="a1"/>
    <w:link w:val="210"/>
    <w:rsid w:val="000C4673"/>
    <w:pPr>
      <w:spacing w:after="120" w:line="480" w:lineRule="auto"/>
      <w:ind w:left="283"/>
    </w:pPr>
    <w:rPr>
      <w:szCs w:val="20"/>
    </w:rPr>
  </w:style>
  <w:style w:type="paragraph" w:styleId="37">
    <w:name w:val="Body Text Indent 3"/>
    <w:basedOn w:val="a1"/>
    <w:rsid w:val="000C4673"/>
    <w:pPr>
      <w:spacing w:after="120"/>
      <w:ind w:left="283"/>
    </w:pPr>
    <w:rPr>
      <w:sz w:val="16"/>
      <w:szCs w:val="20"/>
    </w:rPr>
  </w:style>
  <w:style w:type="paragraph" w:styleId="aff0">
    <w:name w:val="Block Text"/>
    <w:basedOn w:val="a1"/>
    <w:rsid w:val="000C4673"/>
    <w:pPr>
      <w:spacing w:after="120"/>
      <w:ind w:left="1440" w:right="1440"/>
    </w:pPr>
    <w:rPr>
      <w:szCs w:val="20"/>
    </w:rPr>
  </w:style>
  <w:style w:type="paragraph" w:styleId="aff1">
    <w:name w:val="Plain Text"/>
    <w:basedOn w:val="a1"/>
    <w:link w:val="aff2"/>
    <w:rsid w:val="000C4673"/>
    <w:pPr>
      <w:spacing w:after="0"/>
      <w:jc w:val="left"/>
    </w:pPr>
    <w:rPr>
      <w:rFonts w:ascii="Courier New" w:hAnsi="Courier New" w:cs="Courier New"/>
      <w:sz w:val="20"/>
      <w:szCs w:val="20"/>
    </w:rPr>
  </w:style>
  <w:style w:type="character" w:customStyle="1" w:styleId="aff2">
    <w:name w:val="Текст Знак"/>
    <w:basedOn w:val="a2"/>
    <w:link w:val="aff1"/>
    <w:rsid w:val="00132E45"/>
    <w:rPr>
      <w:rFonts w:ascii="Courier New" w:hAnsi="Courier New" w:cs="Courier New"/>
      <w:lang w:val="ru-RU" w:eastAsia="ru-RU" w:bidi="ar-SA"/>
    </w:rPr>
  </w:style>
  <w:style w:type="paragraph" w:styleId="aff3">
    <w:name w:val="E-mail Signature"/>
    <w:basedOn w:val="a1"/>
    <w:rsid w:val="000C4673"/>
  </w:style>
  <w:style w:type="paragraph" w:customStyle="1" w:styleId="aff4">
    <w:name w:val="Раздел"/>
    <w:basedOn w:val="a1"/>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8">
    <w:name w:val="Раздел 3"/>
    <w:basedOn w:val="a1"/>
    <w:semiHidden/>
    <w:rsid w:val="000C4673"/>
    <w:pPr>
      <w:tabs>
        <w:tab w:val="num" w:pos="360"/>
      </w:tabs>
      <w:spacing w:before="120" w:after="120"/>
      <w:ind w:left="360" w:hanging="360"/>
      <w:jc w:val="center"/>
    </w:pPr>
    <w:rPr>
      <w:b/>
      <w:szCs w:val="20"/>
    </w:rPr>
  </w:style>
  <w:style w:type="paragraph" w:customStyle="1" w:styleId="aff5">
    <w:name w:val="Условия контракта"/>
    <w:basedOn w:val="a1"/>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1"/>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0"/>
    <w:next w:val="a1"/>
    <w:rsid w:val="000C4673"/>
  </w:style>
  <w:style w:type="paragraph" w:customStyle="1" w:styleId="211">
    <w:name w:val="Заголовок 2.1"/>
    <w:basedOn w:val="10"/>
    <w:rsid w:val="000C4673"/>
    <w:pPr>
      <w:keepLines/>
      <w:widowControl w:val="0"/>
      <w:suppressLineNumbers/>
      <w:suppressAutoHyphens/>
    </w:pPr>
    <w:rPr>
      <w:caps/>
      <w:szCs w:val="28"/>
    </w:rPr>
  </w:style>
  <w:style w:type="paragraph" w:customStyle="1" w:styleId="2a">
    <w:name w:val="Стиль2"/>
    <w:basedOn w:val="25"/>
    <w:rsid w:val="000C4673"/>
    <w:pPr>
      <w:keepNext/>
      <w:keepLines/>
      <w:widowControl w:val="0"/>
      <w:suppressLineNumbers/>
      <w:tabs>
        <w:tab w:val="clear" w:pos="643"/>
        <w:tab w:val="num" w:pos="1836"/>
      </w:tabs>
      <w:suppressAutoHyphens/>
      <w:ind w:left="1836" w:hanging="576"/>
    </w:pPr>
    <w:rPr>
      <w:b/>
    </w:rPr>
  </w:style>
  <w:style w:type="paragraph" w:customStyle="1" w:styleId="39">
    <w:name w:val="Стиль3"/>
    <w:basedOn w:val="29"/>
    <w:qFormat/>
    <w:rsid w:val="000C4673"/>
    <w:pPr>
      <w:widowControl w:val="0"/>
      <w:tabs>
        <w:tab w:val="num" w:pos="788"/>
      </w:tabs>
      <w:adjustRightInd w:val="0"/>
      <w:spacing w:after="0" w:line="240" w:lineRule="auto"/>
      <w:ind w:left="561"/>
    </w:pPr>
  </w:style>
  <w:style w:type="paragraph" w:customStyle="1" w:styleId="2-11">
    <w:name w:val="содержание2-11"/>
    <w:basedOn w:val="a1"/>
    <w:rsid w:val="000C4673"/>
  </w:style>
  <w:style w:type="paragraph" w:customStyle="1" w:styleId="45">
    <w:name w:val="Стиль4"/>
    <w:basedOn w:val="20"/>
    <w:next w:val="a1"/>
    <w:rsid w:val="000C4673"/>
    <w:pPr>
      <w:keepLines/>
      <w:widowControl w:val="0"/>
      <w:suppressLineNumbers/>
      <w:suppressAutoHyphens/>
      <w:ind w:firstLine="567"/>
    </w:pPr>
  </w:style>
  <w:style w:type="paragraph" w:customStyle="1" w:styleId="aff6">
    <w:name w:val="Таблица заголовок"/>
    <w:basedOn w:val="a1"/>
    <w:rsid w:val="000C4673"/>
    <w:pPr>
      <w:spacing w:before="120" w:after="120" w:line="360" w:lineRule="auto"/>
      <w:jc w:val="right"/>
    </w:pPr>
    <w:rPr>
      <w:b/>
      <w:sz w:val="28"/>
      <w:szCs w:val="28"/>
    </w:rPr>
  </w:style>
  <w:style w:type="paragraph" w:customStyle="1" w:styleId="aff7">
    <w:name w:val="текст таблицы"/>
    <w:basedOn w:val="a1"/>
    <w:rsid w:val="000C4673"/>
    <w:pPr>
      <w:spacing w:before="120" w:after="0"/>
      <w:ind w:right="-102"/>
      <w:jc w:val="left"/>
    </w:pPr>
  </w:style>
  <w:style w:type="paragraph" w:customStyle="1" w:styleId="aff8">
    <w:name w:val="Пункт Знак"/>
    <w:basedOn w:val="a1"/>
    <w:rsid w:val="000C4673"/>
    <w:pPr>
      <w:tabs>
        <w:tab w:val="num" w:pos="1134"/>
        <w:tab w:val="left" w:pos="1701"/>
      </w:tabs>
      <w:snapToGrid w:val="0"/>
      <w:spacing w:after="0" w:line="360" w:lineRule="auto"/>
      <w:ind w:left="1134" w:hanging="567"/>
    </w:pPr>
    <w:rPr>
      <w:sz w:val="28"/>
      <w:szCs w:val="20"/>
    </w:rPr>
  </w:style>
  <w:style w:type="paragraph" w:customStyle="1" w:styleId="aff9">
    <w:name w:val="a"/>
    <w:basedOn w:val="a1"/>
    <w:rsid w:val="000C4673"/>
    <w:pPr>
      <w:snapToGrid w:val="0"/>
      <w:spacing w:after="0" w:line="360" w:lineRule="auto"/>
      <w:ind w:left="1134" w:hanging="567"/>
    </w:pPr>
    <w:rPr>
      <w:sz w:val="28"/>
      <w:szCs w:val="28"/>
    </w:rPr>
  </w:style>
  <w:style w:type="paragraph" w:customStyle="1" w:styleId="affa">
    <w:name w:val="Словарная статья"/>
    <w:basedOn w:val="a1"/>
    <w:next w:val="a1"/>
    <w:rsid w:val="000C4673"/>
    <w:pPr>
      <w:autoSpaceDE w:val="0"/>
      <w:autoSpaceDN w:val="0"/>
      <w:adjustRightInd w:val="0"/>
      <w:spacing w:after="0"/>
      <w:ind w:right="118"/>
    </w:pPr>
    <w:rPr>
      <w:rFonts w:ascii="Arial" w:hAnsi="Arial"/>
      <w:sz w:val="20"/>
      <w:szCs w:val="20"/>
    </w:rPr>
  </w:style>
  <w:style w:type="paragraph" w:customStyle="1" w:styleId="affb">
    <w:name w:val="Комментарий пользователя"/>
    <w:basedOn w:val="a1"/>
    <w:next w:val="a1"/>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1"/>
    <w:rsid w:val="000C4673"/>
    <w:pPr>
      <w:spacing w:before="100" w:beforeAutospacing="1" w:after="100" w:afterAutospacing="1"/>
      <w:jc w:val="left"/>
    </w:pPr>
    <w:rPr>
      <w:b/>
      <w:bCs/>
      <w:color w:val="000066"/>
    </w:rPr>
  </w:style>
  <w:style w:type="character" w:styleId="affc">
    <w:name w:val="page number"/>
    <w:basedOn w:val="a2"/>
    <w:rsid w:val="000C4673"/>
    <w:rPr>
      <w:rFonts w:ascii="Times New Roman" w:hAnsi="Times New Roman" w:cs="Times New Roman" w:hint="default"/>
    </w:rPr>
  </w:style>
  <w:style w:type="character" w:customStyle="1" w:styleId="affd">
    <w:name w:val="Основной шрифт"/>
    <w:semiHidden/>
    <w:rsid w:val="000C4673"/>
  </w:style>
  <w:style w:type="character" w:customStyle="1" w:styleId="13">
    <w:name w:val="Знак Знак1"/>
    <w:basedOn w:val="a2"/>
    <w:rsid w:val="000C4673"/>
    <w:rPr>
      <w:sz w:val="24"/>
      <w:lang w:val="ru-RU" w:eastAsia="ru-RU" w:bidi="ar-SA"/>
    </w:rPr>
  </w:style>
  <w:style w:type="character" w:customStyle="1" w:styleId="3a">
    <w:name w:val="Стиль3 Знак"/>
    <w:basedOn w:val="13"/>
    <w:rsid w:val="000C4673"/>
    <w:rPr>
      <w:sz w:val="24"/>
      <w:lang w:val="ru-RU" w:eastAsia="ru-RU" w:bidi="ar-SA"/>
    </w:rPr>
  </w:style>
  <w:style w:type="character" w:customStyle="1" w:styleId="3b">
    <w:name w:val="Стиль3 Знак Знак"/>
    <w:basedOn w:val="a2"/>
    <w:rsid w:val="000C4673"/>
    <w:rPr>
      <w:sz w:val="24"/>
      <w:lang w:val="ru-RU" w:eastAsia="ru-RU" w:bidi="ar-SA"/>
    </w:rPr>
  </w:style>
  <w:style w:type="table" w:styleId="affe">
    <w:name w:val="Table Grid"/>
    <w:basedOn w:val="a3"/>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2"/>
    <w:rsid w:val="002F7B80"/>
    <w:rPr>
      <w:b/>
      <w:bCs/>
      <w:sz w:val="20"/>
      <w:szCs w:val="20"/>
    </w:rPr>
  </w:style>
  <w:style w:type="paragraph" w:styleId="afff">
    <w:name w:val="Balloon Text"/>
    <w:basedOn w:val="a1"/>
    <w:link w:val="afff0"/>
    <w:uiPriority w:val="99"/>
    <w:semiHidden/>
    <w:rsid w:val="00B363F6"/>
    <w:rPr>
      <w:rFonts w:ascii="Tahoma" w:hAnsi="Tahoma" w:cs="Tahoma"/>
      <w:sz w:val="16"/>
      <w:szCs w:val="16"/>
    </w:rPr>
  </w:style>
  <w:style w:type="paragraph" w:customStyle="1" w:styleId="ConsPlusNormal">
    <w:name w:val="ConsPlusNormal"/>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1">
    <w:name w:val="footnote text"/>
    <w:aliases w:val=" Знак"/>
    <w:basedOn w:val="a1"/>
    <w:link w:val="afff2"/>
    <w:uiPriority w:val="99"/>
    <w:rsid w:val="00CD3391"/>
    <w:pPr>
      <w:spacing w:after="0"/>
      <w:jc w:val="left"/>
    </w:pPr>
    <w:rPr>
      <w:sz w:val="20"/>
      <w:szCs w:val="20"/>
    </w:rPr>
  </w:style>
  <w:style w:type="character" w:customStyle="1" w:styleId="afff2">
    <w:name w:val="Текст сноски Знак"/>
    <w:aliases w:val=" Знак Знак"/>
    <w:basedOn w:val="a2"/>
    <w:link w:val="afff1"/>
    <w:uiPriority w:val="99"/>
    <w:rsid w:val="00132E45"/>
    <w:rPr>
      <w:lang w:val="ru-RU" w:eastAsia="ru-RU" w:bidi="ar-SA"/>
    </w:rPr>
  </w:style>
  <w:style w:type="character" w:styleId="afff3">
    <w:name w:val="footnote reference"/>
    <w:basedOn w:val="a2"/>
    <w:uiPriority w:val="99"/>
    <w:semiHidden/>
    <w:rsid w:val="00CD3391"/>
    <w:rPr>
      <w:vertAlign w:val="superscript"/>
    </w:rPr>
  </w:style>
  <w:style w:type="paragraph" w:customStyle="1" w:styleId="indent1">
    <w:name w:val="indent_1"/>
    <w:basedOn w:val="a1"/>
    <w:rsid w:val="00CD3391"/>
    <w:pPr>
      <w:spacing w:after="0"/>
      <w:ind w:left="709"/>
    </w:pPr>
    <w:rPr>
      <w:rFonts w:ascii="CG Times" w:hAnsi="CG Times"/>
      <w:szCs w:val="20"/>
      <w:lang w:val="en-US" w:eastAsia="en-US"/>
    </w:rPr>
  </w:style>
  <w:style w:type="paragraph" w:customStyle="1" w:styleId="indent1a">
    <w:name w:val="indent_1_a"/>
    <w:basedOn w:val="a1"/>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1"/>
    <w:rsid w:val="00CD3391"/>
    <w:pPr>
      <w:spacing w:after="0"/>
      <w:ind w:left="1701"/>
    </w:pPr>
    <w:rPr>
      <w:rFonts w:ascii="CG Times" w:hAnsi="CG Times"/>
      <w:szCs w:val="20"/>
      <w:lang w:val="en-US" w:eastAsia="en-US"/>
    </w:rPr>
  </w:style>
  <w:style w:type="paragraph" w:customStyle="1" w:styleId="afff4">
    <w:name w:val="Таблицы (моноширинный)"/>
    <w:basedOn w:val="a1"/>
    <w:next w:val="a1"/>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1"/>
    <w:rsid w:val="00D63D36"/>
    <w:pPr>
      <w:widowControl w:val="0"/>
      <w:spacing w:after="0" w:line="300" w:lineRule="auto"/>
      <w:ind w:right="-1" w:firstLine="567"/>
      <w:jc w:val="left"/>
    </w:pPr>
    <w:rPr>
      <w:sz w:val="28"/>
      <w:szCs w:val="20"/>
    </w:rPr>
  </w:style>
  <w:style w:type="paragraph" w:customStyle="1" w:styleId="afff5">
    <w:name w:val="Утв.Загол"/>
    <w:basedOn w:val="a1"/>
    <w:next w:val="a1"/>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1"/>
    <w:link w:val="List10"/>
    <w:rsid w:val="009479FE"/>
    <w:pPr>
      <w:numPr>
        <w:numId w:val="3"/>
      </w:numPr>
      <w:spacing w:after="0"/>
    </w:pPr>
  </w:style>
  <w:style w:type="character" w:customStyle="1" w:styleId="List10">
    <w:name w:val="List1 Знак"/>
    <w:basedOn w:val="a2"/>
    <w:link w:val="List1"/>
    <w:rsid w:val="009479FE"/>
    <w:rPr>
      <w:sz w:val="24"/>
      <w:szCs w:val="24"/>
    </w:rPr>
  </w:style>
  <w:style w:type="paragraph" w:customStyle="1" w:styleId="afff6">
    <w:name w:val="Часть"/>
    <w:basedOn w:val="a1"/>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1"/>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1"/>
    <w:link w:val="MainTXT0"/>
    <w:rsid w:val="009479FE"/>
    <w:pPr>
      <w:spacing w:after="0" w:line="360" w:lineRule="auto"/>
      <w:ind w:left="142" w:firstLine="709"/>
    </w:pPr>
    <w:rPr>
      <w:sz w:val="28"/>
      <w:szCs w:val="28"/>
      <w:lang w:eastAsia="en-US"/>
    </w:rPr>
  </w:style>
  <w:style w:type="character" w:customStyle="1" w:styleId="MainTXT0">
    <w:name w:val="MainTXT Знак"/>
    <w:basedOn w:val="a2"/>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1"/>
    <w:rsid w:val="009479FE"/>
    <w:pPr>
      <w:spacing w:before="100" w:beforeAutospacing="1" w:after="100" w:afterAutospacing="1"/>
      <w:jc w:val="left"/>
    </w:pPr>
  </w:style>
  <w:style w:type="character" w:customStyle="1" w:styleId="content">
    <w:name w:val="content"/>
    <w:basedOn w:val="a2"/>
    <w:rsid w:val="009479FE"/>
  </w:style>
  <w:style w:type="character" w:styleId="afff7">
    <w:name w:val="Emphasis"/>
    <w:basedOn w:val="a2"/>
    <w:qFormat/>
    <w:rsid w:val="009479FE"/>
    <w:rPr>
      <w:i/>
      <w:iCs/>
    </w:rPr>
  </w:style>
  <w:style w:type="paragraph" w:customStyle="1" w:styleId="afff8">
    <w:name w:val="Абзац"/>
    <w:basedOn w:val="a1"/>
    <w:rsid w:val="009479FE"/>
    <w:pPr>
      <w:spacing w:before="60"/>
      <w:ind w:firstLine="709"/>
    </w:pPr>
    <w:rPr>
      <w:sz w:val="28"/>
    </w:rPr>
  </w:style>
  <w:style w:type="paragraph" w:customStyle="1" w:styleId="16">
    <w:name w:val="1.Маркер &quot;ромб&quot;"/>
    <w:basedOn w:val="a1"/>
    <w:rsid w:val="009479FE"/>
    <w:pPr>
      <w:tabs>
        <w:tab w:val="num" w:pos="643"/>
      </w:tabs>
      <w:spacing w:after="0" w:line="288" w:lineRule="auto"/>
      <w:ind w:left="643" w:hanging="360"/>
    </w:pPr>
    <w:rPr>
      <w:sz w:val="28"/>
    </w:rPr>
  </w:style>
  <w:style w:type="paragraph" w:customStyle="1" w:styleId="Listbullets1">
    <w:name w:val="List_bullets_1"/>
    <w:basedOn w:val="a1"/>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2"/>
    <w:rsid w:val="009479FE"/>
    <w:rPr>
      <w:rFonts w:ascii="Arial" w:hAnsi="Arial" w:cs="Arial" w:hint="default"/>
      <w:b/>
      <w:bCs/>
      <w:spacing w:val="0"/>
    </w:rPr>
  </w:style>
  <w:style w:type="paragraph" w:customStyle="1" w:styleId="afff9">
    <w:name w:val="Маркированный список со сдвигом"/>
    <w:basedOn w:val="af0"/>
    <w:rsid w:val="009479FE"/>
    <w:pPr>
      <w:tabs>
        <w:tab w:val="num" w:pos="1494"/>
      </w:tabs>
      <w:spacing w:after="0"/>
      <w:ind w:left="1474" w:hanging="340"/>
    </w:pPr>
    <w:rPr>
      <w:szCs w:val="20"/>
    </w:rPr>
  </w:style>
  <w:style w:type="character" w:styleId="afffa">
    <w:name w:val="Strong"/>
    <w:basedOn w:val="a2"/>
    <w:qFormat/>
    <w:rsid w:val="009479FE"/>
    <w:rPr>
      <w:b/>
      <w:bCs/>
    </w:rPr>
  </w:style>
  <w:style w:type="paragraph" w:customStyle="1" w:styleId="Head92">
    <w:name w:val="Head 9.2"/>
    <w:basedOn w:val="a1"/>
    <w:next w:val="a1"/>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5"/>
    <w:rsid w:val="009479FE"/>
    <w:pPr>
      <w:tabs>
        <w:tab w:val="num" w:pos="720"/>
      </w:tabs>
      <w:spacing w:before="100" w:after="100"/>
      <w:ind w:left="720" w:hanging="360"/>
    </w:pPr>
  </w:style>
  <w:style w:type="paragraph" w:customStyle="1" w:styleId="afffb">
    <w:name w:val="Код документа"/>
    <w:rsid w:val="009479FE"/>
    <w:pPr>
      <w:spacing w:before="120"/>
      <w:jc w:val="center"/>
    </w:pPr>
    <w:rPr>
      <w:rFonts w:ascii="Arial" w:hAnsi="Arial" w:cs="Arial"/>
      <w:caps/>
      <w:noProof/>
      <w:sz w:val="24"/>
      <w:szCs w:val="24"/>
    </w:rPr>
  </w:style>
  <w:style w:type="paragraph" w:customStyle="1" w:styleId="afffc">
    <w:name w:val="_ФКЦ осн текст"/>
    <w:basedOn w:val="a1"/>
    <w:link w:val="afffd"/>
    <w:autoRedefine/>
    <w:rsid w:val="009479FE"/>
    <w:pPr>
      <w:spacing w:after="0"/>
      <w:ind w:left="540"/>
      <w:jc w:val="left"/>
    </w:pPr>
  </w:style>
  <w:style w:type="character" w:customStyle="1" w:styleId="afffd">
    <w:name w:val="_ФКЦ осн текст Знак"/>
    <w:basedOn w:val="a2"/>
    <w:link w:val="afffc"/>
    <w:rsid w:val="009479FE"/>
    <w:rPr>
      <w:sz w:val="24"/>
      <w:szCs w:val="24"/>
      <w:lang w:val="ru-RU" w:eastAsia="ru-RU" w:bidi="ar-SA"/>
    </w:rPr>
  </w:style>
  <w:style w:type="paragraph" w:customStyle="1" w:styleId="17">
    <w:name w:val="_ФКЦ маркированный 1"/>
    <w:basedOn w:val="af7"/>
    <w:autoRedefine/>
    <w:rsid w:val="009479FE"/>
    <w:pPr>
      <w:tabs>
        <w:tab w:val="left" w:pos="709"/>
        <w:tab w:val="num" w:pos="1440"/>
      </w:tabs>
      <w:spacing w:before="120" w:after="120"/>
      <w:ind w:left="1440" w:hanging="360"/>
    </w:pPr>
    <w:rPr>
      <w:sz w:val="28"/>
      <w:szCs w:val="24"/>
    </w:rPr>
  </w:style>
  <w:style w:type="paragraph" w:customStyle="1" w:styleId="2b">
    <w:name w:val="_ФКЦ Маркированный 2"/>
    <w:basedOn w:val="af7"/>
    <w:next w:val="17"/>
    <w:link w:val="2c"/>
    <w:autoRedefine/>
    <w:rsid w:val="009479FE"/>
    <w:pPr>
      <w:tabs>
        <w:tab w:val="num" w:pos="360"/>
      </w:tabs>
      <w:spacing w:before="120" w:after="120"/>
      <w:ind w:left="360" w:hanging="360"/>
      <w:contextualSpacing/>
    </w:pPr>
    <w:rPr>
      <w:sz w:val="28"/>
      <w:szCs w:val="28"/>
    </w:rPr>
  </w:style>
  <w:style w:type="character" w:customStyle="1" w:styleId="2c">
    <w:name w:val="_ФКЦ Маркированный 2 Знак"/>
    <w:basedOn w:val="a2"/>
    <w:link w:val="2b"/>
    <w:locked/>
    <w:rsid w:val="009479FE"/>
    <w:rPr>
      <w:sz w:val="28"/>
      <w:szCs w:val="28"/>
      <w:lang w:val="ru-RU" w:eastAsia="ru-RU" w:bidi="ar-SA"/>
    </w:rPr>
  </w:style>
  <w:style w:type="paragraph" w:customStyle="1" w:styleId="2d">
    <w:name w:val="_ФКЦ Заголовок 2"/>
    <w:basedOn w:val="20"/>
    <w:next w:val="afffc"/>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1"/>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3"/>
    <w:next w:val="affe"/>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Простой"/>
    <w:basedOn w:val="a1"/>
    <w:rsid w:val="0051699C"/>
    <w:pPr>
      <w:spacing w:after="240"/>
      <w:jc w:val="left"/>
    </w:pPr>
    <w:rPr>
      <w:rFonts w:ascii="Arial" w:hAnsi="Arial"/>
      <w:spacing w:val="-5"/>
      <w:sz w:val="20"/>
      <w:szCs w:val="20"/>
    </w:rPr>
  </w:style>
  <w:style w:type="character" w:customStyle="1" w:styleId="affff">
    <w:name w:val="Текст примечания Знак"/>
    <w:aliases w:val=" Знак1 Знак"/>
    <w:basedOn w:val="a2"/>
    <w:link w:val="affff0"/>
    <w:rsid w:val="000670EE"/>
    <w:rPr>
      <w:lang w:val="ru-RU" w:eastAsia="ru-RU" w:bidi="ar-SA"/>
    </w:rPr>
  </w:style>
  <w:style w:type="paragraph" w:styleId="affff0">
    <w:name w:val="annotation text"/>
    <w:aliases w:val=" Знак1"/>
    <w:basedOn w:val="a1"/>
    <w:link w:val="affff"/>
    <w:rsid w:val="000670EE"/>
    <w:pPr>
      <w:spacing w:after="0"/>
      <w:jc w:val="left"/>
    </w:pPr>
    <w:rPr>
      <w:sz w:val="20"/>
      <w:szCs w:val="20"/>
    </w:rPr>
  </w:style>
  <w:style w:type="paragraph" w:styleId="affff1">
    <w:name w:val="annotation subject"/>
    <w:basedOn w:val="affff0"/>
    <w:next w:val="affff0"/>
    <w:semiHidden/>
    <w:rsid w:val="00A1733A"/>
    <w:rPr>
      <w:rFonts w:ascii="Tahoma" w:hAnsi="Tahoma"/>
      <w:b/>
      <w:bCs/>
    </w:rPr>
  </w:style>
  <w:style w:type="paragraph" w:customStyle="1" w:styleId="a0">
    <w:name w:val="договор маркированный список"/>
    <w:basedOn w:val="a1"/>
    <w:rsid w:val="00A1733A"/>
    <w:pPr>
      <w:numPr>
        <w:numId w:val="4"/>
      </w:numPr>
      <w:spacing w:after="0"/>
    </w:pPr>
    <w:rPr>
      <w:rFonts w:ascii="Tahoma" w:hAnsi="Tahoma"/>
      <w:sz w:val="20"/>
      <w:szCs w:val="20"/>
    </w:rPr>
  </w:style>
  <w:style w:type="paragraph" w:styleId="19">
    <w:name w:val="toc 1"/>
    <w:basedOn w:val="a1"/>
    <w:next w:val="a1"/>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1"/>
    <w:rsid w:val="00012413"/>
    <w:pPr>
      <w:widowControl w:val="0"/>
      <w:tabs>
        <w:tab w:val="left" w:pos="0"/>
      </w:tabs>
      <w:spacing w:after="120"/>
      <w:ind w:left="850" w:right="-1" w:hanging="283"/>
    </w:pPr>
    <w:rPr>
      <w:rFonts w:ascii="Arial" w:hAnsi="Arial"/>
      <w:sz w:val="22"/>
      <w:szCs w:val="20"/>
    </w:rPr>
  </w:style>
  <w:style w:type="paragraph" w:customStyle="1" w:styleId="2e">
    <w:name w:val="заголовок 2"/>
    <w:basedOn w:val="a1"/>
    <w:next w:val="af5"/>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0"/>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1"/>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1"/>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2">
    <w:name w:val="Объект"/>
    <w:basedOn w:val="a1"/>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3">
    <w:name w:val="List Paragraph"/>
    <w:aliases w:val="Алроса_маркер (Уровень 4),Маркер,ПАРАГРАФ,Абзац списка2"/>
    <w:basedOn w:val="a1"/>
    <w:link w:val="affff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5">
    <w:name w:val="Знак Знак"/>
    <w:aliases w:val="Основной текст с отступом 2 Знак"/>
    <w:basedOn w:val="a2"/>
    <w:locked/>
    <w:rsid w:val="00C27815"/>
    <w:rPr>
      <w:rFonts w:ascii="Tahoma" w:hAnsi="Tahoma" w:cs="Tahoma"/>
      <w:lang w:val="ru-RU" w:eastAsia="ru-RU" w:bidi="ar-SA"/>
    </w:rPr>
  </w:style>
  <w:style w:type="paragraph" w:customStyle="1" w:styleId="1a">
    <w:name w:val="Знак Знак Знак Знак1"/>
    <w:basedOn w:val="a1"/>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1"/>
    <w:rsid w:val="009C5F3E"/>
    <w:pPr>
      <w:spacing w:before="100" w:beforeAutospacing="1" w:after="100" w:afterAutospacing="1"/>
      <w:jc w:val="left"/>
    </w:pPr>
  </w:style>
  <w:style w:type="paragraph" w:customStyle="1" w:styleId="msonormalcxspmiddle">
    <w:name w:val="msonormalcxspmiddle"/>
    <w:basedOn w:val="a1"/>
    <w:rsid w:val="009C5F3E"/>
    <w:pPr>
      <w:spacing w:before="100" w:beforeAutospacing="1" w:after="100" w:afterAutospacing="1"/>
      <w:jc w:val="left"/>
    </w:pPr>
  </w:style>
  <w:style w:type="paragraph" w:customStyle="1" w:styleId="msonormalcxsplast">
    <w:name w:val="msonormalcxsplast"/>
    <w:basedOn w:val="a1"/>
    <w:rsid w:val="009C5F3E"/>
    <w:pPr>
      <w:spacing w:before="100" w:beforeAutospacing="1" w:after="100" w:afterAutospacing="1"/>
      <w:jc w:val="left"/>
    </w:pPr>
  </w:style>
  <w:style w:type="paragraph" w:customStyle="1" w:styleId="consplusnormalcxsplast">
    <w:name w:val="consplusnormalcxsplast"/>
    <w:basedOn w:val="a1"/>
    <w:rsid w:val="009C5F3E"/>
    <w:pPr>
      <w:spacing w:before="100" w:beforeAutospacing="1" w:after="100" w:afterAutospacing="1"/>
      <w:jc w:val="left"/>
    </w:pPr>
  </w:style>
  <w:style w:type="paragraph" w:customStyle="1" w:styleId="consplusnonformatcxspmiddle">
    <w:name w:val="consplusnonformatcxspmiddle"/>
    <w:basedOn w:val="a1"/>
    <w:rsid w:val="009C5F3E"/>
    <w:pPr>
      <w:spacing w:before="100" w:beforeAutospacing="1" w:after="100" w:afterAutospacing="1"/>
      <w:jc w:val="left"/>
    </w:pPr>
  </w:style>
  <w:style w:type="paragraph" w:customStyle="1" w:styleId="consplusnonformatcxsplast">
    <w:name w:val="consplusnonformatcxsplast"/>
    <w:basedOn w:val="a1"/>
    <w:rsid w:val="009C5F3E"/>
    <w:pPr>
      <w:spacing w:before="100" w:beforeAutospacing="1" w:after="100" w:afterAutospacing="1"/>
      <w:jc w:val="left"/>
    </w:pPr>
  </w:style>
  <w:style w:type="paragraph" w:customStyle="1" w:styleId="1b">
    <w:name w:val="Знак1"/>
    <w:basedOn w:val="a1"/>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1"/>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2"/>
    <w:rsid w:val="00E03257"/>
    <w:rPr>
      <w:rFonts w:ascii="Courier New" w:eastAsia="Times New Roman" w:hAnsi="Courier New" w:cs="Courier New"/>
      <w:sz w:val="20"/>
      <w:szCs w:val="20"/>
      <w:lang w:eastAsia="ru-RU"/>
    </w:rPr>
  </w:style>
  <w:style w:type="character" w:customStyle="1" w:styleId="280">
    <w:name w:val="Знак Знак28"/>
    <w:basedOn w:val="a2"/>
    <w:locked/>
    <w:rsid w:val="009A5EBF"/>
    <w:rPr>
      <w:b/>
      <w:sz w:val="30"/>
      <w:lang w:val="ru-RU" w:eastAsia="ru-RU" w:bidi="ar-SA"/>
    </w:rPr>
  </w:style>
  <w:style w:type="character" w:customStyle="1" w:styleId="af6">
    <w:name w:val="Основной текст Знак"/>
    <w:aliases w:val="Заг1 Знак,BO Знак,ID Знак,body indent Знак,ändrad Знак, ändrad Знак,EHPT Знак,Body Text2 Знак"/>
    <w:basedOn w:val="a2"/>
    <w:link w:val="af5"/>
    <w:locked/>
    <w:rsid w:val="009A5EBF"/>
    <w:rPr>
      <w:sz w:val="24"/>
      <w:lang w:val="ru-RU" w:eastAsia="ru-RU" w:bidi="ar-SA"/>
    </w:rPr>
  </w:style>
  <w:style w:type="character" w:customStyle="1" w:styleId="130">
    <w:name w:val="Знак Знак13"/>
    <w:basedOn w:val="a2"/>
    <w:locked/>
    <w:rsid w:val="009A5EBF"/>
    <w:rPr>
      <w:sz w:val="24"/>
      <w:lang w:val="ru-RU" w:eastAsia="ru-RU" w:bidi="ar-SA"/>
    </w:rPr>
  </w:style>
  <w:style w:type="character" w:customStyle="1" w:styleId="FontStyle26">
    <w:name w:val="Font Style26"/>
    <w:basedOn w:val="a2"/>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2"/>
    <w:link w:val="10"/>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2"/>
    <w:rsid w:val="001B5FBC"/>
    <w:rPr>
      <w:b/>
      <w:sz w:val="30"/>
      <w:lang w:val="ru-RU" w:eastAsia="ru-RU" w:bidi="ar-SA"/>
    </w:rPr>
  </w:style>
  <w:style w:type="character" w:customStyle="1" w:styleId="46">
    <w:name w:val="Знак Знак4"/>
    <w:basedOn w:val="a2"/>
    <w:semiHidden/>
    <w:rsid w:val="00023EE5"/>
    <w:rPr>
      <w:sz w:val="24"/>
      <w:lang w:val="ru-RU" w:eastAsia="ru-RU" w:bidi="ar-SA"/>
    </w:rPr>
  </w:style>
  <w:style w:type="paragraph" w:customStyle="1" w:styleId="111">
    <w:name w:val="Текст11"/>
    <w:basedOn w:val="a1"/>
    <w:rsid w:val="0058729B"/>
    <w:pPr>
      <w:suppressAutoHyphens/>
      <w:spacing w:after="0"/>
      <w:jc w:val="left"/>
    </w:pPr>
    <w:rPr>
      <w:rFonts w:ascii="Courier New" w:hAnsi="Courier New" w:cs="Courier New"/>
      <w:sz w:val="20"/>
      <w:szCs w:val="20"/>
      <w:lang w:eastAsia="ar-SA"/>
    </w:rPr>
  </w:style>
  <w:style w:type="paragraph" w:styleId="affff6">
    <w:name w:val="No Spacing"/>
    <w:uiPriority w:val="1"/>
    <w:qFormat/>
    <w:rsid w:val="00FF252B"/>
    <w:pPr>
      <w:suppressAutoHyphens/>
    </w:pPr>
    <w:rPr>
      <w:rFonts w:ascii="Calibri" w:hAnsi="Calibri" w:cs="Calibri"/>
      <w:sz w:val="22"/>
      <w:szCs w:val="22"/>
      <w:lang w:eastAsia="ar-SA"/>
    </w:rPr>
  </w:style>
  <w:style w:type="paragraph" w:customStyle="1" w:styleId="affff7">
    <w:name w:val="Содержимое таблицы"/>
    <w:basedOn w:val="a1"/>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2"/>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1"/>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1"/>
    <w:rsid w:val="007F2E70"/>
    <w:pPr>
      <w:spacing w:before="60" w:line="312" w:lineRule="auto"/>
      <w:ind w:firstLine="709"/>
    </w:pPr>
  </w:style>
  <w:style w:type="character" w:customStyle="1" w:styleId="afff0">
    <w:name w:val="Текст выноски Знак"/>
    <w:basedOn w:val="a2"/>
    <w:link w:val="afff"/>
    <w:uiPriority w:val="99"/>
    <w:semiHidden/>
    <w:rsid w:val="00FC19A3"/>
    <w:rPr>
      <w:rFonts w:ascii="Tahoma" w:hAnsi="Tahoma" w:cs="Tahoma"/>
      <w:sz w:val="16"/>
      <w:szCs w:val="16"/>
    </w:rPr>
  </w:style>
  <w:style w:type="character" w:styleId="affff8">
    <w:name w:val="annotation reference"/>
    <w:basedOn w:val="a2"/>
    <w:rsid w:val="008A625B"/>
    <w:rPr>
      <w:sz w:val="16"/>
      <w:szCs w:val="16"/>
    </w:rPr>
  </w:style>
  <w:style w:type="paragraph" w:styleId="affff9">
    <w:name w:val="Revision"/>
    <w:hidden/>
    <w:uiPriority w:val="99"/>
    <w:semiHidden/>
    <w:rsid w:val="00770E49"/>
    <w:rPr>
      <w:sz w:val="24"/>
      <w:szCs w:val="24"/>
    </w:rPr>
  </w:style>
  <w:style w:type="paragraph" w:customStyle="1" w:styleId="Times12">
    <w:name w:val="Times 12"/>
    <w:basedOn w:val="a1"/>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1"/>
    <w:rsid w:val="00CB0BDC"/>
    <w:pPr>
      <w:widowControl w:val="0"/>
      <w:adjustRightInd w:val="0"/>
      <w:spacing w:after="160"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0"/>
    <w:uiPriority w:val="99"/>
    <w:locked/>
    <w:rsid w:val="00D32094"/>
    <w:rPr>
      <w:rFonts w:ascii="Arial" w:hAnsi="Arial"/>
      <w:b/>
      <w:sz w:val="24"/>
    </w:rPr>
  </w:style>
  <w:style w:type="paragraph" w:customStyle="1" w:styleId="1e">
    <w:name w:val="Абзац списка1"/>
    <w:basedOn w:val="a1"/>
    <w:uiPriority w:val="99"/>
    <w:qFormat/>
    <w:rsid w:val="00581AC1"/>
    <w:pPr>
      <w:spacing w:after="200" w:line="276" w:lineRule="auto"/>
      <w:ind w:left="720"/>
      <w:jc w:val="left"/>
    </w:pPr>
    <w:rPr>
      <w:rFonts w:ascii="Calibri" w:hAnsi="Calibri"/>
      <w:sz w:val="22"/>
      <w:szCs w:val="22"/>
      <w:lang w:eastAsia="en-US"/>
    </w:rPr>
  </w:style>
  <w:style w:type="paragraph" w:customStyle="1" w:styleId="affffa">
    <w:name w:val="Таблица текст"/>
    <w:basedOn w:val="a1"/>
    <w:rsid w:val="00F77D7D"/>
    <w:pPr>
      <w:spacing w:before="40" w:after="40"/>
      <w:ind w:left="57" w:right="57"/>
      <w:jc w:val="left"/>
    </w:pPr>
    <w:rPr>
      <w:sz w:val="22"/>
      <w:szCs w:val="22"/>
      <w:lang w:eastAsia="ar-SA"/>
    </w:rPr>
  </w:style>
  <w:style w:type="paragraph" w:customStyle="1" w:styleId="affffb">
    <w:name w:val="Таблица шапка"/>
    <w:basedOn w:val="a1"/>
    <w:rsid w:val="00F77D7D"/>
    <w:pPr>
      <w:keepNext/>
      <w:suppressAutoHyphens/>
      <w:spacing w:before="40" w:after="40"/>
      <w:ind w:left="57" w:right="57"/>
      <w:jc w:val="left"/>
    </w:pPr>
    <w:rPr>
      <w:sz w:val="22"/>
      <w:lang w:eastAsia="ar-SA"/>
    </w:rPr>
  </w:style>
  <w:style w:type="character" w:customStyle="1" w:styleId="s101">
    <w:name w:val="s_101"/>
    <w:basedOn w:val="a2"/>
    <w:rsid w:val="00A47A04"/>
    <w:rPr>
      <w:b/>
      <w:bCs/>
      <w:strike w:val="0"/>
      <w:dstrike w:val="0"/>
      <w:color w:val="000080"/>
      <w:u w:val="none"/>
      <w:effect w:val="none"/>
    </w:rPr>
  </w:style>
  <w:style w:type="paragraph" w:customStyle="1" w:styleId="text-1">
    <w:name w:val="text-1"/>
    <w:basedOn w:val="a1"/>
    <w:rsid w:val="00A47A04"/>
    <w:pPr>
      <w:spacing w:before="100" w:beforeAutospacing="1" w:after="100" w:afterAutospacing="1"/>
      <w:jc w:val="left"/>
    </w:pPr>
  </w:style>
  <w:style w:type="paragraph" w:customStyle="1" w:styleId="affffc">
    <w:name w:val="Подпункт"/>
    <w:basedOn w:val="aff8"/>
    <w:uiPriority w:val="99"/>
    <w:rsid w:val="00A47A04"/>
    <w:pPr>
      <w:tabs>
        <w:tab w:val="clear" w:pos="1134"/>
        <w:tab w:val="clear" w:pos="1701"/>
        <w:tab w:val="num" w:pos="851"/>
      </w:tabs>
      <w:snapToGrid/>
      <w:ind w:left="851" w:hanging="851"/>
    </w:pPr>
    <w:rPr>
      <w:snapToGrid w:val="0"/>
    </w:rPr>
  </w:style>
  <w:style w:type="paragraph" w:customStyle="1" w:styleId="affffd">
    <w:name w:val="Подподпункт"/>
    <w:basedOn w:val="affffc"/>
    <w:uiPriority w:val="99"/>
    <w:rsid w:val="00A47A04"/>
    <w:pPr>
      <w:tabs>
        <w:tab w:val="clear" w:pos="851"/>
        <w:tab w:val="left" w:pos="1134"/>
        <w:tab w:val="left" w:pos="1418"/>
        <w:tab w:val="num" w:pos="2127"/>
      </w:tabs>
      <w:ind w:left="2127" w:hanging="567"/>
    </w:pPr>
    <w:rPr>
      <w:snapToGrid/>
    </w:rPr>
  </w:style>
  <w:style w:type="paragraph" w:customStyle="1" w:styleId="affffe">
    <w:name w:val="Подподподпункт"/>
    <w:basedOn w:val="a1"/>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1"/>
    <w:rsid w:val="00A47A04"/>
    <w:pPr>
      <w:numPr>
        <w:numId w:val="10"/>
      </w:numPr>
      <w:spacing w:before="240" w:after="0" w:line="360" w:lineRule="auto"/>
      <w:jc w:val="center"/>
    </w:pPr>
    <w:rPr>
      <w:rFonts w:ascii="Arial" w:hAnsi="Arial"/>
      <w:b/>
      <w:snapToGrid w:val="0"/>
      <w:sz w:val="28"/>
      <w:szCs w:val="28"/>
    </w:rPr>
  </w:style>
  <w:style w:type="character" w:customStyle="1" w:styleId="FontStyle13">
    <w:name w:val="Font Style13"/>
    <w:basedOn w:val="a2"/>
    <w:uiPriority w:val="99"/>
    <w:rsid w:val="00A47A04"/>
    <w:rPr>
      <w:rFonts w:ascii="Times New Roman" w:hAnsi="Times New Roman" w:cs="Times New Roman"/>
      <w:sz w:val="24"/>
      <w:szCs w:val="24"/>
    </w:rPr>
  </w:style>
  <w:style w:type="paragraph" w:customStyle="1" w:styleId="Style7">
    <w:name w:val="Style7"/>
    <w:basedOn w:val="a1"/>
    <w:uiPriority w:val="99"/>
    <w:rsid w:val="00CB1637"/>
    <w:pPr>
      <w:widowControl w:val="0"/>
      <w:autoSpaceDE w:val="0"/>
      <w:autoSpaceDN w:val="0"/>
      <w:adjustRightInd w:val="0"/>
      <w:spacing w:after="0" w:line="277" w:lineRule="exact"/>
    </w:pPr>
  </w:style>
  <w:style w:type="character" w:customStyle="1" w:styleId="FontStyle69">
    <w:name w:val="Font Style69"/>
    <w:basedOn w:val="a2"/>
    <w:uiPriority w:val="99"/>
    <w:rsid w:val="00CB1637"/>
    <w:rPr>
      <w:rFonts w:ascii="Times New Roman" w:hAnsi="Times New Roman" w:cs="Times New Roman"/>
      <w:sz w:val="22"/>
      <w:szCs w:val="22"/>
    </w:rPr>
  </w:style>
  <w:style w:type="character" w:customStyle="1" w:styleId="FontStyle16">
    <w:name w:val="Font Style16"/>
    <w:basedOn w:val="a2"/>
    <w:uiPriority w:val="99"/>
    <w:rsid w:val="00351CEC"/>
    <w:rPr>
      <w:rFonts w:ascii="Times New Roman" w:hAnsi="Times New Roman" w:cs="Times New Roman"/>
      <w:sz w:val="24"/>
      <w:szCs w:val="24"/>
    </w:rPr>
  </w:style>
  <w:style w:type="paragraph" w:customStyle="1" w:styleId="Style10">
    <w:name w:val="Style10"/>
    <w:basedOn w:val="a1"/>
    <w:uiPriority w:val="99"/>
    <w:rsid w:val="000D3292"/>
    <w:pPr>
      <w:widowControl w:val="0"/>
      <w:autoSpaceDE w:val="0"/>
      <w:autoSpaceDN w:val="0"/>
      <w:adjustRightInd w:val="0"/>
      <w:spacing w:after="0" w:line="274" w:lineRule="exact"/>
      <w:jc w:val="left"/>
    </w:pPr>
  </w:style>
  <w:style w:type="character" w:customStyle="1" w:styleId="affff4">
    <w:name w:val="Абзац списка Знак"/>
    <w:aliases w:val="Алроса_маркер (Уровень 4) Знак,Маркер Знак,ПАРАГРАФ Знак,Абзац списка2 Знак"/>
    <w:link w:val="affff3"/>
    <w:rsid w:val="00CE7054"/>
    <w:rPr>
      <w:rFonts w:ascii="Calibri" w:eastAsia="Calibri" w:hAnsi="Calibri"/>
      <w:sz w:val="22"/>
      <w:szCs w:val="22"/>
      <w:lang w:eastAsia="en-US"/>
    </w:rPr>
  </w:style>
  <w:style w:type="character" w:customStyle="1" w:styleId="1f">
    <w:name w:val="Неразрешенное упоминание1"/>
    <w:basedOn w:val="a2"/>
    <w:uiPriority w:val="99"/>
    <w:semiHidden/>
    <w:unhideWhenUsed/>
    <w:rsid w:val="00213223"/>
    <w:rPr>
      <w:color w:val="605E5C"/>
      <w:shd w:val="clear" w:color="auto" w:fill="E1DFDD"/>
    </w:rPr>
  </w:style>
  <w:style w:type="paragraph" w:customStyle="1" w:styleId="3">
    <w:name w:val="[Ростех] Наименование Подраздела (Уровень 3)"/>
    <w:uiPriority w:val="99"/>
    <w:qFormat/>
    <w:rsid w:val="00981240"/>
    <w:pPr>
      <w:keepNext/>
      <w:keepLines/>
      <w:numPr>
        <w:ilvl w:val="1"/>
        <w:numId w:val="28"/>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981240"/>
    <w:pPr>
      <w:keepNext/>
      <w:keepLines/>
      <w:numPr>
        <w:numId w:val="28"/>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link w:val="afffff"/>
    <w:uiPriority w:val="99"/>
    <w:qFormat/>
    <w:rsid w:val="00981240"/>
    <w:pPr>
      <w:numPr>
        <w:ilvl w:val="5"/>
        <w:numId w:val="28"/>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981240"/>
    <w:pPr>
      <w:numPr>
        <w:ilvl w:val="3"/>
        <w:numId w:val="28"/>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981240"/>
    <w:pPr>
      <w:numPr>
        <w:ilvl w:val="4"/>
        <w:numId w:val="28"/>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uiPriority w:val="99"/>
    <w:qFormat/>
    <w:rsid w:val="00981240"/>
    <w:pPr>
      <w:numPr>
        <w:ilvl w:val="2"/>
        <w:numId w:val="28"/>
      </w:numPr>
      <w:suppressAutoHyphens/>
      <w:spacing w:before="120"/>
      <w:jc w:val="both"/>
      <w:outlineLvl w:val="3"/>
    </w:pPr>
    <w:rPr>
      <w:rFonts w:ascii="Proxima Nova ExCn Rg" w:hAnsi="Proxima Nova ExCn Rg"/>
      <w:sz w:val="28"/>
      <w:szCs w:val="28"/>
    </w:rPr>
  </w:style>
  <w:style w:type="character" w:customStyle="1" w:styleId="afffff">
    <w:name w:val="[Ростех] Простой текст (Без уровня) Знак"/>
    <w:basedOn w:val="a2"/>
    <w:link w:val="a"/>
    <w:uiPriority w:val="99"/>
    <w:rsid w:val="00981240"/>
    <w:rPr>
      <w:rFonts w:ascii="Proxima Nova ExCn Rg" w:hAnsi="Proxima Nova ExCn Rg"/>
      <w:sz w:val="28"/>
      <w:szCs w:val="28"/>
    </w:rPr>
  </w:style>
  <w:style w:type="character" w:customStyle="1" w:styleId="210">
    <w:name w:val="Основной текст с отступом 2 Знак1"/>
    <w:aliases w:val="Знак Знак2"/>
    <w:link w:val="29"/>
    <w:locked/>
    <w:rsid w:val="004B3940"/>
    <w:rPr>
      <w:sz w:val="24"/>
    </w:rPr>
  </w:style>
  <w:style w:type="paragraph" w:customStyle="1" w:styleId="70">
    <w:name w:val="Основной текст7"/>
    <w:basedOn w:val="a1"/>
    <w:rsid w:val="00267389"/>
    <w:pPr>
      <w:shd w:val="clear" w:color="auto" w:fill="FFFFFF"/>
      <w:spacing w:before="6660" w:after="0" w:line="254" w:lineRule="exact"/>
      <w:jc w:val="center"/>
    </w:pPr>
    <w:rPr>
      <w:rFonts w:asciiTheme="minorHAnsi" w:eastAsiaTheme="minorHAnsi" w:hAnsiTheme="minorHAnsi" w:cstheme="minorBidi"/>
      <w:sz w:val="21"/>
      <w:szCs w:val="21"/>
      <w:lang w:eastAsia="en-US"/>
    </w:rPr>
  </w:style>
  <w:style w:type="character" w:customStyle="1" w:styleId="Bodytext">
    <w:name w:val="Body text_"/>
    <w:basedOn w:val="a2"/>
    <w:link w:val="47"/>
    <w:rsid w:val="00267389"/>
    <w:rPr>
      <w:sz w:val="26"/>
      <w:szCs w:val="26"/>
      <w:shd w:val="clear" w:color="auto" w:fill="FFFFFF"/>
    </w:rPr>
  </w:style>
  <w:style w:type="paragraph" w:customStyle="1" w:styleId="47">
    <w:name w:val="Основной текст4"/>
    <w:basedOn w:val="a1"/>
    <w:link w:val="Bodytext"/>
    <w:rsid w:val="00267389"/>
    <w:pPr>
      <w:shd w:val="clear" w:color="auto" w:fill="FFFFFF"/>
      <w:spacing w:after="4500" w:line="324" w:lineRule="exact"/>
      <w:jc w:val="left"/>
    </w:pPr>
    <w:rPr>
      <w:sz w:val="26"/>
      <w:szCs w:val="26"/>
    </w:rPr>
  </w:style>
  <w:style w:type="character" w:customStyle="1" w:styleId="FontStyle12">
    <w:name w:val="Font Style12"/>
    <w:uiPriority w:val="99"/>
    <w:rsid w:val="006F2447"/>
    <w:rPr>
      <w:rFonts w:ascii="Times New Roman" w:hAnsi="Times New Roman" w:cs="Times New Roman"/>
      <w:sz w:val="24"/>
      <w:szCs w:val="24"/>
    </w:rPr>
  </w:style>
  <w:style w:type="character" w:customStyle="1" w:styleId="FontStyle38">
    <w:name w:val="Font Style38"/>
    <w:basedOn w:val="a2"/>
    <w:uiPriority w:val="99"/>
    <w:rsid w:val="00794B2F"/>
    <w:rPr>
      <w:rFonts w:ascii="Times New Roman" w:hAnsi="Times New Roman" w:cs="Times New Roman"/>
      <w:sz w:val="20"/>
      <w:szCs w:val="20"/>
    </w:rPr>
  </w:style>
  <w:style w:type="paragraph" w:customStyle="1" w:styleId="s1">
    <w:name w:val="s_1"/>
    <w:basedOn w:val="a1"/>
    <w:rsid w:val="002A71A5"/>
    <w:pPr>
      <w:spacing w:before="100" w:beforeAutospacing="1" w:after="100" w:afterAutospacing="1"/>
      <w:jc w:val="left"/>
    </w:pPr>
  </w:style>
  <w:style w:type="paragraph" w:customStyle="1" w:styleId="TableContents">
    <w:name w:val="Table Contents"/>
    <w:basedOn w:val="a1"/>
    <w:rsid w:val="00C423AB"/>
    <w:pPr>
      <w:widowControl w:val="0"/>
      <w:suppressLineNumbers/>
      <w:suppressAutoHyphens/>
      <w:autoSpaceDN w:val="0"/>
      <w:spacing w:after="0"/>
      <w:jc w:val="left"/>
      <w:textAlignment w:val="baseline"/>
    </w:pPr>
    <w:rPr>
      <w:rFonts w:eastAsia="Lucida Sans Unicode" w:cs="Tahoma"/>
      <w:kern w:val="3"/>
    </w:rPr>
  </w:style>
  <w:style w:type="paragraph" w:customStyle="1" w:styleId="Standard">
    <w:name w:val="Standard"/>
    <w:rsid w:val="00C423AB"/>
    <w:pPr>
      <w:widowControl w:val="0"/>
      <w:suppressAutoHyphens/>
      <w:autoSpaceDN w:val="0"/>
      <w:textAlignment w:val="baseline"/>
    </w:pPr>
    <w:rPr>
      <w:rFonts w:eastAsia="Lucida Sans Unicode" w:cs="Tahoma"/>
      <w:kern w:val="3"/>
      <w:sz w:val="24"/>
      <w:szCs w:val="24"/>
    </w:rPr>
  </w:style>
  <w:style w:type="paragraph" w:customStyle="1" w:styleId="Style9">
    <w:name w:val="Style9"/>
    <w:basedOn w:val="a1"/>
    <w:uiPriority w:val="99"/>
    <w:rsid w:val="00C423AB"/>
    <w:pPr>
      <w:widowControl w:val="0"/>
      <w:autoSpaceDE w:val="0"/>
      <w:autoSpaceDN w:val="0"/>
      <w:adjustRightInd w:val="0"/>
      <w:spacing w:after="0" w:line="281" w:lineRule="exact"/>
      <w:ind w:firstLine="353"/>
    </w:pPr>
  </w:style>
  <w:style w:type="character" w:customStyle="1" w:styleId="FontStyle51">
    <w:name w:val="Font Style51"/>
    <w:uiPriority w:val="99"/>
    <w:rsid w:val="00C423AB"/>
    <w:rPr>
      <w:rFonts w:ascii="Times New Roman" w:hAnsi="Times New Roman" w:cs="Times New Roman"/>
      <w:i/>
      <w:iCs/>
      <w:sz w:val="24"/>
      <w:szCs w:val="24"/>
    </w:rPr>
  </w:style>
  <w:style w:type="paragraph" w:customStyle="1" w:styleId="Style6">
    <w:name w:val="Style6"/>
    <w:basedOn w:val="a1"/>
    <w:uiPriority w:val="99"/>
    <w:rsid w:val="00C423AB"/>
    <w:pPr>
      <w:widowControl w:val="0"/>
      <w:autoSpaceDE w:val="0"/>
      <w:autoSpaceDN w:val="0"/>
      <w:adjustRightInd w:val="0"/>
      <w:spacing w:after="0"/>
      <w:jc w:val="left"/>
    </w:pPr>
  </w:style>
  <w:style w:type="character" w:customStyle="1" w:styleId="FontStyle14">
    <w:name w:val="Font Style14"/>
    <w:uiPriority w:val="99"/>
    <w:rsid w:val="00C423AB"/>
    <w:rPr>
      <w:rFonts w:ascii="Times New Roman" w:hAnsi="Times New Roman" w:cs="Times New Roman"/>
      <w:b/>
      <w:bCs/>
      <w:sz w:val="24"/>
      <w:szCs w:val="24"/>
    </w:rPr>
  </w:style>
  <w:style w:type="character" w:styleId="afffff0">
    <w:name w:val="Unresolved Mention"/>
    <w:basedOn w:val="a2"/>
    <w:uiPriority w:val="99"/>
    <w:semiHidden/>
    <w:unhideWhenUsed/>
    <w:rsid w:val="00D31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5105">
      <w:bodyDiv w:val="1"/>
      <w:marLeft w:val="0"/>
      <w:marRight w:val="0"/>
      <w:marTop w:val="0"/>
      <w:marBottom w:val="0"/>
      <w:divBdr>
        <w:top w:val="none" w:sz="0" w:space="0" w:color="auto"/>
        <w:left w:val="none" w:sz="0" w:space="0" w:color="auto"/>
        <w:bottom w:val="none" w:sz="0" w:space="0" w:color="auto"/>
        <w:right w:val="none" w:sz="0" w:space="0" w:color="auto"/>
      </w:divBdr>
    </w:div>
    <w:div w:id="207425438">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15457364">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87277313">
      <w:bodyDiv w:val="1"/>
      <w:marLeft w:val="0"/>
      <w:marRight w:val="0"/>
      <w:marTop w:val="0"/>
      <w:marBottom w:val="0"/>
      <w:divBdr>
        <w:top w:val="none" w:sz="0" w:space="0" w:color="auto"/>
        <w:left w:val="none" w:sz="0" w:space="0" w:color="auto"/>
        <w:bottom w:val="none" w:sz="0" w:space="0" w:color="auto"/>
        <w:right w:val="none" w:sz="0" w:space="0" w:color="auto"/>
      </w:divBdr>
    </w:div>
    <w:div w:id="644310247">
      <w:bodyDiv w:val="1"/>
      <w:marLeft w:val="0"/>
      <w:marRight w:val="0"/>
      <w:marTop w:val="0"/>
      <w:marBottom w:val="0"/>
      <w:divBdr>
        <w:top w:val="none" w:sz="0" w:space="0" w:color="auto"/>
        <w:left w:val="none" w:sz="0" w:space="0" w:color="auto"/>
        <w:bottom w:val="none" w:sz="0" w:space="0" w:color="auto"/>
        <w:right w:val="none" w:sz="0" w:space="0" w:color="auto"/>
      </w:divBdr>
    </w:div>
    <w:div w:id="648554511">
      <w:bodyDiv w:val="1"/>
      <w:marLeft w:val="0"/>
      <w:marRight w:val="0"/>
      <w:marTop w:val="0"/>
      <w:marBottom w:val="0"/>
      <w:divBdr>
        <w:top w:val="none" w:sz="0" w:space="0" w:color="auto"/>
        <w:left w:val="none" w:sz="0" w:space="0" w:color="auto"/>
        <w:bottom w:val="none" w:sz="0" w:space="0" w:color="auto"/>
        <w:right w:val="none" w:sz="0" w:space="0" w:color="auto"/>
      </w:divBdr>
    </w:div>
    <w:div w:id="717322293">
      <w:bodyDiv w:val="1"/>
      <w:marLeft w:val="0"/>
      <w:marRight w:val="0"/>
      <w:marTop w:val="0"/>
      <w:marBottom w:val="0"/>
      <w:divBdr>
        <w:top w:val="none" w:sz="0" w:space="0" w:color="auto"/>
        <w:left w:val="none" w:sz="0" w:space="0" w:color="auto"/>
        <w:bottom w:val="none" w:sz="0" w:space="0" w:color="auto"/>
        <w:right w:val="none" w:sz="0" w:space="0" w:color="auto"/>
      </w:divBdr>
    </w:div>
    <w:div w:id="777915770">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0719883">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43811509">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279726943">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61779595">
      <w:bodyDiv w:val="1"/>
      <w:marLeft w:val="0"/>
      <w:marRight w:val="0"/>
      <w:marTop w:val="0"/>
      <w:marBottom w:val="0"/>
      <w:divBdr>
        <w:top w:val="none" w:sz="0" w:space="0" w:color="auto"/>
        <w:left w:val="none" w:sz="0" w:space="0" w:color="auto"/>
        <w:bottom w:val="none" w:sz="0" w:space="0" w:color="auto"/>
        <w:right w:val="none" w:sz="0" w:space="0" w:color="auto"/>
      </w:divBdr>
    </w:div>
    <w:div w:id="1376272116">
      <w:bodyDiv w:val="1"/>
      <w:marLeft w:val="0"/>
      <w:marRight w:val="0"/>
      <w:marTop w:val="0"/>
      <w:marBottom w:val="0"/>
      <w:divBdr>
        <w:top w:val="none" w:sz="0" w:space="0" w:color="auto"/>
        <w:left w:val="none" w:sz="0" w:space="0" w:color="auto"/>
        <w:bottom w:val="none" w:sz="0" w:space="0" w:color="auto"/>
        <w:right w:val="none" w:sz="0" w:space="0" w:color="auto"/>
      </w:divBdr>
    </w:div>
    <w:div w:id="1406996834">
      <w:bodyDiv w:val="1"/>
      <w:marLeft w:val="0"/>
      <w:marRight w:val="0"/>
      <w:marTop w:val="0"/>
      <w:marBottom w:val="0"/>
      <w:divBdr>
        <w:top w:val="none" w:sz="0" w:space="0" w:color="auto"/>
        <w:left w:val="none" w:sz="0" w:space="0" w:color="auto"/>
        <w:bottom w:val="none" w:sz="0" w:space="0" w:color="auto"/>
        <w:right w:val="none" w:sz="0" w:space="0" w:color="auto"/>
      </w:divBdr>
    </w:div>
    <w:div w:id="1409690348">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487474995">
      <w:bodyDiv w:val="1"/>
      <w:marLeft w:val="0"/>
      <w:marRight w:val="0"/>
      <w:marTop w:val="0"/>
      <w:marBottom w:val="0"/>
      <w:divBdr>
        <w:top w:val="none" w:sz="0" w:space="0" w:color="auto"/>
        <w:left w:val="none" w:sz="0" w:space="0" w:color="auto"/>
        <w:bottom w:val="none" w:sz="0" w:space="0" w:color="auto"/>
        <w:right w:val="none" w:sz="0" w:space="0" w:color="auto"/>
      </w:divBdr>
    </w:div>
    <w:div w:id="1533804994">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546288975">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653218113">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16533228">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62470282">
      <w:bodyDiv w:val="1"/>
      <w:marLeft w:val="0"/>
      <w:marRight w:val="0"/>
      <w:marTop w:val="0"/>
      <w:marBottom w:val="0"/>
      <w:divBdr>
        <w:top w:val="none" w:sz="0" w:space="0" w:color="auto"/>
        <w:left w:val="none" w:sz="0" w:space="0" w:color="auto"/>
        <w:bottom w:val="none" w:sz="0" w:space="0" w:color="auto"/>
        <w:right w:val="none" w:sz="0" w:space="0" w:color="auto"/>
      </w:divBdr>
    </w:div>
    <w:div w:id="1870680809">
      <w:bodyDiv w:val="1"/>
      <w:marLeft w:val="0"/>
      <w:marRight w:val="0"/>
      <w:marTop w:val="0"/>
      <w:marBottom w:val="0"/>
      <w:divBdr>
        <w:top w:val="none" w:sz="0" w:space="0" w:color="auto"/>
        <w:left w:val="none" w:sz="0" w:space="0" w:color="auto"/>
        <w:bottom w:val="none" w:sz="0" w:space="0" w:color="auto"/>
        <w:right w:val="none" w:sz="0" w:space="0" w:color="auto"/>
      </w:divBdr>
    </w:div>
    <w:div w:id="1888905654">
      <w:bodyDiv w:val="1"/>
      <w:marLeft w:val="0"/>
      <w:marRight w:val="0"/>
      <w:marTop w:val="0"/>
      <w:marBottom w:val="0"/>
      <w:divBdr>
        <w:top w:val="none" w:sz="0" w:space="0" w:color="auto"/>
        <w:left w:val="none" w:sz="0" w:space="0" w:color="auto"/>
        <w:bottom w:val="none" w:sz="0" w:space="0" w:color="auto"/>
        <w:right w:val="none" w:sz="0" w:space="0" w:color="auto"/>
      </w:divBdr>
    </w:div>
    <w:div w:id="1900364813">
      <w:bodyDiv w:val="1"/>
      <w:marLeft w:val="0"/>
      <w:marRight w:val="0"/>
      <w:marTop w:val="0"/>
      <w:marBottom w:val="0"/>
      <w:divBdr>
        <w:top w:val="none" w:sz="0" w:space="0" w:color="auto"/>
        <w:left w:val="none" w:sz="0" w:space="0" w:color="auto"/>
        <w:bottom w:val="none" w:sz="0" w:space="0" w:color="auto"/>
        <w:right w:val="none" w:sz="0" w:space="0" w:color="auto"/>
      </w:divBdr>
    </w:div>
    <w:div w:id="1916628785">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R:\&#1054;&#1090;&#1076;&#1077;&#1083;_&#1079;&#1072;&#1082;&#1091;&#1087;&#1086;&#1082;\&#1054;&#1073;&#1097;&#1072;&#1103;\&#1047;&#1072;&#1087;&#1088;&#1086;&#1089;&#1099;_&#1082;&#1086;&#1090;&#1080;&#1088;&#1086;&#1074;&#1086;&#1082;\2021\8%20&#1047;&#1050;%202021%20&#1044;&#1080;&#1079;&#1077;&#1083;&#1100;%20&#1075;&#1077;&#1085;&#1077;&#1088;&#1072;&#1090;&#1086;&#1088;\&#1053;&#1072;%20&#1089;&#1072;&#1081;&#1090;\&#1048;&#1079;&#1074;&#1077;&#1097;&#1077;&#1085;&#1080;&#1077;.docx" TargetMode="Externa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consultantplus://offline/ref=9D683161630D1D8735F0FD984F012E1EE44C0EE188ED6DDF6F0B50F4F978785E382C8550F0B6734DfAb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yperlink" Target="mailto:zakupki@sezlipetsk.ru"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57016-0A5D-4F2D-B854-C5A378E2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3584</TotalTime>
  <Pages>51</Pages>
  <Words>15272</Words>
  <Characters>111239</Characters>
  <Application>Microsoft Office Word</Application>
  <DocSecurity>0</DocSecurity>
  <Lines>926</Lines>
  <Paragraphs>252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126259</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Смирнова Станислава Николаевна</cp:lastModifiedBy>
  <cp:revision>468</cp:revision>
  <cp:lastPrinted>2022-04-06T08:52:00Z</cp:lastPrinted>
  <dcterms:created xsi:type="dcterms:W3CDTF">2022-03-23T07:20:00Z</dcterms:created>
  <dcterms:modified xsi:type="dcterms:W3CDTF">2022-07-14T12:28:00Z</dcterms:modified>
</cp:coreProperties>
</file>