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0B4" w:rsidRPr="009F0EC8" w:rsidRDefault="005E6600" w:rsidP="009F0E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АО «</w:t>
      </w:r>
      <w:r w:rsidR="004308A9">
        <w:rPr>
          <w:rFonts w:ascii="Times New Roman" w:hAnsi="Times New Roman" w:cs="Times New Roman"/>
          <w:b/>
        </w:rPr>
        <w:t>ОЭЗ ППТ «Липецк»</w:t>
      </w:r>
    </w:p>
    <w:p w:rsidR="002830B4" w:rsidRPr="009F0EC8" w:rsidRDefault="002830B4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2830B4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ПАСПОРТ ИНВЕСТИЦИОННОГО ПРОЕКТА</w:t>
      </w:r>
    </w:p>
    <w:p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0C7468">
        <w:rPr>
          <w:rFonts w:ascii="Times New Roman" w:hAnsi="Times New Roman" w:cs="Times New Roman"/>
          <w:b/>
          <w:noProof/>
        </w:rPr>
        <w:t xml:space="preserve">Строительство </w:t>
      </w:r>
      <w:r w:rsidR="004308A9">
        <w:rPr>
          <w:rFonts w:ascii="Times New Roman" w:hAnsi="Times New Roman" w:cs="Times New Roman"/>
          <w:b/>
          <w:noProof/>
        </w:rPr>
        <w:t>ТП 7</w:t>
      </w:r>
      <w:r w:rsidRPr="000C7468">
        <w:rPr>
          <w:rFonts w:ascii="Times New Roman" w:hAnsi="Times New Roman" w:cs="Times New Roman"/>
          <w:b/>
          <w:noProof/>
        </w:rPr>
        <w:t xml:space="preserve"> </w:t>
      </w:r>
    </w:p>
    <w:p w:rsidR="002830B4" w:rsidRPr="00674351" w:rsidRDefault="002830B4" w:rsidP="009F0EC8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674351">
        <w:rPr>
          <w:rFonts w:ascii="Times New Roman" w:hAnsi="Times New Roman" w:cs="Times New Roman"/>
          <w:vertAlign w:val="superscript"/>
        </w:rPr>
        <w:t xml:space="preserve"> (наименование инвестиционного проекта)</w:t>
      </w:r>
    </w:p>
    <w:p w:rsidR="002830B4" w:rsidRPr="009F0EC8" w:rsidRDefault="002830B4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ИДЕНТИФИКАТОР ИНВЕСТИЦИОННОГО ПРОЕКТА:</w:t>
      </w:r>
    </w:p>
    <w:p w:rsidR="002830B4" w:rsidRPr="009F0EC8" w:rsidRDefault="004308A9" w:rsidP="00BF5CD1">
      <w:pPr>
        <w:jc w:val="center"/>
        <w:rPr>
          <w:rFonts w:ascii="Times New Roman" w:hAnsi="Times New Roman" w:cs="Times New Roman"/>
        </w:rPr>
      </w:pPr>
      <w:r w:rsidRPr="004308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K_ETП7</w:t>
      </w:r>
    </w:p>
    <w:p w:rsidR="002830B4" w:rsidRPr="009F0EC8" w:rsidRDefault="002830B4" w:rsidP="009F0EC8">
      <w:pPr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  <w:b/>
        </w:rPr>
        <w:t>1. Общая информация</w:t>
      </w:r>
    </w:p>
    <w:p w:rsidR="004C16F4" w:rsidRDefault="002830B4" w:rsidP="004C16F4">
      <w:pPr>
        <w:tabs>
          <w:tab w:val="num" w:pos="709"/>
        </w:tabs>
        <w:jc w:val="both"/>
        <w:rPr>
          <w:sz w:val="24"/>
          <w:szCs w:val="24"/>
        </w:rPr>
      </w:pPr>
      <w:r w:rsidRPr="000D47BD">
        <w:rPr>
          <w:rFonts w:ascii="Times New Roman" w:hAnsi="Times New Roman" w:cs="Times New Roman"/>
        </w:rPr>
        <w:t>1.1. Цели и задачи инвестиционного проекта:</w:t>
      </w:r>
      <w:r w:rsidR="004C16F4" w:rsidRPr="004C16F4">
        <w:rPr>
          <w:sz w:val="24"/>
          <w:szCs w:val="24"/>
        </w:rPr>
        <w:t xml:space="preserve"> </w:t>
      </w:r>
    </w:p>
    <w:p w:rsidR="004C16F4" w:rsidRPr="004C16F4" w:rsidRDefault="004C16F4" w:rsidP="004C16F4">
      <w:pPr>
        <w:tabs>
          <w:tab w:val="num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C16F4">
        <w:rPr>
          <w:rFonts w:ascii="Times New Roman" w:hAnsi="Times New Roman" w:cs="Times New Roman"/>
          <w:sz w:val="24"/>
          <w:szCs w:val="24"/>
        </w:rPr>
        <w:t>Планируемые мероприятия предлагается выполнить с целью обеспечения в</w:t>
      </w:r>
      <w:r w:rsidR="00BF5CD1">
        <w:rPr>
          <w:rFonts w:ascii="Times New Roman" w:hAnsi="Times New Roman" w:cs="Times New Roman"/>
          <w:sz w:val="24"/>
          <w:szCs w:val="24"/>
        </w:rPr>
        <w:t>озможности</w:t>
      </w: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="00BF5CD1">
        <w:rPr>
          <w:rFonts w:ascii="Times New Roman" w:hAnsi="Times New Roman" w:cs="Times New Roman"/>
          <w:sz w:val="24"/>
          <w:szCs w:val="24"/>
        </w:rPr>
        <w:t>технологического присоединения перспективных резидентов ОЭЗ ППТ «Липецк»</w:t>
      </w:r>
      <w:r w:rsidR="00DA7F2D">
        <w:rPr>
          <w:rFonts w:ascii="Times New Roman" w:hAnsi="Times New Roman" w:cs="Times New Roman"/>
          <w:sz w:val="24"/>
          <w:szCs w:val="24"/>
        </w:rPr>
        <w:t xml:space="preserve"> по уровню напряжения 10 </w:t>
      </w:r>
      <w:proofErr w:type="spellStart"/>
      <w:r w:rsidR="005E399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DA7F2D">
        <w:rPr>
          <w:rFonts w:ascii="Times New Roman" w:hAnsi="Times New Roman" w:cs="Times New Roman"/>
          <w:sz w:val="24"/>
          <w:szCs w:val="24"/>
        </w:rPr>
        <w:t xml:space="preserve"> и 0,4 </w:t>
      </w:r>
      <w:proofErr w:type="spellStart"/>
      <w:r w:rsidR="00DA7F2D">
        <w:rPr>
          <w:rFonts w:ascii="Times New Roman" w:hAnsi="Times New Roman" w:cs="Times New Roman"/>
          <w:sz w:val="24"/>
          <w:szCs w:val="24"/>
        </w:rPr>
        <w:t>кВ</w:t>
      </w:r>
      <w:r w:rsidRPr="004C16F4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4C16F4">
        <w:rPr>
          <w:rFonts w:ascii="Times New Roman" w:hAnsi="Times New Roman" w:cs="Times New Roman"/>
          <w:sz w:val="24"/>
          <w:szCs w:val="24"/>
        </w:rPr>
        <w:t xml:space="preserve"> Задачей проекта является выполнение комплекса мероприятий по строительст</w:t>
      </w:r>
      <w:r w:rsidR="00BF5CD1">
        <w:rPr>
          <w:rFonts w:ascii="Times New Roman" w:hAnsi="Times New Roman" w:cs="Times New Roman"/>
          <w:sz w:val="24"/>
          <w:szCs w:val="24"/>
        </w:rPr>
        <w:t xml:space="preserve">ву </w:t>
      </w:r>
      <w:r w:rsidR="00E256BC">
        <w:rPr>
          <w:rFonts w:ascii="Times New Roman" w:hAnsi="Times New Roman" w:cs="Times New Roman"/>
          <w:sz w:val="24"/>
          <w:szCs w:val="24"/>
        </w:rPr>
        <w:t>трансформаторной подстанции</w:t>
      </w:r>
      <w:r w:rsidR="00BF5CD1">
        <w:rPr>
          <w:rFonts w:ascii="Times New Roman" w:hAnsi="Times New Roman" w:cs="Times New Roman"/>
          <w:sz w:val="24"/>
          <w:szCs w:val="24"/>
        </w:rPr>
        <w:t xml:space="preserve">, расположенного со следующими координатами </w:t>
      </w:r>
      <w:r w:rsidRPr="004C16F4">
        <w:rPr>
          <w:rFonts w:ascii="Times New Roman" w:hAnsi="Times New Roman" w:cs="Times New Roman"/>
          <w:sz w:val="24"/>
          <w:szCs w:val="24"/>
        </w:rPr>
        <w:t>с силовыми трансформаторами мощностью 2х</w:t>
      </w:r>
      <w:r w:rsidR="00897439">
        <w:rPr>
          <w:rFonts w:ascii="Times New Roman" w:hAnsi="Times New Roman" w:cs="Times New Roman"/>
          <w:sz w:val="24"/>
          <w:szCs w:val="24"/>
        </w:rPr>
        <w:t xml:space="preserve">400 </w:t>
      </w:r>
      <w:proofErr w:type="spellStart"/>
      <w:r w:rsidR="00897439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897439">
        <w:rPr>
          <w:rFonts w:ascii="Times New Roman" w:hAnsi="Times New Roman" w:cs="Times New Roman"/>
          <w:sz w:val="24"/>
          <w:szCs w:val="24"/>
        </w:rPr>
        <w:t xml:space="preserve">, РУ-10 </w:t>
      </w:r>
      <w:proofErr w:type="spellStart"/>
      <w:r w:rsidR="0089743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897439">
        <w:rPr>
          <w:rFonts w:ascii="Times New Roman" w:hAnsi="Times New Roman" w:cs="Times New Roman"/>
          <w:sz w:val="24"/>
          <w:szCs w:val="24"/>
        </w:rPr>
        <w:t xml:space="preserve"> выполненное на </w:t>
      </w:r>
      <w:proofErr w:type="spellStart"/>
      <w:r w:rsidR="00897439">
        <w:rPr>
          <w:rFonts w:ascii="Times New Roman" w:hAnsi="Times New Roman" w:cs="Times New Roman"/>
          <w:sz w:val="24"/>
          <w:szCs w:val="24"/>
        </w:rPr>
        <w:t>яч</w:t>
      </w:r>
      <w:proofErr w:type="spellEnd"/>
      <w:r w:rsidR="00897439">
        <w:rPr>
          <w:rFonts w:ascii="Times New Roman" w:hAnsi="Times New Roman" w:cs="Times New Roman"/>
          <w:sz w:val="24"/>
          <w:szCs w:val="24"/>
        </w:rPr>
        <w:t>.</w:t>
      </w:r>
      <w:r w:rsidR="005E399E">
        <w:rPr>
          <w:rFonts w:ascii="Times New Roman" w:hAnsi="Times New Roman" w:cs="Times New Roman"/>
          <w:sz w:val="24"/>
          <w:szCs w:val="24"/>
        </w:rPr>
        <w:t xml:space="preserve"> </w:t>
      </w:r>
      <w:r w:rsidR="00E256BC">
        <w:rPr>
          <w:rFonts w:ascii="Times New Roman" w:hAnsi="Times New Roman" w:cs="Times New Roman"/>
          <w:sz w:val="24"/>
          <w:szCs w:val="24"/>
          <w:lang w:val="en-US"/>
        </w:rPr>
        <w:t>RM</w:t>
      </w:r>
      <w:r w:rsidR="00E256BC" w:rsidRPr="00E256BC">
        <w:rPr>
          <w:rFonts w:ascii="Times New Roman" w:hAnsi="Times New Roman" w:cs="Times New Roman"/>
          <w:sz w:val="24"/>
          <w:szCs w:val="24"/>
        </w:rPr>
        <w:t>6</w:t>
      </w:r>
      <w:r w:rsidR="00897439" w:rsidRPr="00897439">
        <w:rPr>
          <w:rFonts w:ascii="Times New Roman" w:hAnsi="Times New Roman" w:cs="Times New Roman"/>
          <w:sz w:val="24"/>
          <w:szCs w:val="24"/>
        </w:rPr>
        <w:t xml:space="preserve"> </w:t>
      </w:r>
      <w:r w:rsidRPr="004C16F4">
        <w:rPr>
          <w:rFonts w:ascii="Times New Roman" w:hAnsi="Times New Roman" w:cs="Times New Roman"/>
          <w:sz w:val="24"/>
          <w:szCs w:val="24"/>
        </w:rPr>
        <w:t>с вакуумными выключателями</w:t>
      </w:r>
      <w:r w:rsidR="00291D8F" w:rsidRPr="00291D8F">
        <w:rPr>
          <w:rFonts w:ascii="Times New Roman" w:hAnsi="Times New Roman" w:cs="Times New Roman"/>
          <w:sz w:val="24"/>
          <w:szCs w:val="24"/>
        </w:rPr>
        <w:t xml:space="preserve"> </w:t>
      </w:r>
      <w:r w:rsidR="00291D8F" w:rsidRPr="004C16F4">
        <w:rPr>
          <w:rFonts w:ascii="Times New Roman" w:hAnsi="Times New Roman" w:cs="Times New Roman"/>
          <w:sz w:val="24"/>
          <w:szCs w:val="24"/>
        </w:rPr>
        <w:t>оснащенными блоками с микропроцессорными защитами</w:t>
      </w:r>
      <w:r w:rsidRPr="004C16F4">
        <w:rPr>
          <w:rFonts w:ascii="Times New Roman" w:hAnsi="Times New Roman" w:cs="Times New Roman"/>
          <w:sz w:val="24"/>
          <w:szCs w:val="24"/>
        </w:rPr>
        <w:t>, РУ-0</w:t>
      </w:r>
      <w:proofErr w:type="gramStart"/>
      <w:r w:rsidRPr="004C16F4">
        <w:rPr>
          <w:rFonts w:ascii="Times New Roman" w:hAnsi="Times New Roman" w:cs="Times New Roman"/>
          <w:sz w:val="24"/>
          <w:szCs w:val="24"/>
        </w:rPr>
        <w:t>,4</w:t>
      </w:r>
      <w:proofErr w:type="gramEnd"/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6F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C16F4">
        <w:rPr>
          <w:rFonts w:ascii="Times New Roman" w:hAnsi="Times New Roman" w:cs="Times New Roman"/>
          <w:sz w:val="24"/>
          <w:szCs w:val="24"/>
        </w:rPr>
        <w:t xml:space="preserve"> с автоматическими выключателями</w:t>
      </w:r>
      <w:r w:rsidR="00E7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45DD" w:rsidRPr="00E745DD">
        <w:rPr>
          <w:rFonts w:ascii="Times New Roman" w:hAnsi="Times New Roman" w:cs="Times New Roman"/>
          <w:sz w:val="24"/>
          <w:szCs w:val="24"/>
        </w:rPr>
        <w:t>Masterpact</w:t>
      </w:r>
      <w:proofErr w:type="spellEnd"/>
      <w:r w:rsidR="00E745DD" w:rsidRPr="00E745DD">
        <w:rPr>
          <w:rFonts w:ascii="Times New Roman" w:hAnsi="Times New Roman" w:cs="Times New Roman"/>
          <w:sz w:val="24"/>
          <w:szCs w:val="24"/>
        </w:rPr>
        <w:t xml:space="preserve"> NT</w:t>
      </w:r>
      <w:r w:rsidR="00E745DD">
        <w:rPr>
          <w:rFonts w:ascii="Times New Roman" w:hAnsi="Times New Roman" w:cs="Times New Roman"/>
          <w:sz w:val="24"/>
          <w:szCs w:val="24"/>
        </w:rPr>
        <w:t xml:space="preserve"> и</w:t>
      </w:r>
      <w:r w:rsidR="00897439" w:rsidRPr="00897439">
        <w:rPr>
          <w:rFonts w:ascii="Times New Roman" w:hAnsi="Times New Roman" w:cs="Times New Roman"/>
          <w:sz w:val="24"/>
          <w:szCs w:val="24"/>
        </w:rPr>
        <w:t xml:space="preserve"> </w:t>
      </w:r>
      <w:r w:rsidR="00897439">
        <w:rPr>
          <w:rFonts w:ascii="Times New Roman" w:hAnsi="Times New Roman" w:cs="Times New Roman"/>
          <w:sz w:val="24"/>
          <w:szCs w:val="24"/>
          <w:lang w:val="en-US"/>
        </w:rPr>
        <w:t>NSX</w:t>
      </w:r>
      <w:r w:rsidR="0095477D">
        <w:rPr>
          <w:rFonts w:ascii="Times New Roman" w:hAnsi="Times New Roman" w:cs="Times New Roman"/>
          <w:sz w:val="24"/>
          <w:szCs w:val="24"/>
        </w:rPr>
        <w:t xml:space="preserve">,оборудованные электронными </w:t>
      </w:r>
      <w:proofErr w:type="spellStart"/>
      <w:r w:rsidR="0095477D">
        <w:rPr>
          <w:rFonts w:ascii="Times New Roman" w:hAnsi="Times New Roman" w:cs="Times New Roman"/>
          <w:sz w:val="24"/>
          <w:szCs w:val="24"/>
        </w:rPr>
        <w:t>расцепителями</w:t>
      </w:r>
      <w:proofErr w:type="spellEnd"/>
      <w:r w:rsidRPr="004C16F4">
        <w:rPr>
          <w:rFonts w:ascii="Times New Roman" w:hAnsi="Times New Roman" w:cs="Times New Roman"/>
          <w:sz w:val="24"/>
          <w:szCs w:val="24"/>
        </w:rPr>
        <w:t xml:space="preserve">. </w:t>
      </w:r>
      <w:r w:rsidR="00E256BC">
        <w:rPr>
          <w:rFonts w:ascii="Times New Roman" w:hAnsi="Times New Roman" w:cs="Times New Roman"/>
          <w:sz w:val="24"/>
          <w:szCs w:val="24"/>
        </w:rPr>
        <w:t>Трансформаторная подстанция</w:t>
      </w:r>
      <w:r w:rsidRPr="004C16F4">
        <w:rPr>
          <w:rFonts w:ascii="Times New Roman" w:hAnsi="Times New Roman" w:cs="Times New Roman"/>
          <w:sz w:val="24"/>
          <w:szCs w:val="24"/>
        </w:rPr>
        <w:t xml:space="preserve"> оснащен</w:t>
      </w:r>
      <w:r w:rsidR="00E256BC">
        <w:rPr>
          <w:rFonts w:ascii="Times New Roman" w:hAnsi="Times New Roman" w:cs="Times New Roman"/>
          <w:sz w:val="24"/>
          <w:szCs w:val="24"/>
        </w:rPr>
        <w:t>а</w:t>
      </w:r>
      <w:r w:rsidRPr="004C16F4">
        <w:rPr>
          <w:rFonts w:ascii="Times New Roman" w:hAnsi="Times New Roman" w:cs="Times New Roman"/>
          <w:sz w:val="24"/>
          <w:szCs w:val="24"/>
        </w:rPr>
        <w:t xml:space="preserve"> системами релейной защиты и автоматики с микропроцессорными терминалами, телемеханики, АСКУЭ, видеонаблюдения, охранно-пожарной сигнализацией.</w:t>
      </w:r>
    </w:p>
    <w:p w:rsidR="002830B4" w:rsidRPr="009F0EC8" w:rsidRDefault="004C16F4" w:rsidP="00897439">
      <w:pPr>
        <w:tabs>
          <w:tab w:val="num" w:pos="709"/>
        </w:tabs>
        <w:jc w:val="both"/>
        <w:rPr>
          <w:rFonts w:ascii="Times New Roman" w:hAnsi="Times New Roman" w:cs="Times New Roman"/>
        </w:rPr>
      </w:pP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  <w:r w:rsidR="00897439">
        <w:rPr>
          <w:rFonts w:ascii="Times New Roman" w:hAnsi="Times New Roman" w:cs="Times New Roman"/>
          <w:sz w:val="24"/>
          <w:szCs w:val="24"/>
        </w:rPr>
        <w:t>Данные мероприятия содержатся в проекте планировки ОЭЗ ППТ «Липецк», расположенной в Елецком муниципальном районе Липецкой области</w:t>
      </w:r>
      <w:r w:rsidRPr="004C16F4">
        <w:rPr>
          <w:rFonts w:ascii="Times New Roman" w:hAnsi="Times New Roman" w:cs="Times New Roman"/>
          <w:sz w:val="24"/>
          <w:szCs w:val="24"/>
        </w:rPr>
        <w:t>.</w:t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</w:p>
    <w:p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1.2. Результаты реализации инвестиционного проекта:</w:t>
      </w:r>
      <w:r w:rsidRPr="009F0EC8">
        <w:rPr>
          <w:rFonts w:ascii="Times New Roman" w:hAnsi="Times New Roman" w:cs="Times New Roman"/>
        </w:rPr>
        <w:tab/>
      </w:r>
    </w:p>
    <w:p w:rsidR="004C16F4" w:rsidRPr="00A521FB" w:rsidRDefault="002830B4" w:rsidP="004C16F4">
      <w:pPr>
        <w:ind w:firstLine="720"/>
        <w:jc w:val="both"/>
        <w:rPr>
          <w:sz w:val="24"/>
          <w:szCs w:val="24"/>
        </w:rPr>
      </w:pPr>
      <w:r w:rsidRPr="009F0EC8">
        <w:rPr>
          <w:rFonts w:ascii="Times New Roman" w:hAnsi="Times New Roman" w:cs="Times New Roman"/>
        </w:rPr>
        <w:tab/>
      </w:r>
      <w:r w:rsidR="004C16F4">
        <w:rPr>
          <w:rFonts w:ascii="Times New Roman" w:hAnsi="Times New Roman" w:cs="Times New Roman"/>
          <w:sz w:val="24"/>
          <w:szCs w:val="24"/>
        </w:rPr>
        <w:t xml:space="preserve">Результатом выполнения инвестиционного проекта </w:t>
      </w:r>
      <w:r w:rsidR="006D2481">
        <w:rPr>
          <w:rFonts w:ascii="Times New Roman" w:hAnsi="Times New Roman" w:cs="Times New Roman"/>
          <w:sz w:val="24"/>
          <w:szCs w:val="24"/>
        </w:rPr>
        <w:t>является</w:t>
      </w:r>
      <w:r w:rsidR="006D2481" w:rsidRPr="00A521FB">
        <w:rPr>
          <w:sz w:val="24"/>
          <w:szCs w:val="24"/>
        </w:rPr>
        <w:t>:</w:t>
      </w:r>
    </w:p>
    <w:p w:rsidR="004C16F4" w:rsidRPr="004C16F4" w:rsidRDefault="004C16F4" w:rsidP="004C16F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4C16F4">
        <w:rPr>
          <w:rFonts w:ascii="Times New Roman" w:hAnsi="Times New Roman" w:cs="Times New Roman"/>
          <w:sz w:val="24"/>
          <w:szCs w:val="24"/>
        </w:rPr>
        <w:t>Строительство распределительного пункта</w:t>
      </w:r>
      <w:r w:rsidR="003C0598">
        <w:rPr>
          <w:rFonts w:ascii="Times New Roman" w:hAnsi="Times New Roman" w:cs="Times New Roman"/>
          <w:sz w:val="24"/>
          <w:szCs w:val="24"/>
        </w:rPr>
        <w:t xml:space="preserve"> в координатах </w:t>
      </w:r>
      <w:r w:rsidR="006D2481" w:rsidRPr="003C0598">
        <w:rPr>
          <w:rFonts w:ascii="Times New Roman" w:hAnsi="Times New Roman" w:cs="Times New Roman"/>
          <w:sz w:val="24"/>
          <w:szCs w:val="24"/>
        </w:rPr>
        <w:t>Х</w:t>
      </w:r>
      <w:r w:rsidR="00C11447">
        <w:rPr>
          <w:rFonts w:ascii="Times New Roman" w:hAnsi="Times New Roman" w:cs="Times New Roman"/>
          <w:sz w:val="24"/>
          <w:szCs w:val="24"/>
        </w:rPr>
        <w:t>=420957.11</w:t>
      </w:r>
      <w:r w:rsidR="006D2481" w:rsidRPr="003C0598">
        <w:rPr>
          <w:rFonts w:ascii="Times New Roman" w:hAnsi="Times New Roman" w:cs="Times New Roman"/>
          <w:sz w:val="24"/>
          <w:szCs w:val="24"/>
        </w:rPr>
        <w:t xml:space="preserve"> </w:t>
      </w:r>
      <w:r w:rsidR="006D2481" w:rsidRPr="003C0598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3C0598" w:rsidRPr="003C0598">
        <w:rPr>
          <w:rFonts w:ascii="Times New Roman" w:hAnsi="Times New Roman" w:cs="Times New Roman"/>
          <w:sz w:val="24"/>
          <w:szCs w:val="24"/>
        </w:rPr>
        <w:t>=</w:t>
      </w:r>
      <w:r w:rsidR="00C11447">
        <w:rPr>
          <w:rFonts w:ascii="Times New Roman" w:hAnsi="Times New Roman" w:cs="Times New Roman"/>
          <w:sz w:val="24"/>
          <w:szCs w:val="24"/>
        </w:rPr>
        <w:t>1261904.12</w:t>
      </w:r>
      <w:r w:rsidRPr="004C16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4A3" w:rsidRPr="004C16F4" w:rsidRDefault="00D524A3" w:rsidP="004C16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830B4" w:rsidRPr="009F0EC8" w:rsidRDefault="002830B4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2830B4" w:rsidRPr="009F0EC8" w:rsidRDefault="002830B4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2.1. Сроки реализации:</w:t>
      </w:r>
    </w:p>
    <w:p w:rsidR="002830B4" w:rsidRPr="009F0EC8" w:rsidRDefault="00756E6E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работ:</w:t>
      </w:r>
      <w:r w:rsidR="002830B4" w:rsidRPr="000C7468">
        <w:rPr>
          <w:rFonts w:ascii="Times New Roman" w:hAnsi="Times New Roman" w:cs="Times New Roman"/>
          <w:noProof/>
        </w:rPr>
        <w:t>20</w:t>
      </w:r>
      <w:r w:rsidR="006D2481">
        <w:rPr>
          <w:rFonts w:ascii="Times New Roman" w:hAnsi="Times New Roman" w:cs="Times New Roman"/>
          <w:noProof/>
          <w:lang w:val="en-US"/>
        </w:rPr>
        <w:t>21</w:t>
      </w:r>
    </w:p>
    <w:p w:rsidR="002830B4" w:rsidRPr="009F0EC8" w:rsidRDefault="002830B4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окончание работ:</w:t>
      </w:r>
      <w:r w:rsidRPr="000C7468">
        <w:rPr>
          <w:rFonts w:ascii="Times New Roman" w:hAnsi="Times New Roman" w:cs="Times New Roman"/>
          <w:noProof/>
        </w:rPr>
        <w:t>20</w:t>
      </w:r>
      <w:r w:rsidR="006D2481">
        <w:rPr>
          <w:rFonts w:ascii="Times New Roman" w:hAnsi="Times New Roman" w:cs="Times New Roman"/>
          <w:noProof/>
          <w:lang w:val="en-US"/>
        </w:rPr>
        <w:t>21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2.2. Этапы реализации:</w:t>
      </w:r>
    </w:p>
    <w:p w:rsidR="004C16F4" w:rsidRDefault="002830B4" w:rsidP="004C16F4">
      <w:pPr>
        <w:pStyle w:val="1"/>
        <w:spacing w:before="0"/>
        <w:ind w:left="114" w:firstLine="594"/>
      </w:pPr>
      <w:r w:rsidRPr="009F0EC8">
        <w:tab/>
      </w:r>
      <w:r w:rsidR="004C16F4" w:rsidRPr="003C3158">
        <w:t>Реализация инвестиционного проекта предполагается этап</w:t>
      </w:r>
      <w:r w:rsidR="004C16F4">
        <w:t>ами</w:t>
      </w:r>
      <w:r w:rsidR="004C16F4" w:rsidRPr="003C3158">
        <w:t>:</w:t>
      </w:r>
    </w:p>
    <w:p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Предпроектная подготовка и выполнение ПИР</w:t>
      </w:r>
      <w:r w:rsidR="003834F5" w:rsidRPr="003834F5">
        <w:rPr>
          <w:bCs/>
          <w:lang w:eastAsia="ru-RU"/>
        </w:rPr>
        <w:t xml:space="preserve"> </w:t>
      </w:r>
      <w:r w:rsidR="003834F5">
        <w:rPr>
          <w:bCs/>
          <w:lang w:eastAsia="ru-RU"/>
        </w:rPr>
        <w:t>стадия П</w:t>
      </w:r>
      <w:r>
        <w:rPr>
          <w:bCs/>
          <w:lang w:eastAsia="ru-RU"/>
        </w:rPr>
        <w:t>;</w:t>
      </w:r>
    </w:p>
    <w:p w:rsidR="004C16F4" w:rsidRPr="004208AF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="003834F5" w:rsidRPr="003834F5">
        <w:rPr>
          <w:bCs/>
          <w:lang w:eastAsia="ru-RU"/>
        </w:rPr>
        <w:t>ПИР стадия Р и</w:t>
      </w:r>
      <w:r w:rsidR="003834F5">
        <w:rPr>
          <w:b/>
          <w:bCs/>
          <w:sz w:val="20"/>
          <w:szCs w:val="20"/>
          <w:lang w:eastAsia="ru-RU"/>
        </w:rPr>
        <w:t xml:space="preserve"> </w:t>
      </w:r>
      <w:r w:rsidR="003834F5">
        <w:rPr>
          <w:bCs/>
          <w:lang w:eastAsia="ru-RU"/>
        </w:rPr>
        <w:t>с</w:t>
      </w:r>
      <w:r w:rsidRPr="004208AF">
        <w:rPr>
          <w:bCs/>
          <w:lang w:eastAsia="ru-RU"/>
        </w:rPr>
        <w:t>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4C16F4" w:rsidRPr="004208AF" w:rsidRDefault="004C16F4" w:rsidP="004C16F4">
      <w:pPr>
        <w:pStyle w:val="1"/>
        <w:spacing w:before="0"/>
        <w:ind w:left="114" w:firstLine="594"/>
      </w:pPr>
      <w:r>
        <w:rPr>
          <w:bCs/>
          <w:lang w:eastAsia="ru-RU"/>
        </w:rPr>
        <w:lastRenderedPageBreak/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2830B4" w:rsidRDefault="002830B4" w:rsidP="003D6CAB">
      <w:pPr>
        <w:jc w:val="both"/>
      </w:pPr>
      <w:r>
        <w:tab/>
      </w:r>
      <w:r>
        <w:tab/>
      </w:r>
      <w:r>
        <w:tab/>
      </w:r>
      <w:r>
        <w:tab/>
      </w:r>
    </w:p>
    <w:p w:rsidR="002830B4" w:rsidRPr="007A0A76" w:rsidRDefault="002830B4" w:rsidP="00DE0567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>3. Основные показатели инвестиционного проекта</w:t>
      </w:r>
    </w:p>
    <w:p w:rsidR="002830B4" w:rsidRPr="007A0A76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3.1. Технические характеристики:</w:t>
      </w:r>
    </w:p>
    <w:tbl>
      <w:tblPr>
        <w:tblStyle w:val="a4"/>
        <w:tblW w:w="0" w:type="auto"/>
        <w:tblInd w:w="-742" w:type="dxa"/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3E76D0" w:rsidRPr="007A0A76" w:rsidTr="007C3F5E">
        <w:trPr>
          <w:trHeight w:val="945"/>
        </w:trPr>
        <w:tc>
          <w:tcPr>
            <w:tcW w:w="531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 xml:space="preserve">Уровень напряжения, </w:t>
            </w:r>
            <w:proofErr w:type="spellStart"/>
            <w:r w:rsidRPr="007A0A76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  <w:p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:rsidTr="007C3F5E">
        <w:trPr>
          <w:trHeight w:val="37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0C3858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3E76D0" w:rsidRPr="00E256BC" w:rsidRDefault="00E256BC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RM6</w:t>
            </w:r>
          </w:p>
        </w:tc>
        <w:tc>
          <w:tcPr>
            <w:tcW w:w="1317" w:type="dxa"/>
            <w:hideMark/>
          </w:tcPr>
          <w:p w:rsidR="003E76D0" w:rsidRPr="009D248D" w:rsidRDefault="003E76D0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E76D0" w:rsidRPr="000C3858" w:rsidRDefault="002F5EEA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DA7F2D" w:rsidRPr="007A0A76" w:rsidTr="00DA7F2D">
        <w:trPr>
          <w:trHeight w:val="285"/>
        </w:trPr>
        <w:tc>
          <w:tcPr>
            <w:tcW w:w="531" w:type="dxa"/>
            <w:vMerge w:val="restart"/>
            <w:noWrap/>
            <w:hideMark/>
          </w:tcPr>
          <w:p w:rsidR="00DA7F2D" w:rsidRPr="007A0A76" w:rsidRDefault="00DA7F2D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 w:val="restart"/>
            <w:hideMark/>
          </w:tcPr>
          <w:p w:rsidR="00DA7F2D" w:rsidRPr="007A0A76" w:rsidRDefault="00DA7F2D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vMerge w:val="restart"/>
            <w:noWrap/>
            <w:hideMark/>
          </w:tcPr>
          <w:p w:rsidR="00DA7F2D" w:rsidRPr="007A0A76" w:rsidRDefault="00DA7F2D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303" w:type="dxa"/>
            <w:noWrap/>
            <w:hideMark/>
          </w:tcPr>
          <w:p w:rsidR="00DA7F2D" w:rsidRPr="000C23C7" w:rsidRDefault="000C23C7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Яч.</w:t>
            </w:r>
            <w:r w:rsidR="00DA7F2D">
              <w:rPr>
                <w:rFonts w:ascii="Times New Roman" w:hAnsi="Times New Roman" w:cs="Times New Roman"/>
              </w:rPr>
              <w:t xml:space="preserve"> </w:t>
            </w:r>
            <w:r w:rsidR="00DA7F2D">
              <w:rPr>
                <w:rFonts w:ascii="Times New Roman" w:hAnsi="Times New Roman" w:cs="Times New Roman"/>
                <w:lang w:val="en-US"/>
              </w:rPr>
              <w:t>Easy</w:t>
            </w:r>
            <w:r w:rsidR="00DA7F2D" w:rsidRPr="000C23C7">
              <w:rPr>
                <w:rFonts w:ascii="Times New Roman" w:hAnsi="Times New Roman" w:cs="Times New Roman"/>
              </w:rPr>
              <w:t xml:space="preserve"> </w:t>
            </w:r>
            <w:r w:rsidR="00DA7F2D">
              <w:rPr>
                <w:rFonts w:ascii="Times New Roman" w:hAnsi="Times New Roman" w:cs="Times New Roman"/>
                <w:lang w:val="en-US"/>
              </w:rPr>
              <w:t>SM</w:t>
            </w:r>
          </w:p>
        </w:tc>
        <w:tc>
          <w:tcPr>
            <w:tcW w:w="1317" w:type="dxa"/>
            <w:hideMark/>
          </w:tcPr>
          <w:p w:rsidR="00DA7F2D" w:rsidRPr="007A0A76" w:rsidRDefault="00DA7F2D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DA7F2D" w:rsidRPr="007A0A76" w:rsidRDefault="00DA7F2D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A7F2D" w:rsidRPr="007A0A76" w:rsidTr="00DA7F2D">
        <w:trPr>
          <w:trHeight w:val="345"/>
        </w:trPr>
        <w:tc>
          <w:tcPr>
            <w:tcW w:w="531" w:type="dxa"/>
            <w:vMerge/>
            <w:noWrap/>
          </w:tcPr>
          <w:p w:rsidR="00DA7F2D" w:rsidRPr="007A0A76" w:rsidRDefault="00DA7F2D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/>
          </w:tcPr>
          <w:p w:rsidR="00DA7F2D" w:rsidRPr="007A0A76" w:rsidRDefault="00DA7F2D" w:rsidP="007C3F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noWrap/>
          </w:tcPr>
          <w:p w:rsidR="00DA7F2D" w:rsidRDefault="00DA7F2D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</w:tcPr>
          <w:p w:rsidR="00DA7F2D" w:rsidRPr="000C23C7" w:rsidRDefault="00DA7F2D" w:rsidP="00DA7F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 типа </w:t>
            </w:r>
            <w:r>
              <w:rPr>
                <w:rFonts w:ascii="Times New Roman" w:hAnsi="Times New Roman" w:cs="Times New Roman"/>
                <w:lang w:val="en-US"/>
              </w:rPr>
              <w:t>NSX</w:t>
            </w:r>
          </w:p>
          <w:p w:rsidR="00DA7F2D" w:rsidRPr="000C23C7" w:rsidRDefault="00DA7F2D" w:rsidP="00DA7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vAlign w:val="center"/>
          </w:tcPr>
          <w:p w:rsidR="00DA7F2D" w:rsidRPr="00DA7F2D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vAlign w:val="center"/>
          </w:tcPr>
          <w:p w:rsidR="00DA7F2D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DA7F2D" w:rsidRPr="007A0A76" w:rsidTr="00DA7F2D">
        <w:trPr>
          <w:trHeight w:val="405"/>
        </w:trPr>
        <w:tc>
          <w:tcPr>
            <w:tcW w:w="531" w:type="dxa"/>
            <w:vMerge/>
            <w:noWrap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noWrap/>
          </w:tcPr>
          <w:p w:rsidR="00DA7F2D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</w:tcPr>
          <w:p w:rsidR="00DA7F2D" w:rsidRPr="00DA7F2D" w:rsidRDefault="00DA7F2D" w:rsidP="00DA7F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 типа </w:t>
            </w:r>
            <w:proofErr w:type="spellStart"/>
            <w:r w:rsidRPr="00DA7F2D">
              <w:rPr>
                <w:rFonts w:ascii="Times New Roman" w:hAnsi="Times New Roman" w:cs="Times New Roman"/>
              </w:rPr>
              <w:t>Masterpact</w:t>
            </w:r>
            <w:proofErr w:type="spellEnd"/>
            <w:r w:rsidRPr="00DA7F2D">
              <w:rPr>
                <w:rFonts w:ascii="Times New Roman" w:hAnsi="Times New Roman" w:cs="Times New Roman"/>
              </w:rPr>
              <w:t xml:space="preserve"> NT с </w:t>
            </w:r>
            <w:proofErr w:type="spellStart"/>
            <w:r>
              <w:rPr>
                <w:rFonts w:ascii="Times New Roman" w:hAnsi="Times New Roman" w:cs="Times New Roman"/>
              </w:rPr>
              <w:t>моторо</w:t>
            </w:r>
            <w:r w:rsidRPr="00DA7F2D">
              <w:rPr>
                <w:rFonts w:ascii="Times New Roman" w:hAnsi="Times New Roman" w:cs="Times New Roman"/>
              </w:rPr>
              <w:t>приводами</w:t>
            </w:r>
            <w:proofErr w:type="spellEnd"/>
          </w:p>
          <w:p w:rsidR="00DA7F2D" w:rsidRPr="00DA7F2D" w:rsidRDefault="00DA7F2D" w:rsidP="00DA7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vAlign w:val="center"/>
          </w:tcPr>
          <w:p w:rsidR="00DA7F2D" w:rsidRPr="00DA7F2D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vAlign w:val="center"/>
          </w:tcPr>
          <w:p w:rsidR="00DA7F2D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A7F2D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10/0,4</w:t>
            </w:r>
          </w:p>
        </w:tc>
        <w:tc>
          <w:tcPr>
            <w:tcW w:w="2303" w:type="dxa"/>
            <w:noWrap/>
            <w:hideMark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ТСЛ-400/10</w:t>
            </w:r>
          </w:p>
        </w:tc>
        <w:tc>
          <w:tcPr>
            <w:tcW w:w="1317" w:type="dxa"/>
            <w:hideMark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A7F2D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DA7F2D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DA7F2D" w:rsidRPr="007A0A76" w:rsidTr="000C3858">
        <w:trPr>
          <w:trHeight w:val="315"/>
        </w:trPr>
        <w:tc>
          <w:tcPr>
            <w:tcW w:w="531" w:type="dxa"/>
            <w:noWrap/>
            <w:hideMark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</w:tcPr>
          <w:p w:rsidR="00DA7F2D" w:rsidRPr="00303F22" w:rsidRDefault="00DA7F2D" w:rsidP="00DA7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DA7F2D" w:rsidRPr="00FB1C5A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noWrap/>
          </w:tcPr>
          <w:p w:rsidR="00DA7F2D" w:rsidRPr="00303F22" w:rsidRDefault="00DA7F2D" w:rsidP="00DA7F2D">
            <w:pPr>
              <w:rPr>
                <w:rFonts w:ascii="Times New Roman" w:hAnsi="Times New Roman" w:cs="Times New Roman"/>
              </w:rPr>
            </w:pPr>
          </w:p>
        </w:tc>
      </w:tr>
      <w:tr w:rsidR="005E399E" w:rsidRPr="007A0A76" w:rsidTr="007F336E">
        <w:trPr>
          <w:trHeight w:val="315"/>
        </w:trPr>
        <w:tc>
          <w:tcPr>
            <w:tcW w:w="531" w:type="dxa"/>
            <w:noWrap/>
            <w:hideMark/>
          </w:tcPr>
          <w:p w:rsidR="005E399E" w:rsidRPr="007A0A76" w:rsidRDefault="005E399E" w:rsidP="00DA7F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5E399E" w:rsidRPr="007A0A76" w:rsidRDefault="005E399E" w:rsidP="00DA7F2D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6339" w:type="dxa"/>
            <w:gridSpan w:val="4"/>
            <w:noWrap/>
            <w:hideMark/>
          </w:tcPr>
          <w:p w:rsidR="005E399E" w:rsidRPr="007A0A76" w:rsidRDefault="005E399E" w:rsidP="00DA7F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ТП проходного типа. </w:t>
            </w:r>
            <w:r w:rsidRPr="007A0A7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Ячейки 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оборудованы микропроцессорными релейными защитами, предусмотрена возможность присоединения потребителя по стороне 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мощность до </w:t>
            </w:r>
            <w:r w:rsidR="00690E1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МВт. РУ 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оборудовано системами телеметрии, телесигнализации и телеуправления. РУ 10 и РУ 0,4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оборудовано системой АИСКУЭ</w:t>
            </w:r>
            <w:r w:rsidRPr="007A0A7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по вводным и отходящим фидерам.</w:t>
            </w:r>
            <w:r w:rsidR="00E745DD">
              <w:rPr>
                <w:rFonts w:ascii="Times New Roman" w:hAnsi="Times New Roman" w:cs="Times New Roman"/>
              </w:rPr>
              <w:t xml:space="preserve"> ТП оборудовано системами</w:t>
            </w:r>
            <w:r w:rsidR="00E745DD" w:rsidRPr="004C16F4">
              <w:rPr>
                <w:rFonts w:ascii="Times New Roman" w:hAnsi="Times New Roman" w:cs="Times New Roman"/>
                <w:sz w:val="24"/>
                <w:szCs w:val="24"/>
              </w:rPr>
              <w:t xml:space="preserve"> видеонаблюдения, охранно-пожарной сигнализацией</w:t>
            </w:r>
          </w:p>
          <w:p w:rsidR="005E399E" w:rsidRPr="007A0A76" w:rsidRDefault="005E399E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DA7F2D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DA7F2D" w:rsidRPr="007A0A76" w:rsidRDefault="00DA7F2D" w:rsidP="00DA7F2D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DA7F2D" w:rsidRPr="007A0A76" w:rsidRDefault="00DA7F2D" w:rsidP="00DA7F2D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</w:tbl>
    <w:p w:rsidR="002830B4" w:rsidRDefault="002830B4" w:rsidP="000A30B1">
      <w:pPr>
        <w:rPr>
          <w:rFonts w:ascii="Times New Roman" w:hAnsi="Times New Roman" w:cs="Times New Roman"/>
        </w:rPr>
      </w:pPr>
    </w:p>
    <w:p w:rsidR="002830B4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3.2. Показатели сметной стоимости:</w:t>
      </w:r>
      <w:r w:rsidRPr="007A0A76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8"/>
        <w:gridCol w:w="3457"/>
        <w:gridCol w:w="1261"/>
        <w:gridCol w:w="1256"/>
        <w:gridCol w:w="1257"/>
        <w:gridCol w:w="1574"/>
        <w:gridCol w:w="1141"/>
      </w:tblGrid>
      <w:tr w:rsidR="002830B4" w:rsidRPr="007A0A76" w:rsidTr="000D47BD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2830B4" w:rsidRPr="007A0A76" w:rsidRDefault="002830B4" w:rsidP="007A0A76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2830B4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Полная стоимость </w:t>
            </w:r>
            <w:r w:rsidR="00530A0A">
              <w:rPr>
                <w:rFonts w:ascii="Times New Roman" w:hAnsi="Times New Roman" w:cs="Times New Roman"/>
              </w:rPr>
              <w:t>объекта, млн</w:t>
            </w:r>
            <w:r>
              <w:rPr>
                <w:rFonts w:ascii="Times New Roman" w:hAnsi="Times New Roman" w:cs="Times New Roman"/>
              </w:rPr>
              <w:t>. руб. без НДС</w:t>
            </w:r>
          </w:p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:rsidTr="000D47BD">
        <w:trPr>
          <w:trHeight w:val="315"/>
        </w:trPr>
        <w:tc>
          <w:tcPr>
            <w:tcW w:w="567" w:type="dxa"/>
            <w:vMerge/>
          </w:tcPr>
          <w:p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8" w:type="dxa"/>
            <w:vMerge/>
          </w:tcPr>
          <w:p w:rsidR="002830B4" w:rsidRPr="007A0A76" w:rsidRDefault="002830B4" w:rsidP="007A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 xml:space="preserve">Прочие </w:t>
            </w:r>
          </w:p>
        </w:tc>
      </w:tr>
      <w:tr w:rsidR="000D47BD" w:rsidRPr="007A0A76" w:rsidTr="000D47BD">
        <w:trPr>
          <w:trHeight w:val="759"/>
        </w:trPr>
        <w:tc>
          <w:tcPr>
            <w:tcW w:w="567" w:type="dxa"/>
            <w:noWrap/>
          </w:tcPr>
          <w:p w:rsidR="000D47BD" w:rsidRPr="007A0A76" w:rsidRDefault="000D47BD" w:rsidP="002334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0D47BD" w:rsidRPr="000C3858" w:rsidRDefault="000D47BD" w:rsidP="0035026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7468">
              <w:rPr>
                <w:rFonts w:ascii="Times New Roman" w:hAnsi="Times New Roman" w:cs="Times New Roman"/>
                <w:noProof/>
              </w:rPr>
              <w:t xml:space="preserve">Строительство </w:t>
            </w:r>
            <w:r w:rsidR="0035026A">
              <w:rPr>
                <w:rFonts w:ascii="Times New Roman" w:hAnsi="Times New Roman" w:cs="Times New Roman"/>
                <w:noProof/>
                <w:lang w:val="en-US"/>
              </w:rPr>
              <w:t>ТП</w:t>
            </w:r>
            <w:r w:rsidR="0035026A">
              <w:rPr>
                <w:rFonts w:ascii="Times New Roman" w:hAnsi="Times New Roman" w:cs="Times New Roman"/>
                <w:noProof/>
              </w:rPr>
              <w:t xml:space="preserve"> </w:t>
            </w:r>
            <w:r w:rsidR="0035026A">
              <w:rPr>
                <w:rFonts w:ascii="Times New Roman" w:hAnsi="Times New Roman" w:cs="Times New Roman"/>
                <w:noProof/>
                <w:lang w:val="en-US"/>
              </w:rPr>
              <w:t>7</w:t>
            </w:r>
          </w:p>
        </w:tc>
        <w:tc>
          <w:tcPr>
            <w:tcW w:w="1283" w:type="dxa"/>
            <w:vAlign w:val="center"/>
            <w:hideMark/>
          </w:tcPr>
          <w:p w:rsidR="000D47BD" w:rsidRPr="000D47BD" w:rsidRDefault="00696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13,369</w:t>
            </w:r>
          </w:p>
        </w:tc>
        <w:tc>
          <w:tcPr>
            <w:tcW w:w="1282" w:type="dxa"/>
            <w:vAlign w:val="center"/>
          </w:tcPr>
          <w:p w:rsidR="000D47BD" w:rsidRPr="000D47BD" w:rsidRDefault="006960C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0,601</w:t>
            </w:r>
          </w:p>
        </w:tc>
        <w:tc>
          <w:tcPr>
            <w:tcW w:w="1282" w:type="dxa"/>
            <w:vAlign w:val="center"/>
          </w:tcPr>
          <w:p w:rsidR="000D47BD" w:rsidRPr="00EF4A9D" w:rsidRDefault="00EF4A9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  <w:tc>
          <w:tcPr>
            <w:tcW w:w="1574" w:type="dxa"/>
            <w:vAlign w:val="center"/>
          </w:tcPr>
          <w:p w:rsidR="000D47BD" w:rsidRPr="000D47BD" w:rsidRDefault="00EF4A9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  <w:tc>
          <w:tcPr>
            <w:tcW w:w="1151" w:type="dxa"/>
            <w:vAlign w:val="center"/>
          </w:tcPr>
          <w:p w:rsidR="000D47BD" w:rsidRPr="000D47BD" w:rsidRDefault="00A301F4" w:rsidP="00EF4A9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</w:t>
            </w:r>
          </w:p>
        </w:tc>
      </w:tr>
    </w:tbl>
    <w:p w:rsidR="002830B4" w:rsidRDefault="002830B4" w:rsidP="000A30B1">
      <w:pPr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2830B4" w:rsidRPr="007A0A76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Стоимость определена на основании:</w:t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2830B4" w:rsidRPr="00AA364E" w:rsidRDefault="002830B4" w:rsidP="00E55B5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A364E">
        <w:rPr>
          <w:rFonts w:ascii="Times New Roman" w:hAnsi="Times New Roman" w:cs="Times New Roman"/>
          <w:noProof/>
        </w:rPr>
        <w:lastRenderedPageBreak/>
        <w:t xml:space="preserve">укрупненный расчет стоимости </w:t>
      </w:r>
      <w:r w:rsidR="00AA364E">
        <w:rPr>
          <w:rFonts w:ascii="Times New Roman" w:hAnsi="Times New Roman" w:cs="Times New Roman"/>
          <w:noProof/>
        </w:rPr>
        <w:t xml:space="preserve">выполнен в соотвествии с </w:t>
      </w:r>
      <w:r w:rsidRPr="00AA364E">
        <w:rPr>
          <w:rFonts w:ascii="Times New Roman" w:hAnsi="Times New Roman" w:cs="Times New Roman"/>
          <w:noProof/>
        </w:rPr>
        <w:t>приказ</w:t>
      </w:r>
      <w:r w:rsidR="00AA364E">
        <w:rPr>
          <w:rFonts w:ascii="Times New Roman" w:hAnsi="Times New Roman" w:cs="Times New Roman"/>
          <w:noProof/>
        </w:rPr>
        <w:t xml:space="preserve">ом Минэнерго от 08.02.2016 № 75 в </w:t>
      </w:r>
      <w:r w:rsidR="000C3858" w:rsidRPr="00AA364E">
        <w:rPr>
          <w:rFonts w:ascii="Times New Roman" w:hAnsi="Times New Roman" w:cs="Times New Roman"/>
          <w:noProof/>
        </w:rPr>
        <w:t xml:space="preserve"> </w:t>
      </w:r>
    </w:p>
    <w:p w:rsidR="002830B4" w:rsidRDefault="002830B4" w:rsidP="003D6CAB">
      <w:pPr>
        <w:jc w:val="center"/>
        <w:rPr>
          <w:rFonts w:ascii="Times New Roman" w:hAnsi="Times New Roman" w:cs="Times New Roman"/>
          <w:b/>
        </w:rPr>
      </w:pPr>
    </w:p>
    <w:p w:rsidR="002830B4" w:rsidRPr="007A0A76" w:rsidRDefault="002830B4" w:rsidP="003D6CAB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 w:cs="Times New Roman"/>
          <w:b/>
        </w:rPr>
        <w:t>и</w:t>
      </w:r>
      <w:r w:rsidRPr="002334CC">
        <w:rPr>
          <w:rFonts w:ascii="Times New Roman" w:hAnsi="Times New Roman" w:cs="Times New Roman"/>
          <w:b/>
        </w:rPr>
        <w:t>ндивидуальн</w:t>
      </w:r>
      <w:r>
        <w:rPr>
          <w:rFonts w:ascii="Times New Roman" w:hAnsi="Times New Roman" w:cs="Times New Roman"/>
          <w:b/>
        </w:rPr>
        <w:t>ого п</w:t>
      </w:r>
      <w:r w:rsidRPr="002334CC">
        <w:rPr>
          <w:rFonts w:ascii="Times New Roman" w:hAnsi="Times New Roman" w:cs="Times New Roman"/>
          <w:b/>
        </w:rPr>
        <w:t>лан</w:t>
      </w:r>
      <w:r>
        <w:rPr>
          <w:rFonts w:ascii="Times New Roman" w:hAnsi="Times New Roman" w:cs="Times New Roman"/>
          <w:b/>
        </w:rPr>
        <w:t>а р</w:t>
      </w:r>
      <w:r w:rsidRPr="002334CC">
        <w:rPr>
          <w:rFonts w:ascii="Times New Roman" w:hAnsi="Times New Roman" w:cs="Times New Roman"/>
          <w:b/>
        </w:rPr>
        <w:t xml:space="preserve">азвития </w:t>
      </w:r>
      <w:r>
        <w:rPr>
          <w:rFonts w:ascii="Times New Roman" w:hAnsi="Times New Roman" w:cs="Times New Roman"/>
          <w:b/>
        </w:rPr>
        <w:t>(</w:t>
      </w:r>
      <w:r w:rsidRPr="007A0A76">
        <w:rPr>
          <w:rFonts w:ascii="Times New Roman" w:hAnsi="Times New Roman" w:cs="Times New Roman"/>
          <w:b/>
        </w:rPr>
        <w:t>ИПР</w:t>
      </w:r>
      <w:r>
        <w:rPr>
          <w:rFonts w:ascii="Times New Roman" w:hAnsi="Times New Roman" w:cs="Times New Roman"/>
          <w:b/>
        </w:rPr>
        <w:t>):</w:t>
      </w:r>
    </w:p>
    <w:p w:rsidR="002830B4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 w:cs="Times New Roman"/>
        </w:rPr>
        <w:tab/>
      </w:r>
    </w:p>
    <w:p w:rsidR="002830B4" w:rsidRPr="003E76D0" w:rsidRDefault="002830B4" w:rsidP="003E76D0">
      <w:pPr>
        <w:rPr>
          <w:rFonts w:ascii="Times New Roman" w:hAnsi="Times New Roman" w:cs="Times New Roman"/>
        </w:rPr>
      </w:pPr>
      <w:r w:rsidRPr="003E76D0">
        <w:rPr>
          <w:rFonts w:ascii="Times New Roman" w:hAnsi="Times New Roman" w:cs="Times New Roman"/>
          <w:noProof/>
        </w:rPr>
        <w:t>объект не является энергоэффективным</w:t>
      </w:r>
    </w:p>
    <w:p w:rsidR="000D47BD" w:rsidRDefault="000D47BD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DE0567" w:rsidRDefault="00DE056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DE0567" w:rsidRDefault="00DE0567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2830B4" w:rsidRPr="002334CC" w:rsidRDefault="002830B4" w:rsidP="002334CC">
      <w:pPr>
        <w:spacing w:after="0"/>
        <w:jc w:val="center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  <w:b/>
        </w:rPr>
        <w:t>5. График реализации инвестиционного проекта</w:t>
      </w:r>
    </w:p>
    <w:p w:rsidR="002830B4" w:rsidRPr="002334CC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2830B4" w:rsidRDefault="002830B4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>5.1. Укрупненный сетевой график выполнени</w:t>
      </w:r>
      <w:r>
        <w:rPr>
          <w:rFonts w:ascii="Times New Roman" w:hAnsi="Times New Roman" w:cs="Times New Roman"/>
        </w:rPr>
        <w:t>я инвестиционного проекта*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Default="002830B4" w:rsidP="003D6CAB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69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5"/>
        <w:gridCol w:w="2889"/>
        <w:gridCol w:w="1401"/>
        <w:gridCol w:w="1133"/>
        <w:gridCol w:w="1320"/>
        <w:gridCol w:w="1111"/>
        <w:gridCol w:w="1323"/>
      </w:tblGrid>
      <w:tr w:rsidR="003E76D0" w:rsidRPr="003E76D0" w:rsidTr="00C41350">
        <w:trPr>
          <w:trHeight w:val="31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E76D0" w:rsidRPr="003E76D0" w:rsidTr="00C41350">
        <w:trPr>
          <w:trHeight w:val="1058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           </w:t>
            </w:r>
            <w:proofErr w:type="gramStart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6D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76D0" w:rsidRPr="003E76D0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76D0" w:rsidRPr="003E76D0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выдача ТУ на ТП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проектной документации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1501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80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2021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A71A96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125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9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СВМ 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A71A96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AA2996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 2021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A71A96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="00C41350"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1D0BA2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1A96" w:rsidRPr="003E76D0" w:rsidTr="00426C61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96" w:rsidRPr="00665052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96" w:rsidRPr="00665052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30B4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2830B4" w:rsidRDefault="002830B4" w:rsidP="00185D1F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85DCD">
        <w:rPr>
          <w:rFonts w:ascii="Times New Roman" w:hAnsi="Times New Roman" w:cs="Times New Roman"/>
        </w:rPr>
        <w:t>АО "</w:t>
      </w:r>
      <w:r w:rsidR="003771F9">
        <w:rPr>
          <w:rFonts w:ascii="Times New Roman" w:hAnsi="Times New Roman" w:cs="Times New Roman"/>
        </w:rPr>
        <w:t>ОЭЗ ППТ «Липецк»</w:t>
      </w:r>
      <w:r w:rsidRPr="00E85DCD">
        <w:rPr>
          <w:rFonts w:ascii="Times New Roman" w:hAnsi="Times New Roman" w:cs="Times New Roman"/>
        </w:rPr>
        <w:t>, выполняемом в формате приложения 3.1 к приказу Минэн</w:t>
      </w:r>
      <w:r>
        <w:rPr>
          <w:rFonts w:ascii="Times New Roman" w:hAnsi="Times New Roman" w:cs="Times New Roman"/>
        </w:rPr>
        <w:t>ерго от 24.03.2010 № 114.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 w:cs="Times New Roman"/>
        </w:rPr>
        <w:tab/>
      </w:r>
    </w:p>
    <w:p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49"/>
        <w:gridCol w:w="2937"/>
        <w:gridCol w:w="1843"/>
        <w:gridCol w:w="1134"/>
        <w:gridCol w:w="1134"/>
        <w:gridCol w:w="1276"/>
        <w:gridCol w:w="1276"/>
      </w:tblGrid>
      <w:tr w:rsidR="002830B4" w:rsidRPr="00E85DCD" w:rsidTr="003E76D0">
        <w:trPr>
          <w:trHeight w:val="827"/>
        </w:trPr>
        <w:tc>
          <w:tcPr>
            <w:tcW w:w="749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ab/>
              <w:t>№ п/п</w:t>
            </w:r>
          </w:p>
        </w:tc>
        <w:tc>
          <w:tcPr>
            <w:tcW w:w="2937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5DCD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134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 xml:space="preserve">Итого за период            </w:t>
            </w:r>
            <w:r w:rsidR="003771F9">
              <w:rPr>
                <w:rFonts w:ascii="Times New Roman" w:hAnsi="Times New Roman" w:cs="Times New Roman"/>
              </w:rPr>
              <w:t>2021-2022</w:t>
            </w:r>
          </w:p>
        </w:tc>
      </w:tr>
      <w:tr w:rsidR="006960C6" w:rsidRPr="00E85DCD" w:rsidTr="003E76D0">
        <w:trPr>
          <w:trHeight w:val="645"/>
        </w:trPr>
        <w:tc>
          <w:tcPr>
            <w:tcW w:w="749" w:type="dxa"/>
            <w:vAlign w:val="center"/>
          </w:tcPr>
          <w:p w:rsidR="006960C6" w:rsidRPr="00E85DCD" w:rsidRDefault="006960C6" w:rsidP="00696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</w:tcPr>
          <w:p w:rsidR="006960C6" w:rsidRPr="00E85DCD" w:rsidRDefault="006960C6" w:rsidP="006960C6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843" w:type="dxa"/>
            <w:vAlign w:val="center"/>
          </w:tcPr>
          <w:p w:rsidR="006960C6" w:rsidRPr="00E85DCD" w:rsidRDefault="006960C6" w:rsidP="00696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                без</w:t>
            </w:r>
            <w:r w:rsidRPr="00E85DCD">
              <w:rPr>
                <w:rFonts w:ascii="Times New Roman" w:hAnsi="Times New Roman" w:cs="Times New Roman"/>
              </w:rPr>
              <w:t xml:space="preserve"> НДС</w:t>
            </w:r>
          </w:p>
        </w:tc>
        <w:tc>
          <w:tcPr>
            <w:tcW w:w="1134" w:type="dxa"/>
          </w:tcPr>
          <w:p w:rsidR="006960C6" w:rsidRPr="00E85DCD" w:rsidRDefault="006960C6" w:rsidP="006960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60C6" w:rsidRPr="00E85DCD" w:rsidRDefault="006960C6" w:rsidP="00696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13368,67</w:t>
            </w:r>
          </w:p>
        </w:tc>
        <w:tc>
          <w:tcPr>
            <w:tcW w:w="1276" w:type="dxa"/>
          </w:tcPr>
          <w:p w:rsidR="006960C6" w:rsidRPr="00E85DCD" w:rsidRDefault="006960C6" w:rsidP="006960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960C6" w:rsidRPr="00E85DCD" w:rsidRDefault="006960C6" w:rsidP="00696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13368,67</w:t>
            </w:r>
          </w:p>
        </w:tc>
      </w:tr>
      <w:tr w:rsidR="006960C6" w:rsidRPr="00E85DCD" w:rsidTr="003771F9">
        <w:trPr>
          <w:trHeight w:val="675"/>
        </w:trPr>
        <w:tc>
          <w:tcPr>
            <w:tcW w:w="749" w:type="dxa"/>
            <w:vAlign w:val="center"/>
            <w:hideMark/>
          </w:tcPr>
          <w:p w:rsidR="006960C6" w:rsidRPr="00E85DCD" w:rsidRDefault="006960C6" w:rsidP="00696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  <w:hideMark/>
          </w:tcPr>
          <w:p w:rsidR="006960C6" w:rsidRPr="00E85DCD" w:rsidRDefault="006960C6" w:rsidP="006960C6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6960C6" w:rsidRPr="00E85DCD" w:rsidRDefault="006960C6" w:rsidP="006960C6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тыс. руб.                без НДС</w:t>
            </w:r>
          </w:p>
        </w:tc>
        <w:tc>
          <w:tcPr>
            <w:tcW w:w="1134" w:type="dxa"/>
          </w:tcPr>
          <w:p w:rsidR="006960C6" w:rsidRPr="00E85DCD" w:rsidRDefault="006960C6" w:rsidP="006960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60C6" w:rsidRPr="00E85DCD" w:rsidRDefault="006960C6" w:rsidP="006960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960C6" w:rsidRPr="00E85DCD" w:rsidRDefault="006960C6" w:rsidP="00696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13368,67</w:t>
            </w:r>
          </w:p>
        </w:tc>
        <w:tc>
          <w:tcPr>
            <w:tcW w:w="1276" w:type="dxa"/>
          </w:tcPr>
          <w:p w:rsidR="006960C6" w:rsidRPr="00E85DCD" w:rsidRDefault="006960C6" w:rsidP="006960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13368,67</w:t>
            </w:r>
          </w:p>
        </w:tc>
      </w:tr>
      <w:tr w:rsidR="002830B4" w:rsidRPr="00E85DCD" w:rsidTr="003E76D0">
        <w:trPr>
          <w:trHeight w:val="330"/>
        </w:trPr>
        <w:tc>
          <w:tcPr>
            <w:tcW w:w="749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7" w:type="dxa"/>
            <w:vAlign w:val="center"/>
            <w:hideMark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</w:tcPr>
          <w:p w:rsidR="002830B4" w:rsidRPr="00E85DCD" w:rsidRDefault="002830B4" w:rsidP="005557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</w:tr>
      <w:tr w:rsidR="002830B4" w:rsidRPr="00E85DCD" w:rsidTr="003E76D0">
        <w:trPr>
          <w:trHeight w:val="330"/>
        </w:trPr>
        <w:tc>
          <w:tcPr>
            <w:tcW w:w="749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37" w:type="dxa"/>
            <w:vAlign w:val="center"/>
            <w:hideMark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МВА</w:t>
            </w:r>
          </w:p>
        </w:tc>
        <w:tc>
          <w:tcPr>
            <w:tcW w:w="1134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30B4" w:rsidRPr="000C20CB" w:rsidRDefault="000C20CB" w:rsidP="003771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2830B4" w:rsidRPr="00E85DCD" w:rsidRDefault="002830B4" w:rsidP="003E7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B4" w:rsidRPr="000C20CB" w:rsidRDefault="000C20CB" w:rsidP="003771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:rsidR="002830B4" w:rsidRPr="003E76D0" w:rsidRDefault="002830B4" w:rsidP="000B5588">
      <w:pPr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</w:p>
    <w:p w:rsidR="005E399E" w:rsidRDefault="005E399E" w:rsidP="000B5588">
      <w:pPr>
        <w:jc w:val="center"/>
        <w:rPr>
          <w:rFonts w:ascii="Times New Roman" w:hAnsi="Times New Roman" w:cs="Times New Roman"/>
          <w:b/>
        </w:rPr>
      </w:pPr>
    </w:p>
    <w:p w:rsidR="005E399E" w:rsidRDefault="005E399E" w:rsidP="000B5588">
      <w:pPr>
        <w:jc w:val="center"/>
        <w:rPr>
          <w:rFonts w:ascii="Times New Roman" w:hAnsi="Times New Roman" w:cs="Times New Roman"/>
          <w:b/>
        </w:rPr>
      </w:pPr>
    </w:p>
    <w:p w:rsidR="002830B4" w:rsidRPr="000B5588" w:rsidRDefault="002830B4" w:rsidP="000B5588">
      <w:pPr>
        <w:jc w:val="center"/>
        <w:rPr>
          <w:rFonts w:ascii="Times New Roman" w:hAnsi="Times New Roman" w:cs="Times New Roman"/>
        </w:rPr>
      </w:pPr>
      <w:r w:rsidRPr="00E142B4">
        <w:rPr>
          <w:rFonts w:ascii="Times New Roman" w:hAnsi="Times New Roman" w:cs="Times New Roman"/>
          <w:b/>
        </w:rPr>
        <w:t>6. Отчет о ходе реализации инвестиционного проекта**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454036" w:rsidRPr="003D6CAB" w:rsidRDefault="002830B4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6.1. Состояние ИРД, ППТ:    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ИРД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454036" w:rsidRPr="00E85DCD" w:rsidRDefault="00454036" w:rsidP="0045403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</w:p>
    <w:p w:rsidR="00454036" w:rsidRPr="00E85DCD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6.2. Состояние ПИР: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ПИР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6.3. Выполнение СМР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выполнение СМР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6.4. Поставка оборудования: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поставку оборудования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2830B4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</w:p>
    <w:p w:rsidR="000D47BD" w:rsidRDefault="000D47BD" w:rsidP="003D6CAB">
      <w:pPr>
        <w:jc w:val="center"/>
        <w:rPr>
          <w:rFonts w:ascii="Times New Roman" w:hAnsi="Times New Roman" w:cs="Times New Roman"/>
          <w:b/>
        </w:rPr>
      </w:pPr>
    </w:p>
    <w:p w:rsidR="005E399E" w:rsidRDefault="005E399E" w:rsidP="003D6CAB">
      <w:pPr>
        <w:jc w:val="center"/>
        <w:rPr>
          <w:rFonts w:ascii="Times New Roman" w:hAnsi="Times New Roman" w:cs="Times New Roman"/>
          <w:b/>
        </w:rPr>
      </w:pPr>
    </w:p>
    <w:p w:rsidR="005E399E" w:rsidRDefault="005E399E" w:rsidP="003D6CAB">
      <w:pPr>
        <w:jc w:val="center"/>
        <w:rPr>
          <w:rFonts w:ascii="Times New Roman" w:hAnsi="Times New Roman" w:cs="Times New Roman"/>
          <w:b/>
        </w:rPr>
      </w:pPr>
    </w:p>
    <w:p w:rsidR="005E399E" w:rsidRDefault="005E399E" w:rsidP="003D6CAB">
      <w:pPr>
        <w:jc w:val="center"/>
        <w:rPr>
          <w:rFonts w:ascii="Times New Roman" w:hAnsi="Times New Roman" w:cs="Times New Roman"/>
          <w:b/>
        </w:rPr>
      </w:pPr>
    </w:p>
    <w:p w:rsidR="002830B4" w:rsidRPr="003D6CAB" w:rsidRDefault="002830B4" w:rsidP="003D6CAB">
      <w:pPr>
        <w:jc w:val="center"/>
        <w:rPr>
          <w:rFonts w:ascii="Times New Roman" w:hAnsi="Times New Roman" w:cs="Times New Roman"/>
          <w:b/>
        </w:rPr>
      </w:pPr>
      <w:r w:rsidRPr="003D6CAB">
        <w:rPr>
          <w:rFonts w:ascii="Times New Roman" w:hAnsi="Times New Roman" w:cs="Times New Roman"/>
          <w:b/>
        </w:rPr>
        <w:t>7. Информация о нагрузках, существующих и перспективных потребителях и обязательствах АО "</w:t>
      </w:r>
      <w:r w:rsidR="009832D0">
        <w:rPr>
          <w:rFonts w:ascii="Times New Roman" w:hAnsi="Times New Roman" w:cs="Times New Roman"/>
          <w:b/>
        </w:rPr>
        <w:t>ОЭЗ ППТ «Липецк</w:t>
      </w:r>
      <w:r w:rsidR="005E6600">
        <w:rPr>
          <w:rFonts w:ascii="Times New Roman" w:hAnsi="Times New Roman" w:cs="Times New Roman"/>
          <w:b/>
        </w:rPr>
        <w:t>»</w:t>
      </w:r>
      <w:r w:rsidRPr="003D6CAB">
        <w:rPr>
          <w:rFonts w:ascii="Times New Roman" w:hAnsi="Times New Roman" w:cs="Times New Roman"/>
          <w:b/>
        </w:rPr>
        <w:t xml:space="preserve"> по технологическому присоединению</w:t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254D97" w:rsidRDefault="002830B4" w:rsidP="0075340F">
      <w:pPr>
        <w:ind w:left="360" w:firstLine="348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 xml:space="preserve">● </w:t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9832D0">
        <w:rPr>
          <w:rFonts w:ascii="Times New Roman" w:hAnsi="Times New Roman" w:cs="Times New Roman"/>
        </w:rPr>
        <w:t xml:space="preserve"> </w:t>
      </w:r>
      <w:r w:rsidR="000C20CB" w:rsidRPr="003C0598">
        <w:rPr>
          <w:rFonts w:ascii="Times New Roman" w:hAnsi="Times New Roman" w:cs="Times New Roman"/>
        </w:rPr>
        <w:t>1</w:t>
      </w:r>
      <w:r w:rsidR="009832D0">
        <w:rPr>
          <w:rFonts w:ascii="Times New Roman" w:hAnsi="Times New Roman" w:cs="Times New Roman"/>
        </w:rPr>
        <w:t xml:space="preserve"> МВА</w:t>
      </w:r>
    </w:p>
    <w:p w:rsidR="002830B4" w:rsidRPr="00254D97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</w:p>
    <w:p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</w:p>
    <w:p w:rsidR="002830B4" w:rsidRPr="003D6CAB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3C0598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 xml:space="preserve">● </w:t>
      </w:r>
      <w:r w:rsidR="003D4B9C">
        <w:rPr>
          <w:rFonts w:ascii="Times New Roman" w:hAnsi="Times New Roman" w:cs="Times New Roman"/>
          <w:noProof/>
        </w:rPr>
        <w:t xml:space="preserve">Х </w:t>
      </w:r>
      <w:r w:rsidR="003D4B9C">
        <w:rPr>
          <w:rFonts w:ascii="Times New Roman" w:hAnsi="Times New Roman" w:cs="Times New Roman"/>
          <w:noProof/>
          <w:lang w:val="en-US"/>
        </w:rPr>
        <w:t>Y</w:t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 w:cs="Times New Roman"/>
        </w:rPr>
        <w:tab/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>●</w:t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9832D0" w:rsidRPr="000C20CB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="000C20CB" w:rsidRPr="003C0598">
        <w:rPr>
          <w:rFonts w:ascii="Times New Roman" w:hAnsi="Times New Roman" w:cs="Times New Roman"/>
        </w:rPr>
        <w:t xml:space="preserve"> 1 </w:t>
      </w:r>
      <w:r w:rsidR="000C20CB">
        <w:rPr>
          <w:rFonts w:ascii="Times New Roman" w:hAnsi="Times New Roman" w:cs="Times New Roman"/>
        </w:rPr>
        <w:t>МВт</w:t>
      </w:r>
    </w:p>
    <w:p w:rsidR="00E142B4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Pr="003D6CAB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="009832D0">
        <w:rPr>
          <w:rFonts w:ascii="Times New Roman" w:hAnsi="Times New Roman" w:cs="Times New Roman"/>
        </w:rPr>
        <w:t xml:space="preserve"> </w:t>
      </w:r>
      <w:r w:rsidR="000C20CB">
        <w:rPr>
          <w:rFonts w:ascii="Times New Roman" w:hAnsi="Times New Roman" w:cs="Times New Roman"/>
        </w:rPr>
        <w:t xml:space="preserve">1,37 </w:t>
      </w:r>
      <w:r w:rsidR="009832D0">
        <w:rPr>
          <w:rFonts w:ascii="Times New Roman" w:hAnsi="Times New Roman" w:cs="Times New Roman"/>
        </w:rPr>
        <w:t>МВт</w:t>
      </w:r>
    </w:p>
    <w:p w:rsidR="002830B4" w:rsidRPr="003E76D0" w:rsidRDefault="002830B4" w:rsidP="003E76D0">
      <w:pPr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</w:p>
    <w:p w:rsidR="002830B4" w:rsidRDefault="002830B4" w:rsidP="0075340F">
      <w:pPr>
        <w:jc w:val="center"/>
        <w:rPr>
          <w:rFonts w:ascii="Times New Roman" w:hAnsi="Times New Roman" w:cs="Times New Roman"/>
          <w:b/>
        </w:rPr>
      </w:pPr>
      <w:r w:rsidRPr="0075340F">
        <w:rPr>
          <w:rFonts w:ascii="Times New Roman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Default="002830B4" w:rsidP="0075340F">
      <w:pPr>
        <w:jc w:val="both"/>
        <w:rPr>
          <w:rFonts w:ascii="Times New Roman" w:hAnsi="Times New Roman" w:cs="Times New Roman"/>
        </w:rPr>
      </w:pPr>
    </w:p>
    <w:p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2830B4" w:rsidRDefault="002830B4" w:rsidP="00755981">
      <w:pPr>
        <w:pStyle w:val="a3"/>
        <w:spacing w:after="0"/>
        <w:jc w:val="both"/>
        <w:rPr>
          <w:rFonts w:ascii="Times New Roman" w:hAnsi="Times New Roman" w:cs="Times New Roman"/>
          <w:u w:val="single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</w:p>
    <w:p w:rsidR="002830B4" w:rsidRDefault="002830B4" w:rsidP="0075340F">
      <w:pPr>
        <w:spacing w:after="0"/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2830B4" w:rsidRDefault="002830B4" w:rsidP="0075340F">
      <w:pPr>
        <w:spacing w:after="0"/>
        <w:jc w:val="both"/>
        <w:rPr>
          <w:rFonts w:ascii="Times New Roman" w:hAnsi="Times New Roman" w:cs="Times New Roman"/>
        </w:rPr>
      </w:pPr>
    </w:p>
    <w:p w:rsidR="002830B4" w:rsidRPr="00755981" w:rsidRDefault="002830B4" w:rsidP="000B5588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отсутствует</w:t>
      </w:r>
    </w:p>
    <w:p w:rsidR="00DE0567" w:rsidRDefault="00DE0567" w:rsidP="000B5588">
      <w:pPr>
        <w:spacing w:after="0"/>
        <w:jc w:val="center"/>
        <w:rPr>
          <w:rFonts w:ascii="Times New Roman" w:hAnsi="Times New Roman" w:cs="Times New Roman"/>
          <w:b/>
        </w:rPr>
      </w:pPr>
    </w:p>
    <w:p w:rsidR="002830B4" w:rsidRPr="000B5588" w:rsidRDefault="002830B4" w:rsidP="000B5588">
      <w:pPr>
        <w:spacing w:after="0"/>
        <w:jc w:val="center"/>
        <w:rPr>
          <w:rFonts w:ascii="Times New Roman" w:hAnsi="Times New Roman" w:cs="Times New Roman"/>
          <w:b/>
        </w:rPr>
      </w:pPr>
      <w:r w:rsidRPr="000B5588">
        <w:rPr>
          <w:rFonts w:ascii="Times New Roman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3C0598" w:rsidRPr="00DA7F2D" w:rsidRDefault="002830B4" w:rsidP="00EF4524">
      <w:pPr>
        <w:spacing w:after="0"/>
        <w:jc w:val="both"/>
        <w:rPr>
          <w:rFonts w:ascii="Times New Roman" w:hAnsi="Times New Roman" w:cs="Times New Roman"/>
        </w:rPr>
      </w:pPr>
      <w:r w:rsidRPr="000B5588">
        <w:rPr>
          <w:rFonts w:ascii="Times New Roman" w:hAnsi="Times New Roman" w:cs="Times New Roman"/>
        </w:rPr>
        <w:t xml:space="preserve"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</w:t>
      </w:r>
      <w:proofErr w:type="gramStart"/>
      <w:r w:rsidRPr="000B5588">
        <w:rPr>
          <w:rFonts w:ascii="Times New Roman" w:hAnsi="Times New Roman" w:cs="Times New Roman"/>
        </w:rPr>
        <w:t>запланировано:</w:t>
      </w:r>
      <w:r w:rsidR="00105F7A">
        <w:rPr>
          <w:rFonts w:ascii="Times New Roman" w:hAnsi="Times New Roman" w:cs="Times New Roman"/>
        </w:rPr>
        <w:t>_</w:t>
      </w:r>
      <w:proofErr w:type="gramEnd"/>
    </w:p>
    <w:p w:rsidR="002830B4" w:rsidRDefault="00C11447" w:rsidP="00C11447">
      <w:pPr>
        <w:spacing w:after="0"/>
        <w:jc w:val="center"/>
        <w:sectPr w:rsidR="002830B4" w:rsidSect="00DE0567">
          <w:footerReference w:type="default" r:id="rId8"/>
          <w:pgSz w:w="11906" w:h="16838"/>
          <w:pgMar w:top="709" w:right="424" w:bottom="851" w:left="1701" w:header="708" w:footer="708" w:gutter="0"/>
          <w:pgNumType w:start="1"/>
          <w:cols w:space="708"/>
          <w:docGrid w:linePitch="360"/>
        </w:sect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172075" cy="9134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ТП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9504" cy="914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830B4" w:rsidRDefault="002830B4" w:rsidP="00DE0567"/>
    <w:sectPr w:rsidR="002830B4" w:rsidSect="002830B4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F5E" w:rsidRDefault="007C3F5E" w:rsidP="00024490">
      <w:pPr>
        <w:spacing w:after="0" w:line="240" w:lineRule="auto"/>
      </w:pPr>
      <w:r>
        <w:separator/>
      </w:r>
    </w:p>
  </w:endnote>
  <w:endnote w:type="continuationSeparator" w:id="0">
    <w:p w:rsidR="007C3F5E" w:rsidRDefault="007C3F5E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672327"/>
      <w:docPartObj>
        <w:docPartGallery w:val="Page Numbers (Bottom of Page)"/>
        <w:docPartUnique/>
      </w:docPartObj>
    </w:sdtPr>
    <w:sdtEndPr/>
    <w:sdtContent>
      <w:p w:rsidR="00EF4524" w:rsidRDefault="00EF4524">
        <w:pPr>
          <w:pStyle w:val="a7"/>
          <w:jc w:val="center"/>
        </w:pPr>
        <w:r w:rsidRPr="00EF4524">
          <w:rPr>
            <w:rFonts w:ascii="Times New Roman" w:hAnsi="Times New Roman" w:cs="Times New Roman"/>
          </w:rPr>
          <w:fldChar w:fldCharType="begin"/>
        </w:r>
        <w:r w:rsidRPr="00EF4524">
          <w:rPr>
            <w:rFonts w:ascii="Times New Roman" w:hAnsi="Times New Roman" w:cs="Times New Roman"/>
          </w:rPr>
          <w:instrText>PAGE   \* MERGEFORMAT</w:instrText>
        </w:r>
        <w:r w:rsidRPr="00EF4524">
          <w:rPr>
            <w:rFonts w:ascii="Times New Roman" w:hAnsi="Times New Roman" w:cs="Times New Roman"/>
          </w:rPr>
          <w:fldChar w:fldCharType="separate"/>
        </w:r>
        <w:r w:rsidR="00C11447">
          <w:rPr>
            <w:rFonts w:ascii="Times New Roman" w:hAnsi="Times New Roman" w:cs="Times New Roman"/>
            <w:noProof/>
          </w:rPr>
          <w:t>8</w:t>
        </w:r>
        <w:r w:rsidRPr="00EF4524">
          <w:rPr>
            <w:rFonts w:ascii="Times New Roman" w:hAnsi="Times New Roman" w:cs="Times New Roman"/>
          </w:rPr>
          <w:fldChar w:fldCharType="end"/>
        </w:r>
      </w:p>
    </w:sdtContent>
  </w:sdt>
  <w:p w:rsidR="00EF4524" w:rsidRDefault="00EF45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F5E" w:rsidRDefault="007C3F5E" w:rsidP="00024490">
      <w:pPr>
        <w:spacing w:after="0" w:line="240" w:lineRule="auto"/>
      </w:pPr>
      <w:r>
        <w:separator/>
      </w:r>
    </w:p>
  </w:footnote>
  <w:footnote w:type="continuationSeparator" w:id="0">
    <w:p w:rsidR="007C3F5E" w:rsidRDefault="007C3F5E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272C8"/>
    <w:multiLevelType w:val="multilevel"/>
    <w:tmpl w:val="C784B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2">
      <w:start w:val="1"/>
      <w:numFmt w:val="decimal"/>
      <w:lvlText w:val="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8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19"/>
  </w:num>
  <w:num w:numId="15">
    <w:abstractNumId w:val="10"/>
  </w:num>
  <w:num w:numId="16">
    <w:abstractNumId w:val="5"/>
  </w:num>
  <w:num w:numId="17">
    <w:abstractNumId w:val="11"/>
  </w:num>
  <w:num w:numId="18">
    <w:abstractNumId w:val="16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C8"/>
    <w:rsid w:val="000058F3"/>
    <w:rsid w:val="000104BA"/>
    <w:rsid w:val="00024490"/>
    <w:rsid w:val="00066007"/>
    <w:rsid w:val="000927EB"/>
    <w:rsid w:val="000A30B1"/>
    <w:rsid w:val="000B5588"/>
    <w:rsid w:val="000C20CB"/>
    <w:rsid w:val="000C23C7"/>
    <w:rsid w:val="000C3858"/>
    <w:rsid w:val="000D47BD"/>
    <w:rsid w:val="000E1D6D"/>
    <w:rsid w:val="00105F7A"/>
    <w:rsid w:val="00124B5B"/>
    <w:rsid w:val="00174035"/>
    <w:rsid w:val="00184289"/>
    <w:rsid w:val="00185D1F"/>
    <w:rsid w:val="001C0839"/>
    <w:rsid w:val="001C237B"/>
    <w:rsid w:val="002334CC"/>
    <w:rsid w:val="00245692"/>
    <w:rsid w:val="002477DE"/>
    <w:rsid w:val="00252004"/>
    <w:rsid w:val="00254D97"/>
    <w:rsid w:val="00280FDC"/>
    <w:rsid w:val="002830B4"/>
    <w:rsid w:val="00291D8F"/>
    <w:rsid w:val="002C0D34"/>
    <w:rsid w:val="002F5EEA"/>
    <w:rsid w:val="003253B2"/>
    <w:rsid w:val="003400DA"/>
    <w:rsid w:val="0035026A"/>
    <w:rsid w:val="003771F9"/>
    <w:rsid w:val="003834F5"/>
    <w:rsid w:val="003C0598"/>
    <w:rsid w:val="003D4B9C"/>
    <w:rsid w:val="003D6CAB"/>
    <w:rsid w:val="003E76D0"/>
    <w:rsid w:val="00403CF7"/>
    <w:rsid w:val="004308A9"/>
    <w:rsid w:val="00444513"/>
    <w:rsid w:val="00452C5A"/>
    <w:rsid w:val="00454036"/>
    <w:rsid w:val="004C16F4"/>
    <w:rsid w:val="004E7482"/>
    <w:rsid w:val="004F2FA2"/>
    <w:rsid w:val="00530A0A"/>
    <w:rsid w:val="0055574B"/>
    <w:rsid w:val="00562FFD"/>
    <w:rsid w:val="005B18A6"/>
    <w:rsid w:val="005E399E"/>
    <w:rsid w:val="005E6600"/>
    <w:rsid w:val="00604820"/>
    <w:rsid w:val="00620772"/>
    <w:rsid w:val="00674351"/>
    <w:rsid w:val="00690E1A"/>
    <w:rsid w:val="006960C6"/>
    <w:rsid w:val="006D2481"/>
    <w:rsid w:val="0071616F"/>
    <w:rsid w:val="0075340F"/>
    <w:rsid w:val="00755981"/>
    <w:rsid w:val="00756E6E"/>
    <w:rsid w:val="0076245B"/>
    <w:rsid w:val="007717FF"/>
    <w:rsid w:val="00777C38"/>
    <w:rsid w:val="00780F64"/>
    <w:rsid w:val="0079140D"/>
    <w:rsid w:val="007A0A76"/>
    <w:rsid w:val="007C1DB6"/>
    <w:rsid w:val="007C3290"/>
    <w:rsid w:val="007C3F5E"/>
    <w:rsid w:val="007D1D5C"/>
    <w:rsid w:val="007E1B37"/>
    <w:rsid w:val="007E57E8"/>
    <w:rsid w:val="007F15E1"/>
    <w:rsid w:val="00814322"/>
    <w:rsid w:val="008375E2"/>
    <w:rsid w:val="00844380"/>
    <w:rsid w:val="00852192"/>
    <w:rsid w:val="00897439"/>
    <w:rsid w:val="0089757D"/>
    <w:rsid w:val="008C4C37"/>
    <w:rsid w:val="008D67A9"/>
    <w:rsid w:val="00944320"/>
    <w:rsid w:val="0095477D"/>
    <w:rsid w:val="009832D0"/>
    <w:rsid w:val="009D135F"/>
    <w:rsid w:val="009E7752"/>
    <w:rsid w:val="009F0EC8"/>
    <w:rsid w:val="00A301F4"/>
    <w:rsid w:val="00A54D0E"/>
    <w:rsid w:val="00A71A96"/>
    <w:rsid w:val="00AA364E"/>
    <w:rsid w:val="00AC2334"/>
    <w:rsid w:val="00B15F97"/>
    <w:rsid w:val="00B72891"/>
    <w:rsid w:val="00B85AD7"/>
    <w:rsid w:val="00BD038A"/>
    <w:rsid w:val="00BF5CD1"/>
    <w:rsid w:val="00C11447"/>
    <w:rsid w:val="00C16548"/>
    <w:rsid w:val="00C41350"/>
    <w:rsid w:val="00C43562"/>
    <w:rsid w:val="00C47EB9"/>
    <w:rsid w:val="00C549ED"/>
    <w:rsid w:val="00C776A6"/>
    <w:rsid w:val="00C81A12"/>
    <w:rsid w:val="00CB2C19"/>
    <w:rsid w:val="00D00474"/>
    <w:rsid w:val="00D301D1"/>
    <w:rsid w:val="00D51B48"/>
    <w:rsid w:val="00D524A3"/>
    <w:rsid w:val="00DA7F2D"/>
    <w:rsid w:val="00DB0E69"/>
    <w:rsid w:val="00DE0567"/>
    <w:rsid w:val="00E01D4F"/>
    <w:rsid w:val="00E142B4"/>
    <w:rsid w:val="00E256BC"/>
    <w:rsid w:val="00E745DD"/>
    <w:rsid w:val="00E8036D"/>
    <w:rsid w:val="00E85DCD"/>
    <w:rsid w:val="00E86C5F"/>
    <w:rsid w:val="00EA6C18"/>
    <w:rsid w:val="00ED4E02"/>
    <w:rsid w:val="00ED6FCA"/>
    <w:rsid w:val="00EE1782"/>
    <w:rsid w:val="00EF4524"/>
    <w:rsid w:val="00EF4A9D"/>
    <w:rsid w:val="00EF4CE3"/>
    <w:rsid w:val="00F32D69"/>
    <w:rsid w:val="00FA08D3"/>
    <w:rsid w:val="00FC79B6"/>
    <w:rsid w:val="00FE1025"/>
    <w:rsid w:val="00FE1D21"/>
    <w:rsid w:val="00FE26AB"/>
    <w:rsid w:val="00FF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112BA-8AB3-44D0-986B-21ADEAFE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C16F4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A7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83A1D-3D0F-42A4-8E4B-3EBA95C51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Е.А.</dc:creator>
  <cp:lastModifiedBy>Савенков Валерий Валерьевич</cp:lastModifiedBy>
  <cp:revision>30</cp:revision>
  <cp:lastPrinted>2019-01-10T08:53:00Z</cp:lastPrinted>
  <dcterms:created xsi:type="dcterms:W3CDTF">2018-12-13T12:14:00Z</dcterms:created>
  <dcterms:modified xsi:type="dcterms:W3CDTF">2019-06-03T11:50:00Z</dcterms:modified>
</cp:coreProperties>
</file>