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6968" w14:textId="315BE107" w:rsidR="00F1116B" w:rsidRDefault="00F1116B" w:rsidP="00F1116B">
      <w:pPr>
        <w:autoSpaceDE w:val="0"/>
        <w:autoSpaceDN w:val="0"/>
        <w:ind w:right="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7570D3">
        <w:rPr>
          <w:rFonts w:ascii="Times New Roman" w:hAnsi="Times New Roman" w:cs="Times New Roman"/>
          <w:sz w:val="28"/>
          <w:szCs w:val="28"/>
        </w:rPr>
        <w:t xml:space="preserve">наличии </w:t>
      </w:r>
      <w:r>
        <w:rPr>
          <w:rFonts w:ascii="Times New Roman" w:hAnsi="Times New Roman" w:cs="Times New Roman"/>
          <w:sz w:val="28"/>
          <w:szCs w:val="28"/>
        </w:rPr>
        <w:t>земельных участк</w:t>
      </w:r>
      <w:r w:rsidR="007570D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находящихся в государственной и (или) муниципальной собственности, расположенных в границах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особой экономической зоны промышленно-производственного типа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Грязинского и Елецкого муниципальных районов Липецкой области</w:t>
      </w:r>
      <w:r w:rsidR="007570D3">
        <w:rPr>
          <w:rFonts w:ascii="Times New Roman" w:hAnsi="Times New Roman" w:cs="Times New Roman"/>
          <w:sz w:val="28"/>
          <w:szCs w:val="28"/>
        </w:rPr>
        <w:t xml:space="preserve">, предназначенных для предоставления резидентам </w:t>
      </w:r>
      <w:r w:rsidR="00401BB8">
        <w:rPr>
          <w:rFonts w:ascii="Times New Roman" w:hAnsi="Times New Roman" w:cs="Times New Roman"/>
          <w:sz w:val="28"/>
          <w:szCs w:val="28"/>
        </w:rPr>
        <w:t>ОЭЗ</w:t>
      </w:r>
      <w:r w:rsidR="00AC75FE">
        <w:rPr>
          <w:rFonts w:ascii="Times New Roman" w:hAnsi="Times New Roman" w:cs="Times New Roman"/>
          <w:sz w:val="28"/>
          <w:szCs w:val="28"/>
        </w:rPr>
        <w:t xml:space="preserve">, за </w:t>
      </w:r>
      <w:r w:rsidR="00DB2232">
        <w:rPr>
          <w:rFonts w:ascii="Times New Roman" w:hAnsi="Times New Roman" w:cs="Times New Roman"/>
          <w:sz w:val="28"/>
          <w:szCs w:val="28"/>
        </w:rPr>
        <w:t>2</w:t>
      </w:r>
      <w:r w:rsidR="00AC75FE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C33B3" w:rsidRPr="00DC33B3">
        <w:rPr>
          <w:rFonts w:ascii="Times New Roman" w:hAnsi="Times New Roman" w:cs="Times New Roman"/>
          <w:sz w:val="28"/>
          <w:szCs w:val="28"/>
        </w:rPr>
        <w:t>6</w:t>
      </w:r>
      <w:r w:rsidR="002F7EB2">
        <w:rPr>
          <w:rFonts w:ascii="Times New Roman" w:hAnsi="Times New Roman" w:cs="Times New Roman"/>
          <w:sz w:val="28"/>
          <w:szCs w:val="28"/>
        </w:rPr>
        <w:t xml:space="preserve"> </w:t>
      </w:r>
      <w:r w:rsidR="00AC75F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5EE001" w14:textId="0FFA242C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48:02:1000201:188 </w:t>
      </w:r>
      <w:proofErr w:type="gramStart"/>
      <w:r w:rsidRPr="001C324D">
        <w:rPr>
          <w:rFonts w:ascii="Times New Roman" w:hAnsi="Times New Roman" w:cs="Times New Roman"/>
          <w:sz w:val="28"/>
          <w:szCs w:val="28"/>
        </w:rPr>
        <w:t xml:space="preserve">площадью  </w:t>
      </w:r>
      <w:r w:rsidRPr="001C324D">
        <w:rPr>
          <w:rFonts w:ascii="Times New Roman" w:hAnsi="Times New Roman" w:cs="Times New Roman"/>
          <w:sz w:val="28"/>
          <w:szCs w:val="28"/>
          <w:u w:val="single"/>
        </w:rPr>
        <w:t>1475000</w:t>
      </w:r>
      <w:proofErr w:type="gramEnd"/>
      <w:r w:rsidRPr="001C32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C324D">
        <w:rPr>
          <w:rFonts w:ascii="Times New Roman" w:hAnsi="Times New Roman" w:cs="Times New Roman"/>
          <w:sz w:val="28"/>
          <w:szCs w:val="28"/>
        </w:rPr>
        <w:t xml:space="preserve">кв.м.; </w:t>
      </w:r>
    </w:p>
    <w:p w14:paraId="59C44AC6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48:02:1000201:555 площадью 45922 кв.м.;</w:t>
      </w:r>
    </w:p>
    <w:p w14:paraId="5A75618C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48:02:1000201:505 площадью 29928 кв.м.;</w:t>
      </w:r>
    </w:p>
    <w:p w14:paraId="642C2CF8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48:02:1000201:859 площадью 36669 кв.м.;</w:t>
      </w:r>
    </w:p>
    <w:p w14:paraId="0DC622A1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48:02:1000201:1420 площадью 16000 кв.м.;</w:t>
      </w:r>
    </w:p>
    <w:p w14:paraId="052B299F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48:02:1000201:874 площадью 48000 кв.м.;</w:t>
      </w:r>
    </w:p>
    <w:p w14:paraId="63E875E7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48:02:1000201:287 площадью 150034 кв.м.;</w:t>
      </w:r>
    </w:p>
    <w:p w14:paraId="68000126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48:02:1000201:465 площадью 40009 кв.м.;</w:t>
      </w:r>
    </w:p>
    <w:p w14:paraId="6338EDA9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 xml:space="preserve"> земельный участок с кадастровым номером 48:02:1000201:455 площадью 20000 кв.м.;</w:t>
      </w:r>
    </w:p>
    <w:p w14:paraId="298F1AB6" w14:textId="7FAD296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48:07:1500901:189 </w:t>
      </w:r>
      <w:proofErr w:type="gramStart"/>
      <w:r w:rsidRPr="001C324D">
        <w:rPr>
          <w:rFonts w:ascii="Times New Roman" w:hAnsi="Times New Roman" w:cs="Times New Roman"/>
          <w:sz w:val="28"/>
          <w:szCs w:val="28"/>
        </w:rPr>
        <w:t>площадью  5434100</w:t>
      </w:r>
      <w:proofErr w:type="gramEnd"/>
      <w:r w:rsidRPr="001C324D">
        <w:rPr>
          <w:rFonts w:ascii="Times New Roman" w:hAnsi="Times New Roman" w:cs="Times New Roman"/>
          <w:sz w:val="28"/>
          <w:szCs w:val="28"/>
        </w:rPr>
        <w:t xml:space="preserve"> </w:t>
      </w:r>
      <w:r w:rsidRPr="001C324D">
        <w:rPr>
          <w:rFonts w:ascii="Times New Roman" w:hAnsi="Times New Roman" w:cs="Times New Roman"/>
          <w:sz w:val="28"/>
          <w:szCs w:val="28"/>
        </w:rPr>
        <w:t>кв.м.;</w:t>
      </w:r>
    </w:p>
    <w:p w14:paraId="72006FC9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48:07:1500901:577 площадью 100940 кв.м.;</w:t>
      </w:r>
    </w:p>
    <w:p w14:paraId="15CD70A7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48:07:1500901:411 площадью 71775 кв.м.;</w:t>
      </w:r>
    </w:p>
    <w:p w14:paraId="05676940" w14:textId="77777777" w:rsidR="001C324D" w:rsidRPr="001C324D" w:rsidRDefault="001C324D" w:rsidP="001C3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24D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48:07:1500901:754 площадью 121241 кв.м.</w:t>
      </w:r>
    </w:p>
    <w:p w14:paraId="7AA61B8C" w14:textId="77777777" w:rsidR="00F77782" w:rsidRPr="001C324D" w:rsidRDefault="00F77782" w:rsidP="00F111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BBF349" w14:textId="77777777" w:rsidR="00CF147D" w:rsidRPr="001C324D" w:rsidRDefault="00CF147D" w:rsidP="00F111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20DA4A" w14:textId="77777777" w:rsidR="0062662D" w:rsidRPr="001C324D" w:rsidRDefault="0062662D" w:rsidP="00F1116B">
      <w:pPr>
        <w:ind w:firstLine="567"/>
        <w:jc w:val="both"/>
      </w:pPr>
    </w:p>
    <w:sectPr w:rsidR="0062662D" w:rsidRPr="001C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2D"/>
    <w:rsid w:val="000B2506"/>
    <w:rsid w:val="00156CA9"/>
    <w:rsid w:val="001A0F8E"/>
    <w:rsid w:val="001B2B7D"/>
    <w:rsid w:val="001B6D7F"/>
    <w:rsid w:val="001C324D"/>
    <w:rsid w:val="002F7EB2"/>
    <w:rsid w:val="003B4E74"/>
    <w:rsid w:val="003F34D5"/>
    <w:rsid w:val="00401BB8"/>
    <w:rsid w:val="00453125"/>
    <w:rsid w:val="004748B8"/>
    <w:rsid w:val="004A6A9A"/>
    <w:rsid w:val="006220E5"/>
    <w:rsid w:val="0062662D"/>
    <w:rsid w:val="00650474"/>
    <w:rsid w:val="007570D3"/>
    <w:rsid w:val="00800087"/>
    <w:rsid w:val="0082602E"/>
    <w:rsid w:val="00A45846"/>
    <w:rsid w:val="00A61EBD"/>
    <w:rsid w:val="00A77E09"/>
    <w:rsid w:val="00AC75FE"/>
    <w:rsid w:val="00AD5EF7"/>
    <w:rsid w:val="00B1795F"/>
    <w:rsid w:val="00B40CFB"/>
    <w:rsid w:val="00BB63E9"/>
    <w:rsid w:val="00C401B1"/>
    <w:rsid w:val="00C853C3"/>
    <w:rsid w:val="00CB660B"/>
    <w:rsid w:val="00CC0E39"/>
    <w:rsid w:val="00CF147D"/>
    <w:rsid w:val="00DA190F"/>
    <w:rsid w:val="00DB2232"/>
    <w:rsid w:val="00DC33B3"/>
    <w:rsid w:val="00E910A0"/>
    <w:rsid w:val="00EA1A26"/>
    <w:rsid w:val="00EA71EE"/>
    <w:rsid w:val="00F1116B"/>
    <w:rsid w:val="00F264B7"/>
    <w:rsid w:val="00F60F36"/>
    <w:rsid w:val="00F7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9B05"/>
  <w15:chartTrackingRefBased/>
  <w15:docId w15:val="{D3AE0CE7-9FA0-49FE-B413-9ADD8C7B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16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1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Милюкова Елена Владимировна</dc:creator>
  <cp:keywords/>
  <dc:description/>
  <cp:lastModifiedBy>Милюкова Елена Владимировна</cp:lastModifiedBy>
  <cp:revision>25</cp:revision>
  <cp:lastPrinted>2025-01-13T06:23:00Z</cp:lastPrinted>
  <dcterms:created xsi:type="dcterms:W3CDTF">2023-10-12T09:24:00Z</dcterms:created>
  <dcterms:modified xsi:type="dcterms:W3CDTF">2026-07-01T08:21:00Z</dcterms:modified>
</cp:coreProperties>
</file>