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BD5E68">
              <w:rPr>
                <w:rFonts w:ascii="Times New Roman" w:hAnsi="Times New Roman" w:cs="Times New Roman"/>
              </w:rPr>
              <w:t>ворах, заключенных в мае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A471CC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+7 (4742) 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515226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515357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F7B60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BD5E6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FA1651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Техническое обслуживание и ремонт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54826052440230000500000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BD5E68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BD5E6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BD5E6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FA1651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Аренда нежилых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54826052440230000510000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BD5E68">
              <w:rPr>
                <w:rFonts w:ascii="Times New Roman" w:hAnsi="Times New Roman" w:cs="Times New Roman"/>
              </w:rPr>
              <w:t>867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5E68">
              <w:rPr>
                <w:rFonts w:ascii="Times New Roman" w:hAnsi="Times New Roman" w:cs="Times New Roman"/>
              </w:rPr>
              <w:t>669.8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D5E68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FA1651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Выполнение проектных и изыскательских работ по объекту "Подъездные железнодорожные пути необщего пользования до границы земельного участка ООО "</w:t>
            </w:r>
            <w:proofErr w:type="spellStart"/>
            <w:r w:rsidRPr="00BD5E68">
              <w:rPr>
                <w:rFonts w:ascii="Times New Roman" w:hAnsi="Times New Roman" w:cs="Times New Roman"/>
              </w:rPr>
              <w:t>Рустарк</w:t>
            </w:r>
            <w:proofErr w:type="spellEnd"/>
            <w:r w:rsidRPr="00BD5E6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54826052440230000520000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02.05.2023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68" w:rsidRPr="00BD5E68" w:rsidRDefault="00BD5E68" w:rsidP="00BD5E68">
            <w:pPr>
              <w:jc w:val="center"/>
              <w:rPr>
                <w:rFonts w:ascii="Times New Roman" w:hAnsi="Times New Roman" w:cs="Times New Roman"/>
              </w:rPr>
            </w:pPr>
            <w:r w:rsidRPr="00BD5E6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</w:t>
            </w:r>
            <w:r w:rsidRPr="00BD5E68">
              <w:rPr>
                <w:rFonts w:ascii="Times New Roman" w:hAnsi="Times New Roman" w:cs="Times New Roman"/>
              </w:rPr>
              <w:t>340</w:t>
            </w:r>
            <w:r>
              <w:rPr>
                <w:rFonts w:ascii="Times New Roman" w:hAnsi="Times New Roman" w:cs="Times New Roman"/>
              </w:rPr>
              <w:t> </w:t>
            </w:r>
            <w:r w:rsidRPr="00BD5E6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65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"Сети водоотведения поверхностных сточных вод до земельного участка ООО "Смарт ЦОД Липецк"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560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165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 «Сети хозяйственно-бытового водоотведения до земельного участка ООО «Смарт ЦОД Липецк»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03.05.2023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153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 xml:space="preserve">Поставка сувенирной продукции с нанесением </w:t>
            </w:r>
            <w:r w:rsidRPr="00F70752">
              <w:rPr>
                <w:rFonts w:ascii="Times New Roman" w:hAnsi="Times New Roman" w:cs="Times New Roman"/>
              </w:rPr>
              <w:lastRenderedPageBreak/>
              <w:t>на упаковку логотипа Заказчика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05.05.2023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347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Поставка косилки-мульчирователь AGL-185 (DOBERKMET)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16.05.2023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402 000,00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17.05.2023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006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Поставка средств индивидуальной 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345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752">
              <w:rPr>
                <w:rFonts w:ascii="Times New Roman" w:hAnsi="Times New Roman" w:cs="Times New Roman"/>
              </w:rPr>
              <w:t>205.6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объектам: "Сети холодного водоснабжения до земельного участка ООО "</w:t>
            </w:r>
            <w:proofErr w:type="spellStart"/>
            <w:r w:rsidRPr="00F70752">
              <w:rPr>
                <w:rFonts w:ascii="Times New Roman" w:hAnsi="Times New Roman" w:cs="Times New Roman"/>
              </w:rPr>
              <w:t>Сибу</w:t>
            </w:r>
            <w:proofErr w:type="spellEnd"/>
            <w:r w:rsidRPr="00F7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752">
              <w:rPr>
                <w:rFonts w:ascii="Times New Roman" w:hAnsi="Times New Roman" w:cs="Times New Roman"/>
              </w:rPr>
              <w:t>Индастриэл</w:t>
            </w:r>
            <w:proofErr w:type="spellEnd"/>
            <w:r w:rsidRPr="00F70752">
              <w:rPr>
                <w:rFonts w:ascii="Times New Roman" w:hAnsi="Times New Roman" w:cs="Times New Roman"/>
              </w:rPr>
              <w:t>", "Сети водоотведения поверхностных сточных вод до земельного участка ООО "</w:t>
            </w:r>
            <w:proofErr w:type="spellStart"/>
            <w:r w:rsidRPr="00F70752">
              <w:rPr>
                <w:rFonts w:ascii="Times New Roman" w:hAnsi="Times New Roman" w:cs="Times New Roman"/>
              </w:rPr>
              <w:t>Сибу</w:t>
            </w:r>
            <w:proofErr w:type="spellEnd"/>
            <w:r w:rsidRPr="00F7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752">
              <w:rPr>
                <w:rFonts w:ascii="Times New Roman" w:hAnsi="Times New Roman" w:cs="Times New Roman"/>
              </w:rPr>
              <w:t>Индастриэл</w:t>
            </w:r>
            <w:proofErr w:type="spellEnd"/>
            <w:r w:rsidRPr="00F70752">
              <w:rPr>
                <w:rFonts w:ascii="Times New Roman" w:hAnsi="Times New Roman" w:cs="Times New Roman"/>
              </w:rPr>
              <w:t>", "Сети хозяйственного-бытового водоотведения до земельного участка ООО "</w:t>
            </w:r>
            <w:proofErr w:type="spellStart"/>
            <w:r w:rsidRPr="00F70752">
              <w:rPr>
                <w:rFonts w:ascii="Times New Roman" w:hAnsi="Times New Roman" w:cs="Times New Roman"/>
              </w:rPr>
              <w:t>Сибу</w:t>
            </w:r>
            <w:proofErr w:type="spellEnd"/>
            <w:r w:rsidRPr="00F7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752">
              <w:rPr>
                <w:rFonts w:ascii="Times New Roman" w:hAnsi="Times New Roman" w:cs="Times New Roman"/>
              </w:rPr>
              <w:t>Индастриэл</w:t>
            </w:r>
            <w:proofErr w:type="spellEnd"/>
            <w:r w:rsidRPr="00F7075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54826052440230000590000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70752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7075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430</w:t>
            </w:r>
            <w:r>
              <w:rPr>
                <w:rFonts w:ascii="Times New Roman" w:hAnsi="Times New Roman" w:cs="Times New Roman"/>
              </w:rPr>
              <w:t> </w:t>
            </w:r>
            <w:r w:rsidRPr="00F70752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F7075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FA1651" w:rsidRDefault="00F70752" w:rsidP="00F70752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A66A93" w:rsidRDefault="00F70752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Оказание услуг по организации и проведению семинара по вопросам улучшения условий работы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A66A93" w:rsidRDefault="00F70752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A66A93" w:rsidRDefault="00F70752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54826052440230000600000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A66A93" w:rsidRDefault="00F70752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18.05.2023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52" w:rsidRPr="00A66A93" w:rsidRDefault="00F70752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155</w:t>
            </w:r>
            <w:r w:rsidR="00A66A93">
              <w:rPr>
                <w:rFonts w:ascii="Times New Roman" w:hAnsi="Times New Roman" w:cs="Times New Roman"/>
              </w:rPr>
              <w:t> </w:t>
            </w:r>
            <w:r w:rsidRPr="00A66A93">
              <w:rPr>
                <w:rFonts w:ascii="Times New Roman" w:hAnsi="Times New Roman" w:cs="Times New Roman"/>
              </w:rPr>
              <w:t>200</w:t>
            </w:r>
            <w:r w:rsidR="00A66A93">
              <w:rPr>
                <w:rFonts w:ascii="Times New Roman" w:hAnsi="Times New Roman" w:cs="Times New Roman"/>
              </w:rPr>
              <w:t>,00</w:t>
            </w:r>
          </w:p>
        </w:tc>
      </w:tr>
      <w:tr w:rsidR="00A66A9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FA1651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Поставка квадрокоптера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54826052440230000610000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269</w:t>
            </w:r>
            <w:r>
              <w:rPr>
                <w:rFonts w:ascii="Times New Roman" w:hAnsi="Times New Roman" w:cs="Times New Roman"/>
              </w:rPr>
              <w:t> </w:t>
            </w:r>
            <w:r w:rsidRPr="00A66A93">
              <w:rPr>
                <w:rFonts w:ascii="Times New Roman" w:hAnsi="Times New Roman" w:cs="Times New Roman"/>
              </w:rPr>
              <w:t>999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66A9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FA1651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FA16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 xml:space="preserve">Выполнение проектно-изыскательских работ по реконструкции объекта: «Производственный комплекс для размещения резидентов расположенный по адресу: Липецкая область, Грязинский район, город Грязи, территория ОЭЗ </w:t>
            </w:r>
            <w:r w:rsidRPr="00A66A93">
              <w:rPr>
                <w:rFonts w:ascii="Times New Roman" w:hAnsi="Times New Roman" w:cs="Times New Roman"/>
              </w:rPr>
              <w:lastRenderedPageBreak/>
              <w:t>ППТ Липецк, строение 43 (корпус 1,3,4,5,6,7,8)».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54826052440230000620000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66A93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 w:rsidRPr="00A66A93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 </w:t>
            </w:r>
            <w:r w:rsidRPr="00A66A93">
              <w:rPr>
                <w:rFonts w:ascii="Times New Roman" w:hAnsi="Times New Roman" w:cs="Times New Roman"/>
              </w:rPr>
              <w:t>600</w:t>
            </w:r>
            <w:r>
              <w:rPr>
                <w:rFonts w:ascii="Times New Roman" w:hAnsi="Times New Roman" w:cs="Times New Roman"/>
              </w:rPr>
              <w:t> </w:t>
            </w:r>
            <w:r w:rsidRPr="00A66A9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66A93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FA1651" w:rsidRDefault="00A66A93" w:rsidP="00A66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F0C82" w:rsidRDefault="00A66A93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Выполнение проектно-изыскательских работ по реконструкции объекта: «Производственный комплекс для размещения резидентов расположенный по адресу: Липецкая область, Грязинский район, город Грязи, территория ОЭЗ ППТ Липецк, строение 43 (корпус 1,3,4,5,6,7,8)».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F0C82" w:rsidRDefault="00A66A93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F0C82" w:rsidRDefault="00A66A93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F0C82" w:rsidRDefault="00A66A93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22.05.2023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A93" w:rsidRPr="00AF0C82" w:rsidRDefault="00A66A93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27</w:t>
            </w:r>
            <w:r w:rsidR="00AF0C82"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600</w:t>
            </w:r>
            <w:r w:rsidR="00AF0C82"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000</w:t>
            </w:r>
            <w:r w:rsidR="00AF0C82">
              <w:rPr>
                <w:rFonts w:ascii="Times New Roman" w:hAnsi="Times New Roman" w:cs="Times New Roman"/>
              </w:rPr>
              <w:t>,00</w:t>
            </w:r>
          </w:p>
        </w:tc>
      </w:tr>
      <w:tr w:rsidR="00AF0C8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FA1651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Услуги по организации и проведению мероприятия «Первый промышленный велозаезд ОЭЗ «Липецк»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26.05.2023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622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0C8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FA1651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Разработка стратегии устойчивого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0C8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FA1651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Кадастровые работы с изготовлением технического плана на объект: "Водозаборная скважина №1 на территории ОЭЗ ППТ "Липецк в Елецком районе Липецкой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115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0C8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FA1651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Поставка ячеек среднего напряжения серии Present и оказание услуг по шеф-монтажу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29.05.2023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084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F0C82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FA1651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Выполнение проектных и строительно-монтажных работ по объекту: "Сети холодного водоснабжения до земельного участка ООО "Пэтэксперт"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54826052440230000680000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82" w:rsidRPr="00AF0C82" w:rsidRDefault="00AF0C82" w:rsidP="00AF0C82">
            <w:pPr>
              <w:jc w:val="center"/>
              <w:rPr>
                <w:rFonts w:ascii="Times New Roman" w:hAnsi="Times New Roman" w:cs="Times New Roman"/>
              </w:rPr>
            </w:pPr>
            <w:r w:rsidRPr="00AF0C82">
              <w:rPr>
                <w:rFonts w:ascii="Times New Roman" w:hAnsi="Times New Roman" w:cs="Times New Roman"/>
              </w:rPr>
              <w:t>560</w:t>
            </w:r>
            <w:r>
              <w:rPr>
                <w:rFonts w:ascii="Times New Roman" w:hAnsi="Times New Roman" w:cs="Times New Roman"/>
              </w:rPr>
              <w:t> </w:t>
            </w:r>
            <w:r w:rsidRPr="00AF0C82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AF0C82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37" w:type="dxa"/>
          </w:tcPr>
          <w:p w:rsidR="008D4459" w:rsidRPr="009B0895" w:rsidRDefault="00AF0C82" w:rsidP="00461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1248557,41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AF0C82" w:rsidP="0062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74 006 854,81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BF7B60" w:rsidRPr="006C001A" w:rsidTr="00B741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 w:rsidRPr="00BF7B60">
              <w:rPr>
                <w:rFonts w:ascii="Times New Roman" w:hAnsi="Times New Roman" w:cs="Times New Roman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 w:rsidRPr="00BF7B60">
              <w:rPr>
                <w:rFonts w:ascii="Times New Roman" w:hAnsi="Times New Roman" w:cs="Times New Roman"/>
              </w:rPr>
              <w:t>54826052440230000170000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 w:rsidRPr="00BF7B60">
              <w:rPr>
                <w:rFonts w:ascii="Times New Roman" w:hAnsi="Times New Roman" w:cs="Times New Roman"/>
              </w:rPr>
              <w:t>56 875.00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60" w:rsidRPr="00BF7B60" w:rsidRDefault="00BF7B60" w:rsidP="00BF7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4. Сведения о закупках товаров российского происхождения, в том числе товаров, поставленных при вы</w:t>
            </w:r>
            <w:bookmarkStart w:id="0" w:name="_GoBack"/>
            <w:bookmarkEnd w:id="0"/>
            <w:r w:rsidRPr="006C001A">
              <w:rPr>
                <w:rFonts w:ascii="Times New Roman" w:hAnsi="Times New Roman" w:cs="Times New Roman"/>
              </w:rPr>
              <w:t xml:space="preserve">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15D1"/>
    <w:rsid w:val="00136A2F"/>
    <w:rsid w:val="001F6215"/>
    <w:rsid w:val="002E1F1B"/>
    <w:rsid w:val="00365A07"/>
    <w:rsid w:val="004369B6"/>
    <w:rsid w:val="00461D2F"/>
    <w:rsid w:val="004910A6"/>
    <w:rsid w:val="004F3EAB"/>
    <w:rsid w:val="00583658"/>
    <w:rsid w:val="005A6A0B"/>
    <w:rsid w:val="005B7C45"/>
    <w:rsid w:val="005C4FB7"/>
    <w:rsid w:val="00624CB2"/>
    <w:rsid w:val="006C001A"/>
    <w:rsid w:val="0073089B"/>
    <w:rsid w:val="00777F19"/>
    <w:rsid w:val="00803A57"/>
    <w:rsid w:val="008A5005"/>
    <w:rsid w:val="008B3AA6"/>
    <w:rsid w:val="008D4459"/>
    <w:rsid w:val="00920151"/>
    <w:rsid w:val="009B0895"/>
    <w:rsid w:val="009B3174"/>
    <w:rsid w:val="00A471CC"/>
    <w:rsid w:val="00A66A93"/>
    <w:rsid w:val="00AD656C"/>
    <w:rsid w:val="00AF0C82"/>
    <w:rsid w:val="00B11A73"/>
    <w:rsid w:val="00B91072"/>
    <w:rsid w:val="00BD5E68"/>
    <w:rsid w:val="00BF7B60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70752"/>
    <w:rsid w:val="00FA1651"/>
    <w:rsid w:val="00FC7548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20</cp:revision>
  <cp:lastPrinted>2023-06-01T13:34:00Z</cp:lastPrinted>
  <dcterms:created xsi:type="dcterms:W3CDTF">2021-10-05T12:05:00Z</dcterms:created>
  <dcterms:modified xsi:type="dcterms:W3CDTF">2023-06-01T13:34:00Z</dcterms:modified>
</cp:coreProperties>
</file>