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C4" w:rsidRPr="00036221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362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0016C4" w:rsidRPr="00036221" w:rsidRDefault="000016C4" w:rsidP="000016C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36221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0362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Генеральный директор</w:t>
      </w:r>
    </w:p>
    <w:p w:rsidR="000016C4" w:rsidRPr="00036221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362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0016C4" w:rsidRPr="00036221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362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И. Н. Кошелев </w:t>
      </w:r>
    </w:p>
    <w:p w:rsidR="000016C4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3622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______________2018 г.</w:t>
      </w:r>
    </w:p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7B260A" w:rsidRPr="001C3A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492460" w:rsidRPr="001C3A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4538" w:rsidRDefault="001C47BA" w:rsidP="008608CB">
      <w:pPr>
        <w:pStyle w:val="Style27"/>
        <w:widowControl/>
        <w:tabs>
          <w:tab w:val="left" w:leader="underscore" w:pos="5054"/>
        </w:tabs>
        <w:spacing w:before="134" w:line="276" w:lineRule="auto"/>
        <w:ind w:left="426"/>
        <w:jc w:val="both"/>
        <w:rPr>
          <w:rFonts w:eastAsia="Calibri"/>
          <w:b/>
        </w:rPr>
      </w:pPr>
      <w:r w:rsidRPr="005628CA">
        <w:rPr>
          <w:b/>
          <w:spacing w:val="-6"/>
        </w:rPr>
        <w:t xml:space="preserve">на право заключения </w:t>
      </w:r>
      <w:bookmarkStart w:id="0" w:name="_Hlk521485421"/>
      <w:bookmarkStart w:id="1" w:name="_Hlk521485595"/>
      <w:r w:rsidR="00360779" w:rsidRPr="005628CA">
        <w:rPr>
          <w:b/>
          <w:spacing w:val="-6"/>
        </w:rPr>
        <w:t>дого</w:t>
      </w:r>
      <w:bookmarkStart w:id="2" w:name="_GoBack"/>
      <w:bookmarkEnd w:id="2"/>
      <w:r w:rsidR="00360779" w:rsidRPr="005628CA">
        <w:rPr>
          <w:b/>
          <w:spacing w:val="-6"/>
        </w:rPr>
        <w:t xml:space="preserve">вора </w:t>
      </w:r>
      <w:r w:rsidR="002F3336" w:rsidRPr="005628CA">
        <w:rPr>
          <w:b/>
          <w:spacing w:val="-6"/>
        </w:rPr>
        <w:t xml:space="preserve">на </w:t>
      </w:r>
      <w:r w:rsidR="002F3336" w:rsidRPr="00794538">
        <w:rPr>
          <w:b/>
        </w:rPr>
        <w:t>«</w:t>
      </w:r>
      <w:r w:rsidR="00794538" w:rsidRPr="00794538">
        <w:rPr>
          <w:b/>
        </w:rPr>
        <w:t xml:space="preserve">Выполнение кадастровых работ с изготовлением технических планов по </w:t>
      </w:r>
      <w:r w:rsidR="00794538" w:rsidRPr="00794538">
        <w:rPr>
          <w:rFonts w:eastAsia="Calibri"/>
          <w:b/>
        </w:rPr>
        <w:t>объекту: «Вынос газопровода высокого давления (газопровода-отвода к ГРС «Грязи») с территории ОЭЗ ППТ «Липецк»</w:t>
      </w:r>
    </w:p>
    <w:p w:rsidR="008608CB" w:rsidRPr="00794538" w:rsidRDefault="008608CB" w:rsidP="008608CB">
      <w:pPr>
        <w:pStyle w:val="Style27"/>
        <w:widowControl/>
        <w:tabs>
          <w:tab w:val="left" w:leader="underscore" w:pos="5054"/>
        </w:tabs>
        <w:spacing w:before="134" w:line="276" w:lineRule="auto"/>
        <w:ind w:left="426"/>
        <w:jc w:val="both"/>
        <w:rPr>
          <w:rStyle w:val="FontStyle37"/>
          <w:sz w:val="24"/>
          <w:szCs w:val="24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794538" w:rsidRPr="00EC18AC" w:rsidRDefault="00240A3D" w:rsidP="00794538">
            <w:pPr>
              <w:tabs>
                <w:tab w:val="left" w:leader="underscore" w:pos="5054"/>
              </w:tabs>
              <w:autoSpaceDE w:val="0"/>
              <w:autoSpaceDN w:val="0"/>
              <w:adjustRightInd w:val="0"/>
              <w:spacing w:before="134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794538" w:rsidRPr="00EC18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Выполнение кадастровых работ с изготовлением технических планов по </w:t>
            </w:r>
            <w:r w:rsidR="00794538" w:rsidRPr="00EC18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объекту: «Вынос газопровода высокого давления (газопровода-отвода к ГРС «Грязи») с территории ОЭЗ ППТ «Липецк»</w:t>
            </w:r>
          </w:p>
          <w:p w:rsidR="00E21190" w:rsidRPr="00EC18AC" w:rsidRDefault="00665FAA" w:rsidP="005A2F8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3375C" w:rsidRPr="00EC1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28161D" w:rsidRPr="00EC18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оответствии с техническим заданием</w:t>
            </w:r>
            <w:r w:rsidR="00B2061E" w:rsidRPr="00EC18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(технической частью)</w:t>
            </w:r>
            <w:r w:rsidR="003A12EC" w:rsidRPr="00EC18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проектом договора</w:t>
            </w:r>
            <w:r w:rsidR="00D3375C" w:rsidRPr="00EC18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являющимися неотъемлемой частью конкурсной документаци</w:t>
            </w:r>
            <w:r w:rsidR="00B079A6" w:rsidRPr="00EC18A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 и настоящего извещения</w:t>
            </w:r>
          </w:p>
          <w:p w:rsidR="004D6C58" w:rsidRPr="00357B1C" w:rsidRDefault="004D6C58" w:rsidP="00357B1C">
            <w:pPr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665FAA" w:rsidRDefault="00794538" w:rsidP="00EC18AC">
            <w:pPr>
              <w:widowControl w:val="0"/>
              <w:tabs>
                <w:tab w:val="left" w:pos="221"/>
                <w:tab w:val="left" w:leader="underscore" w:pos="459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665F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Липецкая область, Грязинский район, территория особой экономической зоны промышленно-производственного типа «Липецк»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794538" w:rsidRDefault="00794538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538">
              <w:rPr>
                <w:rStyle w:val="FontStyle38"/>
                <w:b/>
                <w:sz w:val="24"/>
                <w:szCs w:val="24"/>
              </w:rPr>
              <w:t>1 050 089</w:t>
            </w:r>
            <w:r w:rsidR="006C32D5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3" w:name="_Hlk521485473"/>
            <w:r w:rsidR="0028161D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один миллион пятьдесят тысяч восемьдесят девять</w:t>
            </w:r>
            <w:r w:rsidR="00E03ECB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45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86637B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3"/>
            <w:r w:rsidR="00D56990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794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794538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соответствии </w:t>
            </w:r>
            <w:r w:rsidR="00144C42" w:rsidRPr="00665FA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 п. 10</w:t>
            </w:r>
            <w:r w:rsidRPr="00665FAA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665FAA">
              <w:rPr>
                <w:rFonts w:ascii="Times New Roman" w:hAnsi="Times New Roman"/>
                <w:sz w:val="24"/>
                <w:szCs w:val="24"/>
              </w:rPr>
              <w:t xml:space="preserve"> карты конкурса.</w:t>
            </w:r>
            <w:r w:rsidR="00B079A6" w:rsidRPr="00665FA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 w:rsidRPr="00665FA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 w:rsidRPr="00665FA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 w:rsidRPr="00665F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 w:rsidRPr="00665FAA">
              <w:rPr>
                <w:rFonts w:ascii="Times New Roman" w:hAnsi="Times New Roman"/>
                <w:sz w:val="24"/>
                <w:szCs w:val="24"/>
              </w:rPr>
              <w:t>конкурсной документации)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665FAA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68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  <w:r w:rsidR="006809FC" w:rsidRPr="0066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ст. 4 раздела </w:t>
            </w:r>
            <w:r w:rsidR="006809FC" w:rsidRPr="00665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809FC" w:rsidRPr="0066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ст.17 раздела </w:t>
            </w:r>
            <w:r w:rsidR="006809FC" w:rsidRPr="00665F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809FC" w:rsidRPr="0066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-  по адресу: Липецкая область, Грязинский район, с. Казинка, территория ОЭЗ ППТ Липецк, здание 1, к. 105, в рабочие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1C3A5E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«19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B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B19CE"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3A5E" w:rsidRPr="001C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3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ноября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 10:</w:t>
            </w:r>
            <w:r w:rsidR="001B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9E50CF" w:rsidRPr="002263AD" w:rsidRDefault="00B70AED" w:rsidP="009E50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9E50CF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9E50CF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</w:p>
          <w:p w:rsidR="00C55227" w:rsidRPr="002263AD" w:rsidRDefault="00C55227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120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заявок на участие в конкурсе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 конкурса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C3A5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5FA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C00DB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</w:t>
            </w:r>
            <w:r w:rsidR="00FD4030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A0216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C3A5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21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65FA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ноября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="00982AE4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297F53" w:rsidRPr="001B19C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</w:tr>
      <w:tr w:rsidR="00FD4030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FD4030" w:rsidRPr="002263AD" w:rsidRDefault="00FD4030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FD4030" w:rsidRPr="002263AD" w:rsidRDefault="00FD4030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</w:t>
            </w:r>
            <w:r w:rsidRPr="00665F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соответствии со ст.7 раздела    </w:t>
            </w:r>
            <w:r w:rsidRPr="00665FA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665F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665FA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665F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FD4030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84C73" w:rsidRDefault="00784C7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84C73" w:rsidRDefault="00784C7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84C73" w:rsidRDefault="00784C7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84C73" w:rsidRDefault="00784C73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Pr="009E7E56" w:rsidRDefault="009E7E56" w:rsidP="009E7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E56">
        <w:rPr>
          <w:rFonts w:ascii="Times New Roman" w:hAnsi="Times New Roman" w:cs="Times New Roman"/>
          <w:sz w:val="28"/>
          <w:szCs w:val="28"/>
        </w:rPr>
        <w:t>Визы согласования:</w:t>
      </w:r>
    </w:p>
    <w:p w:rsidR="009E7E56" w:rsidRDefault="009E7E56" w:rsidP="009E7E56">
      <w:pPr>
        <w:ind w:left="5529" w:hanging="5529"/>
        <w:jc w:val="both"/>
        <w:rPr>
          <w:sz w:val="28"/>
          <w:szCs w:val="28"/>
        </w:rPr>
      </w:pPr>
    </w:p>
    <w:p w:rsidR="009E7E56" w:rsidRPr="009E7E56" w:rsidRDefault="009E7E56" w:rsidP="009E7E56">
      <w:pPr>
        <w:ind w:left="5529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7E56">
        <w:rPr>
          <w:rFonts w:ascii="Times New Roman" w:hAnsi="Times New Roman" w:cs="Times New Roman"/>
          <w:sz w:val="28"/>
          <w:szCs w:val="28"/>
        </w:rPr>
        <w:t>Первый заместитель генерального директора                    М. А. Хаустов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</w:t>
            </w: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Г. А. Гончаров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Директор по строительству</w:t>
            </w:r>
          </w:p>
          <w:p w:rsidR="009E7E56" w:rsidRPr="009E7E56" w:rsidRDefault="009E7E56" w:rsidP="00524D0E">
            <w:pPr>
              <w:tabs>
                <w:tab w:val="right" w:pos="7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Н. М. Иноземцев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Директор по эксплуатации</w:t>
            </w: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9E7E56" w:rsidRPr="009E7E56" w:rsidRDefault="009E7E56" w:rsidP="009E7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</w:tc>
        <w:tc>
          <w:tcPr>
            <w:tcW w:w="2268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В. Долгов</w:t>
            </w: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56" w:rsidRPr="009E7E56" w:rsidTr="009E7E56">
        <w:tc>
          <w:tcPr>
            <w:tcW w:w="6912" w:type="dxa"/>
          </w:tcPr>
          <w:p w:rsidR="009E7E56" w:rsidRPr="009E7E56" w:rsidRDefault="009E7E56" w:rsidP="00524D0E">
            <w:pPr>
              <w:tabs>
                <w:tab w:val="center" w:pos="36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Начальник отдела закупок</w:t>
            </w:r>
          </w:p>
          <w:p w:rsidR="009E7E56" w:rsidRPr="009E7E56" w:rsidRDefault="009E7E56" w:rsidP="00524D0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E56" w:rsidRPr="009E7E56" w:rsidRDefault="009E7E56" w:rsidP="00524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E56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</w:tbl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E7E56" w:rsidRDefault="009E7E56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E7E56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1DA5004E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4" w15:restartNumberingAfterBreak="0">
    <w:nsid w:val="2E0A742C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7B891A5A"/>
    <w:multiLevelType w:val="singleLevel"/>
    <w:tmpl w:val="4410724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EastAsia" w:hAnsi="Times New Roman" w:cs="Times New Roman"/>
        <w:b w:val="0"/>
        <w:color w:val="auto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221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1174"/>
    <w:rsid w:val="000B370A"/>
    <w:rsid w:val="000B590B"/>
    <w:rsid w:val="000B678B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2870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19CE"/>
    <w:rsid w:val="001B2A69"/>
    <w:rsid w:val="001B374A"/>
    <w:rsid w:val="001C3A5E"/>
    <w:rsid w:val="001C47BA"/>
    <w:rsid w:val="001D0153"/>
    <w:rsid w:val="001D3919"/>
    <w:rsid w:val="001D67F7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0A3D"/>
    <w:rsid w:val="00243FFF"/>
    <w:rsid w:val="00244084"/>
    <w:rsid w:val="00250DF7"/>
    <w:rsid w:val="00252AE1"/>
    <w:rsid w:val="00254E5F"/>
    <w:rsid w:val="002606EE"/>
    <w:rsid w:val="00262EFD"/>
    <w:rsid w:val="00265B11"/>
    <w:rsid w:val="00271CFE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2F3336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56C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460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310E"/>
    <w:rsid w:val="00556815"/>
    <w:rsid w:val="00560BBA"/>
    <w:rsid w:val="005628CA"/>
    <w:rsid w:val="00562CF9"/>
    <w:rsid w:val="00564B01"/>
    <w:rsid w:val="0056609B"/>
    <w:rsid w:val="0057273F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5FAA"/>
    <w:rsid w:val="00666417"/>
    <w:rsid w:val="006727FD"/>
    <w:rsid w:val="00675ABE"/>
    <w:rsid w:val="00675E8D"/>
    <w:rsid w:val="006809FC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32D5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4C73"/>
    <w:rsid w:val="0078562A"/>
    <w:rsid w:val="00792AAA"/>
    <w:rsid w:val="00793012"/>
    <w:rsid w:val="00794538"/>
    <w:rsid w:val="007A2CFB"/>
    <w:rsid w:val="007A53A2"/>
    <w:rsid w:val="007A6B8E"/>
    <w:rsid w:val="007B07B5"/>
    <w:rsid w:val="007B119F"/>
    <w:rsid w:val="007B260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08CB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1B7A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74EE"/>
    <w:rsid w:val="00931F78"/>
    <w:rsid w:val="00932416"/>
    <w:rsid w:val="00932FFE"/>
    <w:rsid w:val="0093722D"/>
    <w:rsid w:val="0094641D"/>
    <w:rsid w:val="0094709C"/>
    <w:rsid w:val="00947416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50CF"/>
    <w:rsid w:val="009E6778"/>
    <w:rsid w:val="009E72A0"/>
    <w:rsid w:val="009E7E56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A3DBC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43C"/>
    <w:rsid w:val="00B079A6"/>
    <w:rsid w:val="00B11338"/>
    <w:rsid w:val="00B11466"/>
    <w:rsid w:val="00B12033"/>
    <w:rsid w:val="00B15D7F"/>
    <w:rsid w:val="00B1611A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6D3E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3B94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5226"/>
    <w:rsid w:val="00E85E3F"/>
    <w:rsid w:val="00E87BE6"/>
    <w:rsid w:val="00E915B3"/>
    <w:rsid w:val="00EA4B45"/>
    <w:rsid w:val="00EA71C3"/>
    <w:rsid w:val="00EB05EC"/>
    <w:rsid w:val="00EB1608"/>
    <w:rsid w:val="00EC18AC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2CD7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4030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945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9453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81E0D-D497-4D77-AD46-9BE0CC5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121</cp:revision>
  <cp:lastPrinted>2018-10-16T08:09:00Z</cp:lastPrinted>
  <dcterms:created xsi:type="dcterms:W3CDTF">2015-03-12T11:41:00Z</dcterms:created>
  <dcterms:modified xsi:type="dcterms:W3CDTF">2018-10-17T13:46:00Z</dcterms:modified>
</cp:coreProperties>
</file>