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01A392F6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EF4F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И.о. 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EF4F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  <w:r w:rsidR="00EF4F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4463529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EF4F2C" w:rsidRPr="00EF4F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О.Г. Андропова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25C15415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7CB2F0CD" w14:textId="77777777" w:rsidR="003549C1" w:rsidRPr="001777CE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договора </w:t>
      </w:r>
    </w:p>
    <w:p w14:paraId="12AEDA7F" w14:textId="77777777" w:rsidR="00C170AE" w:rsidRPr="00C170AE" w:rsidRDefault="003549C1" w:rsidP="00C170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bookmarkStart w:id="5" w:name="_Hlk142551835"/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поставку </w:t>
      </w:r>
      <w:bookmarkStart w:id="6" w:name="_Hlk158016002"/>
      <w:r w:rsidR="00C170AE" w:rsidRPr="00C1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автомобиля </w:t>
      </w:r>
      <w:proofErr w:type="spellStart"/>
      <w:r w:rsidR="00C170AE" w:rsidRPr="00C1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Dongfeng</w:t>
      </w:r>
      <w:proofErr w:type="spellEnd"/>
      <w:r w:rsidR="00C170AE" w:rsidRPr="00C1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170AE" w:rsidRPr="00C1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Shine</w:t>
      </w:r>
      <w:r w:rsidR="00C170AE" w:rsidRPr="00C1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170AE" w:rsidRPr="00C1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Max</w:t>
      </w:r>
      <w:r w:rsidR="00C170AE" w:rsidRPr="00C1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(или эквивалент)</w:t>
      </w:r>
      <w:bookmarkEnd w:id="6"/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5"/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7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7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8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D04F5E">
        <w:trPr>
          <w:trHeight w:val="1772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2677CD38" w14:textId="7402C25C" w:rsidR="00C170AE" w:rsidRPr="00C170AE" w:rsidRDefault="00C170AE" w:rsidP="00EF4F2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9" w:name="_Hlk523912639"/>
            <w:bookmarkStart w:id="10" w:name="_Hlk523925758"/>
            <w:bookmarkStart w:id="11" w:name="_Hlk9037565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автомобиля </w:t>
            </w:r>
            <w:proofErr w:type="spellStart"/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Dongfeng</w:t>
            </w:r>
            <w:proofErr w:type="spellEnd"/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Shine</w:t>
            </w:r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Max</w:t>
            </w:r>
            <w:r w:rsidR="00EF4F2C" w:rsidRPr="00571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(или</w:t>
            </w:r>
            <w:r w:rsidR="00EF4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17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эквивалент).</w:t>
            </w:r>
          </w:p>
          <w:p w14:paraId="1B1670C9" w14:textId="77777777" w:rsidR="003549C1" w:rsidRPr="003549C1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- 1 шт.</w:t>
            </w:r>
          </w:p>
          <w:p w14:paraId="4AC4AFFC" w14:textId="46F17E26" w:rsidR="004D6C58" w:rsidRPr="00357B1C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bookmarkEnd w:id="9"/>
            <w:bookmarkEnd w:id="10"/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конкурса.</w:t>
            </w:r>
            <w:bookmarkEnd w:id="11"/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D2EFE6F" w14:textId="62BD8AB8" w:rsidR="00C170AE" w:rsidRPr="00C170AE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43112108"/>
            <w:r w:rsidRPr="00C1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Самовывоз со склада, находящегося на расстоянии не более 200 км. от АО ОЭЗ ППТ «Липецк» (адрес юридического лица: 398010, Липецкая область, Грязинский район, город Грязи, территория ОЭЗ ППТ Липецк, стр. 4.) или доставка по адресу юридического лица, при этом стоимость доставки должна включаться в стоимость транспортного средства.</w:t>
            </w:r>
          </w:p>
          <w:p w14:paraId="2EE3ACAA" w14:textId="77777777" w:rsidR="00C170AE" w:rsidRPr="00C170AE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доставки товара до Грузополучателя определяется Поставщиком самостоятельно. Расходы по доставке товара Заказчиком не возмещаются.</w:t>
            </w:r>
          </w:p>
          <w:p w14:paraId="6F63B30C" w14:textId="71188F1B" w:rsidR="00C170AE" w:rsidRPr="00C170AE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поставки товара: 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  <w:r w:rsidR="009F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 </w:t>
            </w:r>
          </w:p>
          <w:p w14:paraId="667E66D3" w14:textId="4E57BCC8" w:rsidR="005A7887" w:rsidRPr="00E53405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1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настоящей документацией, в т.ч. с проектом договора и техническим </w:t>
            </w:r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заданием, являющимися неотъемлемой частью документации</w:t>
            </w:r>
            <w:bookmarkEnd w:id="12"/>
            <w:r w:rsidRPr="00C1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AD8A" w14:textId="0063E817" w:rsidR="003549C1" w:rsidRPr="0020136E" w:rsidRDefault="003549C1" w:rsidP="003C1B06">
            <w:pPr>
              <w:pStyle w:val="af5"/>
              <w:jc w:val="both"/>
              <w:rPr>
                <w:rFonts w:eastAsia="Calibri"/>
                <w:b/>
                <w:bCs/>
              </w:rPr>
            </w:pPr>
            <w:r w:rsidRPr="001777CE">
              <w:rPr>
                <w:rFonts w:eastAsia="Calibri"/>
                <w:b/>
                <w:bCs/>
              </w:rPr>
              <w:t>Начальная (максимальная) цена договора</w:t>
            </w:r>
            <w:r w:rsidRPr="001777CE">
              <w:rPr>
                <w:rFonts w:eastAsia="Calibri"/>
              </w:rPr>
              <w:t xml:space="preserve"> </w:t>
            </w:r>
            <w:r w:rsidRPr="003C1B06">
              <w:rPr>
                <w:rFonts w:eastAsia="Calibri"/>
              </w:rPr>
              <w:t xml:space="preserve">– </w:t>
            </w:r>
            <w:r w:rsidR="003C1B06" w:rsidRPr="00FA3B71">
              <w:rPr>
                <w:rFonts w:eastAsia="Calibri"/>
                <w:b/>
                <w:bCs/>
              </w:rPr>
              <w:t>2 634 040</w:t>
            </w:r>
            <w:r w:rsidR="003C1B06" w:rsidRPr="003C1B06">
              <w:rPr>
                <w:rFonts w:eastAsia="Calibri"/>
              </w:rPr>
              <w:t xml:space="preserve"> (два миллиона шестьсот тридцать четыре тысячи сорок) рублей </w:t>
            </w:r>
            <w:r w:rsidR="003C1B06" w:rsidRPr="00FA3B71">
              <w:rPr>
                <w:rFonts w:eastAsia="Calibri"/>
                <w:b/>
                <w:bCs/>
              </w:rPr>
              <w:t>00</w:t>
            </w:r>
            <w:r w:rsidR="003C1B06" w:rsidRPr="003C1B06">
              <w:rPr>
                <w:rFonts w:eastAsia="Calibri"/>
              </w:rPr>
              <w:t xml:space="preserve"> копеек,</w:t>
            </w:r>
            <w:r w:rsidR="0020136E" w:rsidRPr="0020136E">
              <w:rPr>
                <w:rFonts w:eastAsia="Calibri"/>
                <w:b/>
                <w:bCs/>
              </w:rPr>
              <w:t xml:space="preserve"> </w:t>
            </w:r>
            <w:r w:rsidR="0020136E" w:rsidRPr="0020136E">
              <w:rPr>
                <w:rFonts w:eastAsia="Calibri"/>
              </w:rPr>
              <w:t>включая налоги, сборы и платежи, установленные законодательством РФ.</w:t>
            </w:r>
          </w:p>
          <w:p w14:paraId="72CD4805" w14:textId="54AE773B" w:rsidR="00E45F1E" w:rsidRPr="001777CE" w:rsidRDefault="009F0863" w:rsidP="00775B4C">
            <w:pPr>
              <w:pStyle w:val="af5"/>
              <w:jc w:val="both"/>
            </w:pPr>
            <w:r w:rsidRPr="009F0863">
              <w:rPr>
                <w:rFonts w:eastAsia="Calibri"/>
                <w:lang w:eastAsia="en-US"/>
              </w:rPr>
              <w:t xml:space="preserve">Начальная (максимальная) цена договора включает в себя все необходимые налоги и сборы, доставку </w:t>
            </w:r>
            <w:r w:rsidRPr="009F0863">
              <w:rPr>
                <w:rFonts w:eastAsia="Calibri"/>
                <w:bCs/>
                <w:lang w:eastAsia="en-US"/>
              </w:rPr>
              <w:t xml:space="preserve">транспортного средства </w:t>
            </w:r>
            <w:r w:rsidRPr="009F0863">
              <w:rPr>
                <w:rFonts w:eastAsia="Calibri"/>
                <w:lang w:eastAsia="en-US"/>
              </w:rPr>
              <w:t xml:space="preserve">до места назначения, предпродажную подготовка </w:t>
            </w:r>
            <w:r w:rsidRPr="009F0863">
              <w:rPr>
                <w:rFonts w:eastAsia="Calibri"/>
                <w:bCs/>
                <w:lang w:eastAsia="en-US"/>
              </w:rPr>
              <w:t xml:space="preserve">транспортного средства, </w:t>
            </w:r>
            <w:r w:rsidRPr="009F0863">
              <w:rPr>
                <w:rFonts w:eastAsia="Calibri"/>
                <w:lang w:eastAsia="en-US"/>
              </w:rPr>
              <w:t>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FA3B71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FA3B71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B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59FFAC03" w14:textId="5854DF36" w:rsidR="00E45F1E" w:rsidRPr="00FA3B71" w:rsidRDefault="00E45F1E" w:rsidP="00E45F1E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B71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3653B9"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FA3B71"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  <w:r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9F0863"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февраля</w:t>
            </w:r>
            <w:r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FA3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77777777" w:rsidR="00E45F1E" w:rsidRPr="00FA3B71" w:rsidRDefault="00E45F1E" w:rsidP="00E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73F35C2B" w:rsidR="00E45F1E" w:rsidRPr="00FA3B71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653B9" w:rsidRPr="00FA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A3B71" w:rsidRPr="00FA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0863"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A3B71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2263AD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45F1E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45F1E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 w:rsidR="00E45F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E45F1E" w:rsidRPr="002263AD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Грязи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4</w:t>
            </w:r>
            <w:r w:rsidR="006F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B2005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2005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B200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0D16C02B" w:rsidR="00E45F1E" w:rsidRPr="00B2005D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653B9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2005D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53B9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6F244C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2005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B2005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B2005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B2005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B2005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B2005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B2005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2005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B200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5353384E" w:rsidR="00E45F1E" w:rsidRPr="00B2005D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653B9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B2832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A0F7E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53B9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2005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B2005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B2005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B200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B200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B200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B2005D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200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3C8A659F" w:rsidR="00E45F1E" w:rsidRPr="00475942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653B9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B2832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53B9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B2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2005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B2005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B2005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B200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B200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B200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B200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B2005D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конкурса в электронной</w:t>
            </w: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 xml:space="preserve"> форме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3" w:name="_Hlk56763731"/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23, 24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3"/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079CC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3B71"/>
    <w:rsid w:val="00FA4E35"/>
    <w:rsid w:val="00FA59EB"/>
    <w:rsid w:val="00FB22FE"/>
    <w:rsid w:val="00FB5E56"/>
    <w:rsid w:val="00FC00DB"/>
    <w:rsid w:val="00FC3774"/>
    <w:rsid w:val="00FC4B0D"/>
    <w:rsid w:val="00FC6822"/>
    <w:rsid w:val="00FD01EC"/>
    <w:rsid w:val="00FD0AFC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250</cp:revision>
  <cp:lastPrinted>2022-09-09T08:05:00Z</cp:lastPrinted>
  <dcterms:created xsi:type="dcterms:W3CDTF">2018-08-28T13:42:00Z</dcterms:created>
  <dcterms:modified xsi:type="dcterms:W3CDTF">2024-02-16T07:11:00Z</dcterms:modified>
</cp:coreProperties>
</file>