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1E8" w:rsidRDefault="009551E8" w:rsidP="009551E8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210992" w:rsidRDefault="00210992" w:rsidP="009551E8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8E79E4">
        <w:rPr>
          <w:rFonts w:ascii="Times New Roman" w:hAnsi="Times New Roman"/>
          <w:b/>
          <w:sz w:val="40"/>
          <w:szCs w:val="40"/>
        </w:rPr>
        <w:t>Техническое задание</w:t>
      </w:r>
    </w:p>
    <w:p w:rsidR="00584470" w:rsidRPr="00584470" w:rsidRDefault="00584470" w:rsidP="00584470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открытому конкурсу на </w:t>
      </w:r>
      <w:r w:rsidRPr="005844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оказание услуг по охране объектов и имущества АО "ОЭЗ ППТ "Липецк", расположенных на территории "ОЭЗ ППТ "Липецк" в </w:t>
      </w:r>
      <w:proofErr w:type="spellStart"/>
      <w:r w:rsidRPr="005844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Грязинском</w:t>
      </w:r>
      <w:proofErr w:type="spellEnd"/>
      <w:r w:rsidRPr="005844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Елецком районах Липецкой области и за ее пределами</w:t>
      </w:r>
    </w:p>
    <w:p w:rsidR="0049674E" w:rsidRPr="00584470" w:rsidRDefault="006C486C" w:rsidP="00584470">
      <w:pPr>
        <w:pStyle w:val="a3"/>
        <w:numPr>
          <w:ilvl w:val="0"/>
          <w:numId w:val="3"/>
        </w:numPr>
        <w:ind w:left="1134" w:firstLine="0"/>
        <w:jc w:val="both"/>
        <w:rPr>
          <w:b/>
          <w:sz w:val="28"/>
          <w:szCs w:val="28"/>
        </w:rPr>
      </w:pPr>
      <w:r w:rsidRPr="00584470">
        <w:rPr>
          <w:b/>
          <w:sz w:val="28"/>
          <w:szCs w:val="28"/>
        </w:rPr>
        <w:t>Описание объектов</w:t>
      </w:r>
      <w:r w:rsidR="00E73386" w:rsidRPr="00584470">
        <w:rPr>
          <w:b/>
          <w:sz w:val="28"/>
          <w:szCs w:val="28"/>
        </w:rPr>
        <w:t xml:space="preserve"> и </w:t>
      </w:r>
      <w:r w:rsidR="00584470" w:rsidRPr="00584470">
        <w:rPr>
          <w:b/>
          <w:sz w:val="28"/>
          <w:szCs w:val="28"/>
        </w:rPr>
        <w:t>имущества, передаваемых</w:t>
      </w:r>
      <w:r w:rsidR="00E73386" w:rsidRPr="00584470">
        <w:rPr>
          <w:b/>
          <w:sz w:val="28"/>
          <w:szCs w:val="28"/>
        </w:rPr>
        <w:t xml:space="preserve"> под охрану</w:t>
      </w:r>
    </w:p>
    <w:p w:rsidR="006D23E4" w:rsidRDefault="006D23E4" w:rsidP="009551E8">
      <w:pPr>
        <w:tabs>
          <w:tab w:val="left" w:pos="76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232" w:type="pct"/>
        <w:jc w:val="center"/>
        <w:tblLook w:val="04A0" w:firstRow="1" w:lastRow="0" w:firstColumn="1" w:lastColumn="0" w:noHBand="0" w:noVBand="1"/>
      </w:tblPr>
      <w:tblGrid>
        <w:gridCol w:w="667"/>
        <w:gridCol w:w="4333"/>
        <w:gridCol w:w="5817"/>
      </w:tblGrid>
      <w:tr w:rsidR="007415FE" w:rsidRPr="00CE2B2A" w:rsidTr="007415FE">
        <w:trPr>
          <w:trHeight w:val="138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Наименование объекта права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Техническая характеристика объекта с указанием единиц измерения (мощность, площадь и т.п.)</w:t>
            </w:r>
          </w:p>
        </w:tc>
      </w:tr>
      <w:tr w:rsidR="007415FE" w:rsidRPr="00CE2B2A" w:rsidTr="007415FE">
        <w:trPr>
          <w:trHeight w:val="30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6AC0" w:rsidRPr="00CE2B2A" w:rsidTr="00F86AC0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C0" w:rsidRPr="00F86AC0" w:rsidRDefault="00F86AC0" w:rsidP="00741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AC0">
              <w:rPr>
                <w:rFonts w:ascii="Times New Roman" w:hAnsi="Times New Roman"/>
                <w:b/>
                <w:sz w:val="24"/>
                <w:szCs w:val="24"/>
              </w:rPr>
              <w:t>Грязинский</w:t>
            </w:r>
            <w:proofErr w:type="spellEnd"/>
            <w:r w:rsidRPr="00F86AC0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Липецкой области</w:t>
            </w:r>
          </w:p>
        </w:tc>
      </w:tr>
      <w:tr w:rsidR="007415FE" w:rsidRPr="00CE2B2A" w:rsidTr="007415FE">
        <w:trPr>
          <w:trHeight w:val="572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Г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азопровод I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первой очереди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состоящий из следующих объектов: блочный газорегуляторный пункт, ПГБ № 2 литера Б площадью 17,3 кв. м. ограждение (лит.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) площадью 108,1 кв. м. замощение (лит.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) площадью 57,0 кв. м. газопровод высокого давления (лит.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) протяженностью 0,39764 км., расположенный по адресу: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(4016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м.): 1п.к. (Инв. №64), 2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(Инв. №65), 3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(Инв. №376), 4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(Инв. №333)   и сооружения на них, в т.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7415FE">
            <w:pPr>
              <w:tabs>
                <w:tab w:val="left" w:pos="300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ПГБ №1, пункт газорегуляторный блочный, пл. 19,8 кв. м, Инв. №66;</w:t>
            </w:r>
          </w:p>
          <w:p w:rsidR="007415FE" w:rsidRPr="007415FE" w:rsidRDefault="007415FE" w:rsidP="007415FE">
            <w:pPr>
              <w:tabs>
                <w:tab w:val="left" w:pos="300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ПГБ №2, пункт газорегуляторный блочный пл. 19,2 кв. м, Инв. №63;</w:t>
            </w:r>
          </w:p>
          <w:p w:rsidR="007415FE" w:rsidRPr="007415FE" w:rsidRDefault="007415FE" w:rsidP="00A20F4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ШУУРГ №1, шкафной узел учета расхода газа Инв. №731;</w:t>
            </w:r>
          </w:p>
          <w:p w:rsidR="007415FE" w:rsidRPr="007415FE" w:rsidRDefault="007415FE" w:rsidP="00A20F4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ШУУРГ № 2, шкафной узел учета расхода газа Инв. №732;</w:t>
            </w:r>
          </w:p>
          <w:p w:rsidR="007415FE" w:rsidRPr="007415FE" w:rsidRDefault="007415FE" w:rsidP="00A20F44">
            <w:pPr>
              <w:numPr>
                <w:ilvl w:val="0"/>
                <w:numId w:val="5"/>
              </w:numPr>
              <w:tabs>
                <w:tab w:val="left" w:pos="176"/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очереди.</w:t>
            </w:r>
          </w:p>
          <w:p w:rsidR="007415FE" w:rsidRPr="007415FE" w:rsidRDefault="007415FE" w:rsidP="007415FE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2 пускового комплекса первой очереди, состав объектов которого определен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выкопировкой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из технического паспорта, сост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авленной Липецким филиалом ФГУП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Ростехинвентаризация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» - Федеральная БТИ» расположенный по адресу: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III пускового комплекса на территории I очереди ОЭЗ ППТ "Липецк". Участок ВУП 6* -ВУП16*, назначение: коммуникационные. Площадь: общая протяженность: 0,7658 км. Инвентарный номер: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42:206:002:200003070:9011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промышленно-производственного типа «Липецк»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4-й пусковой комплекс газопровода на территории 1-й очереди ОЭЗ ППТ "Липецк" назначение: коммуникационное. Инвентарный номер: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42:206:002:000020240:7034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Литер: XLIII,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XLIV,XLV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8. Адрес (местоположение): Россия, Липецкая обл.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 с. Казинка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Теплосеть, назначение: производственное.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7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Тепловой узел № 1. Площадь 10,6 кв. м. лит. Ж.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7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Узел учета, площадь 9,8 кв. м., лит. З.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7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Внеплощадочная теплосеть протяженность: 1057,84 метр погонный лит. </w:t>
            </w:r>
            <w:r w:rsidRPr="007415FE">
              <w:rPr>
                <w:lang w:val="en-US" w:eastAsia="en-US"/>
              </w:rPr>
              <w:t>XXVI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7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Внутриплощадочная теплосеть протяженность: 2304,59 метров погонных, лит. </w:t>
            </w:r>
            <w:r w:rsidRPr="007415FE">
              <w:rPr>
                <w:lang w:val="en-US" w:eastAsia="en-US"/>
              </w:rPr>
              <w:t>XXVII</w:t>
            </w:r>
          </w:p>
          <w:p w:rsidR="007415FE" w:rsidRPr="007415FE" w:rsidRDefault="007415FE" w:rsidP="007415FE">
            <w:pPr>
              <w:pStyle w:val="a3"/>
              <w:tabs>
                <w:tab w:val="left" w:pos="224"/>
              </w:tabs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Ящик «терминал», литер: </w:t>
            </w:r>
            <w:r w:rsidRPr="007415FE">
              <w:rPr>
                <w:lang w:val="en-US" w:eastAsia="en-US"/>
              </w:rPr>
              <w:t>XXVIII</w:t>
            </w:r>
            <w:r w:rsidRPr="007415FE">
              <w:rPr>
                <w:lang w:eastAsia="en-US"/>
              </w:rPr>
              <w:t xml:space="preserve"> Адрес (местоположение): Липецкая область </w:t>
            </w:r>
            <w:proofErr w:type="spellStart"/>
            <w:r w:rsidRPr="007415FE">
              <w:rPr>
                <w:lang w:eastAsia="en-US"/>
              </w:rPr>
              <w:t>Грязинский</w:t>
            </w:r>
            <w:proofErr w:type="spellEnd"/>
            <w:r w:rsidRPr="007415FE">
              <w:rPr>
                <w:lang w:eastAsia="en-US"/>
              </w:rPr>
              <w:t xml:space="preserve"> район с. Казинка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Тепловая камера №1 (пос.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), кирпичное сооружение площадь 10,6 кв.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Узел учета тепла №1 (пос.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), кирпичное сооружение площадь 9,8 кв.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-ой очереди Инв.№000000067:</w:t>
            </w:r>
          </w:p>
          <w:p w:rsidR="007415FE" w:rsidRPr="007415FE" w:rsidRDefault="007415FE" w:rsidP="00A20F4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бетонных;</w:t>
            </w:r>
          </w:p>
          <w:p w:rsidR="007415FE" w:rsidRPr="007415FE" w:rsidRDefault="007415FE" w:rsidP="00A20F4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 «терминал ОДК» – 11 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Первый пусковой комплекс административно – делового центра особой экономической зоны промышленно – производственного типа «Липецк», в состав которого входит: здание административно – делового центра,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площадью: 2635,4 кв. м. Литер: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А; водопроводная сеть, протяженностью: 194,3 п. 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канализационная сеть, протяженностью 81,85 п. 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Тепловая сеть, протяженностью: 114,5 п. 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Наружное освещение протяженностью 0,2899 км.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уличное освещение, протяженностью: 0,0848 км. Литер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кабельная линия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протяженностью 0,23 кв. м.,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телефонная канализация, протяженностью 0,14345 км.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назначение производственное.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63EE8">
              <w:rPr>
                <w:rFonts w:ascii="Times New Roman" w:hAnsi="Times New Roman"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с. Казинка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АДЦ 1: двухэтажное</w:t>
            </w:r>
            <w:r w:rsidRPr="007415FE">
              <w:rPr>
                <w:b/>
                <w:lang w:eastAsia="en-US"/>
              </w:rPr>
              <w:t xml:space="preserve"> з</w:t>
            </w:r>
            <w:r w:rsidRPr="007415FE">
              <w:rPr>
                <w:lang w:eastAsia="en-US"/>
              </w:rPr>
              <w:t>дание площадью   2632,5 кв. м, Г-образное, с цокольным этажом. Наружные стены   здания выполнены из шлакоблоков, с последующей облицовкой композитными панелями типа «</w:t>
            </w:r>
            <w:proofErr w:type="spellStart"/>
            <w:r w:rsidRPr="007415FE">
              <w:rPr>
                <w:lang w:eastAsia="en-US"/>
              </w:rPr>
              <w:t>Алюкобонд</w:t>
            </w:r>
            <w:proofErr w:type="spellEnd"/>
            <w:r w:rsidRPr="007415FE">
              <w:rPr>
                <w:lang w:eastAsia="en-US"/>
              </w:rPr>
              <w:t xml:space="preserve">» по системе навесных вентилируемых фасадов.  5 входных групп (2 </w:t>
            </w:r>
            <w:proofErr w:type="gramStart"/>
            <w:r w:rsidRPr="007415FE">
              <w:rPr>
                <w:lang w:eastAsia="en-US"/>
              </w:rPr>
              <w:t>-  в</w:t>
            </w:r>
            <w:proofErr w:type="gramEnd"/>
            <w:r w:rsidRPr="007415FE">
              <w:rPr>
                <w:lang w:eastAsia="en-US"/>
              </w:rPr>
              <w:t xml:space="preserve"> цокольный этаж, 3 -  на первый этаж).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Видеокамеры внутренней установки – 12 шт.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Видеокамеры наружной установки – 14 шт.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АРМ инженерный средств охраны – 1 шт.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Холодильное оборудование </w:t>
            </w:r>
            <w:r w:rsidRPr="007415FE">
              <w:rPr>
                <w:lang w:val="en-US" w:eastAsia="en-US"/>
              </w:rPr>
              <w:t>CLIVET</w:t>
            </w:r>
            <w:r w:rsidRPr="007415FE">
              <w:rPr>
                <w:lang w:eastAsia="en-US"/>
              </w:rPr>
              <w:t xml:space="preserve"> – 4 блока.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Сплит-системы кондиционирования на кровле – 43шт.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Внеплощадочные сети водопровода, назначение: коммуникационное. Площадь: общая протяженность 5935,69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Адрес (местоположение): Липецкая область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Внеплощадочные сети водоснабжен</w:t>
            </w:r>
            <w:r w:rsidR="00563EE8">
              <w:rPr>
                <w:rFonts w:ascii="Times New Roman" w:hAnsi="Times New Roman"/>
                <w:sz w:val="24"/>
                <w:szCs w:val="24"/>
              </w:rPr>
              <w:t>ия Инв. №000000225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, включая:</w:t>
            </w:r>
          </w:p>
          <w:p w:rsidR="007415FE" w:rsidRPr="007415FE" w:rsidRDefault="007415FE" w:rsidP="00A20F44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-  40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</w:p>
          <w:p w:rsidR="007415FE" w:rsidRPr="007415FE" w:rsidRDefault="007415FE" w:rsidP="00A20F44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чугунных - 2 шт.,  </w:t>
            </w:r>
          </w:p>
          <w:p w:rsidR="007415FE" w:rsidRPr="007415FE" w:rsidRDefault="007415FE" w:rsidP="00A20F44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полимерно-песчаных - 2 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Внеплощадочные сети канализации с канализационной – насосной станцией, назначение: коммуникационные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8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Канализационная насосная станция, площадь 2,5 кв. м., литер И;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8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Ограждение протяженность: 24,4; метр погонный, литер 5;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8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Счетчик учета канализационных стоков, литер: </w:t>
            </w:r>
            <w:r w:rsidRPr="007415FE">
              <w:rPr>
                <w:lang w:val="en-US" w:eastAsia="en-US"/>
              </w:rPr>
              <w:t>XXXI</w:t>
            </w:r>
            <w:r w:rsidRPr="007415FE">
              <w:rPr>
                <w:lang w:eastAsia="en-US"/>
              </w:rPr>
              <w:t>;</w:t>
            </w:r>
          </w:p>
          <w:p w:rsidR="007415FE" w:rsidRPr="007415FE" w:rsidRDefault="007415FE" w:rsidP="00A20F44">
            <w:pPr>
              <w:pStyle w:val="a3"/>
              <w:numPr>
                <w:ilvl w:val="0"/>
                <w:numId w:val="8"/>
              </w:numPr>
              <w:tabs>
                <w:tab w:val="left" w:pos="224"/>
              </w:tabs>
              <w:ind w:left="0" w:firstLine="0"/>
              <w:rPr>
                <w:lang w:eastAsia="en-US"/>
              </w:rPr>
            </w:pPr>
            <w:proofErr w:type="spellStart"/>
            <w:r w:rsidRPr="007415FE">
              <w:rPr>
                <w:lang w:eastAsia="en-US"/>
              </w:rPr>
              <w:t>Внешнеплощадочные</w:t>
            </w:r>
            <w:proofErr w:type="spellEnd"/>
            <w:r w:rsidRPr="007415FE">
              <w:rPr>
                <w:lang w:eastAsia="en-US"/>
              </w:rPr>
              <w:t xml:space="preserve"> сети канализации протяженность: 448,27 метр погонный, литер: </w:t>
            </w:r>
            <w:r w:rsidRPr="007415FE">
              <w:rPr>
                <w:lang w:val="en-US" w:eastAsia="en-US"/>
              </w:rPr>
              <w:t>XXX</w:t>
            </w:r>
          </w:p>
          <w:p w:rsidR="007415FE" w:rsidRPr="007415FE" w:rsidRDefault="007415FE" w:rsidP="007415FE">
            <w:pPr>
              <w:pStyle w:val="a3"/>
              <w:tabs>
                <w:tab w:val="left" w:pos="224"/>
              </w:tabs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 xml:space="preserve">Адрес (местоположение): Липецкая область, </w:t>
            </w:r>
            <w:proofErr w:type="spellStart"/>
            <w:r w:rsidRPr="007415FE">
              <w:rPr>
                <w:lang w:eastAsia="en-US"/>
              </w:rPr>
              <w:t>Грязинский</w:t>
            </w:r>
            <w:proofErr w:type="spellEnd"/>
            <w:r w:rsidRPr="007415FE">
              <w:rPr>
                <w:lang w:eastAsia="en-US"/>
              </w:rPr>
              <w:t xml:space="preserve"> район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a6"/>
              <w:tabs>
                <w:tab w:val="left" w:pos="36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хоз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-фекальной канализации I-й очереди внеплощадочные Инв.№000000226 и сооружения на них, в т.</w:t>
            </w:r>
            <w:r w:rsidR="00563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ч.:</w:t>
            </w:r>
          </w:p>
          <w:p w:rsidR="007415FE" w:rsidRPr="007415FE" w:rsidRDefault="007415FE" w:rsidP="00A20F4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7"/>
                <w:tab w:val="left" w:pos="366"/>
              </w:tabs>
              <w:autoSpaceDE/>
              <w:adjustRightInd/>
              <w:ind w:left="0" w:firstLine="0"/>
              <w:rPr>
                <w:lang w:eastAsia="en-US"/>
              </w:rPr>
            </w:pPr>
            <w:r w:rsidRPr="007415FE">
              <w:rPr>
                <w:lang w:eastAsia="en-US"/>
              </w:rPr>
              <w:t>канализационно-насосная станция №1 - 1</w:t>
            </w:r>
            <w:r w:rsidRPr="007415FE">
              <w:t>шт.</w:t>
            </w:r>
            <w:r w:rsidRPr="007415FE">
              <w:rPr>
                <w:lang w:eastAsia="en-US"/>
              </w:rPr>
              <w:t>;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- 6шт., 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чугунных - 2шт.,  </w:t>
            </w:r>
          </w:p>
          <w:p w:rsidR="007415FE" w:rsidRPr="007415FE" w:rsidRDefault="007415FE" w:rsidP="00A20F4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7"/>
                <w:tab w:val="left" w:pos="366"/>
              </w:tabs>
              <w:autoSpaceDE/>
              <w:adjustRightInd/>
              <w:ind w:left="0" w:firstLine="0"/>
              <w:rPr>
                <w:lang w:eastAsia="en-US"/>
              </w:rPr>
            </w:pPr>
            <w:r w:rsidRPr="007415FE">
              <w:t>полимерно-песчаных - 2шт.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Подстанция 110/10/10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 распределительным пунктом и высоковольтными линиями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для I-ой очереди строительства объектов ОЭЗ, назначение: не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жилое. Литер: В, Д, К, Л, М, Н,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О, П, Г, 2, 3, X-XXIII, XXXV, XXXVI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кабельная линия 10кВ ПС 110 - Белон-1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2,594 км Инв. №298;</w:t>
            </w:r>
          </w:p>
          <w:p w:rsidR="007415FE" w:rsidRPr="007415FE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 кабельная линия 10кВ ПС 110 - Белон-2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2,594 км Инв. №299;</w:t>
            </w:r>
          </w:p>
          <w:p w:rsidR="007415FE" w:rsidRPr="007415FE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Биоэтанол-1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3,385 км Инв. №294 «Рационал-1»;</w:t>
            </w:r>
          </w:p>
          <w:p w:rsidR="007415FE" w:rsidRPr="007415FE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3,385 км Инв. №297 «Рационал-2»;</w:t>
            </w:r>
          </w:p>
          <w:p w:rsidR="007415FE" w:rsidRPr="007415FE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Биоэтанол-2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3,385 км Инв. №295 резерв;</w:t>
            </w:r>
          </w:p>
          <w:p w:rsidR="007415FE" w:rsidRPr="007415FE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Биоэтанол-3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3,385 км Инв. №296 резерв;</w:t>
            </w:r>
          </w:p>
          <w:p w:rsidR="007415FE" w:rsidRPr="007415FE" w:rsidRDefault="007415FE" w:rsidP="007415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ЧСЗ-1   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3,480 км Инв. №290 «БЕКАРТ-1»;</w:t>
            </w:r>
          </w:p>
          <w:p w:rsidR="007415FE" w:rsidRPr="007415FE" w:rsidRDefault="007415FE" w:rsidP="007415FE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ЧСЗ-2   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3,481 км Инв. №291;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кабельная линия 10кВ ПС 110 - ЧСЗ-3   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3,480 км Инв. №292 «БЕКАРТ-2»;</w:t>
            </w:r>
          </w:p>
          <w:p w:rsidR="007415FE" w:rsidRPr="007415FE" w:rsidRDefault="007415FE" w:rsidP="007415FE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ЧСЗ-4   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3,485 км Инв. №293;</w:t>
            </w:r>
          </w:p>
          <w:p w:rsidR="007415FE" w:rsidRPr="007415FE" w:rsidRDefault="007415FE" w:rsidP="007415F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левая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4,030 км Инв. №302;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правая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4,030 км Инв. №303;</w:t>
            </w:r>
          </w:p>
          <w:p w:rsidR="007415FE" w:rsidRPr="007415FE" w:rsidRDefault="007415FE" w:rsidP="007415F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левая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2,325 км Инв. №300;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правая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2,325 км Инв. №301.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БКТП «АДЦ» Инв. №283. Блочная трансформаторная подстанция, площадь 53,3 кв. м, кровля двускатная, покрытие металлочерепица, 2 одностворчатых металлических двери, 2 двухстворчатых металлических двери.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БКТП «Центр» Инв. №284.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БКТП «Комплекс» Инв. №285.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БКТП «Таможня» Инв. №282.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металлическихдвери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РП №1 (ПС 110) Инв. №286 – одноэтажное кирпичное здание, кровля скатная, покрытие металлочерепица, 2 металлических двери, 2 металлических ворот, площадь 140,8 кв. м. В составе: - РУ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- РУ 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  <w:proofErr w:type="spellEnd"/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РП №2 (ПС 110) Инв. №288 – одноэтажное кирпичное здание, кровля скатная, покрытие металлочерепица, 2 металлических двери, 2 металлических ворот, площадь 140,8 кв. м. В составе: - РУ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- РУ 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  <w:proofErr w:type="spellEnd"/>
          </w:p>
        </w:tc>
      </w:tr>
      <w:tr w:rsidR="007415FE" w:rsidRPr="00CE2B2A" w:rsidTr="007415FE">
        <w:trPr>
          <w:trHeight w:val="19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эстакада на территории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br/>
              <w:t>1-й очереди ОЭЗ ППТ "Липецк", назначение: производственное. Площадь: общая 3610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XXXIII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3 610 м.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Кабельная эстакада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очереди ОЭЗ ППТ «Липецк», (проходной и непроходной участки) - сетчатая металлическая галерея на мета</w:t>
            </w:r>
            <w:r w:rsidR="00563E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ллических опорах, протяженность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3,6 км, в том числе: проходная - протяженность 3,1 км высотой 9м; непроходная </w:t>
            </w:r>
            <w:r w:rsidR="00563E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протяженность 0,51 км высотой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4,5 м:</w:t>
            </w:r>
          </w:p>
        </w:tc>
      </w:tr>
      <w:tr w:rsidR="007415FE" w:rsidRPr="00CE2B2A" w:rsidTr="007415FE">
        <w:trPr>
          <w:trHeight w:val="2134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 в особой экономической зоне, назначение: коммуникация. Площадь: общая протяженность 12917,67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XXIX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водоснабжения внутриплощадочные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Инв.№000000359; Инв.№000000503 и сооружения на них, в т.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A20F44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чугунных – 119 шт. </w:t>
            </w:r>
          </w:p>
        </w:tc>
      </w:tr>
      <w:tr w:rsidR="007415FE" w:rsidRPr="00CE2B2A" w:rsidTr="007415FE">
        <w:trPr>
          <w:trHeight w:val="902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Внутриплощадочная сеть водопровода в особой экономической зоне, назначение: коммуникация. Площадь: общая протяженностью 1013,71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42:206:002:000020240:9007.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89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с воротами и шлагбаумами территории первой очереди ОЭЗ, назначение: нежилое. Площадь: общая протяженность: 6957,29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42:206:002:000020240:8009. Литер: 9.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ОЭЗ (Инв. №364    6957,29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 Инв. №489     567,6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м.), включая:</w:t>
            </w:r>
          </w:p>
          <w:p w:rsidR="007415FE" w:rsidRPr="007415FE" w:rsidRDefault="007415FE" w:rsidP="00A20F44">
            <w:pPr>
              <w:numPr>
                <w:ilvl w:val="0"/>
                <w:numId w:val="1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ворота с электроприводом – 4 шт.;</w:t>
            </w:r>
          </w:p>
          <w:p w:rsidR="007415FE" w:rsidRPr="007415FE" w:rsidRDefault="007415FE" w:rsidP="00A20F44">
            <w:pPr>
              <w:numPr>
                <w:ilvl w:val="0"/>
                <w:numId w:val="1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ворота с ручным приводом – 2 шт.;</w:t>
            </w:r>
          </w:p>
          <w:p w:rsidR="007415FE" w:rsidRPr="007415FE" w:rsidRDefault="007415FE" w:rsidP="00A20F44">
            <w:pPr>
              <w:numPr>
                <w:ilvl w:val="0"/>
                <w:numId w:val="1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шлагбаумы механические – 4 шт.</w:t>
            </w:r>
          </w:p>
          <w:p w:rsidR="007415FE" w:rsidRPr="007415FE" w:rsidRDefault="007415FE" w:rsidP="007415FE">
            <w:pPr>
              <w:pStyle w:val="1"/>
              <w:tabs>
                <w:tab w:val="left" w:pos="201"/>
                <w:tab w:val="left" w:pos="8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системы видеонаблюдения охраны периметра, WEB мониторинга РАЯЖ 466452, 6,946 км, Инв. № 336,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сеть электроснабжения видеонаблюдения,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6,445 км, Инв. №365;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шкафы видеонаблюдения – 36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видеокамеры периметра – 78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прожектора подсветки – 56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видеокамеры главного въезда – 4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видеокамера на мачте связи – 1шт.;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шкафы коммутационные – 8 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Система видеонаблюдения ограждения территории 1 очереди ОЭЗ, назначение: нежилое, Площадь: общая протяженность: 6,946 км. Инвентарный номер: 42:206:002: 000020240:7055. Литер: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Lv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03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Сеть электроснабжения видеонаблюдения, назначение: нежилое. Площадь: общая протяженность: 6,445 км. Инвентарный номер: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42:206:002:000020240:7059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LIX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Казинка.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330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№1), назначение: нежилое. Площадь: общая протяженность: 4,4357 км. Литер: LXIV.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№1.1) протяженность 3,4257 км, Инв. №367:</w:t>
            </w:r>
          </w:p>
          <w:p w:rsidR="007415FE" w:rsidRPr="007415FE" w:rsidRDefault="007415FE" w:rsidP="007415F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опоры – 85 шт.;</w:t>
            </w:r>
          </w:p>
          <w:p w:rsidR="007415FE" w:rsidRPr="007415FE" w:rsidRDefault="007415FE" w:rsidP="007415F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светильники консольные – 114 шт.;</w:t>
            </w:r>
          </w:p>
          <w:p w:rsidR="007415FE" w:rsidRPr="007415FE" w:rsidRDefault="007415FE" w:rsidP="007415F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торшеры – 10 шт.;</w:t>
            </w:r>
          </w:p>
          <w:p w:rsidR="007415FE" w:rsidRPr="007415FE" w:rsidRDefault="007415FE" w:rsidP="007415F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рекламный щит «ОЭЗ» - 1 шт.;</w:t>
            </w:r>
          </w:p>
          <w:p w:rsidR="007415FE" w:rsidRPr="007415FE" w:rsidRDefault="007415FE" w:rsidP="007415F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щит наружного освещения ЩНО №4 – 1шт.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№1.2)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1,0100 км Инв. №368: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опоры – 24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светильники консольные – 24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№2)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1,4057 км Инв. №369: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опоры – 26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светильники консольные – 26 шт.;</w:t>
            </w:r>
          </w:p>
          <w:p w:rsidR="007415FE" w:rsidRPr="007415FE" w:rsidRDefault="007415FE" w:rsidP="007415FE">
            <w:pPr>
              <w:pStyle w:val="1"/>
              <w:tabs>
                <w:tab w:val="left" w:pos="61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управления освещением ШНО №3 – 1шт.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наружного освещения, (участок №3)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2,6983 км Инв. №370: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опоры – 62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светильники консольные – 62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№5.1)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1,1800 км Инв. №373: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торшеры – 35 шт.</w:t>
            </w:r>
          </w:p>
          <w:p w:rsidR="007415FE" w:rsidRPr="007415FE" w:rsidRDefault="007415FE" w:rsidP="007415FE">
            <w:pPr>
              <w:pStyle w:val="1"/>
              <w:tabs>
                <w:tab w:val="left" w:pos="7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управления освещением ШНО №2 – 1шт.</w:t>
            </w:r>
          </w:p>
          <w:p w:rsidR="007415FE" w:rsidRPr="007415FE" w:rsidRDefault="007415FE" w:rsidP="007415FE">
            <w:pPr>
              <w:pStyle w:val="1"/>
              <w:tabs>
                <w:tab w:val="left" w:pos="7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наружного освещения, (участок №5.2)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1,1330 км Инв. №374: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опоры – 30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светильники консольные – 60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№5.3)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1,1940 км Инв. №375: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4.1) протяженностью 1,3624 км Инв. №371: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опоры – 39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светильники консольные – 60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№1 – 1шт.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4.2) протяженностью 0,9080 км. Инв. №372: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№2), назначение: нежилое. Площадь: общая протяженность: 1,4057 км. Литер: LXIV.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№3), назначение: нежилое. Площадь: общая протяженность: 2,6983 км. Литер: LXIV.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№4), назначение: нежилое. Площадь: общая протяженность: 2,2704 км. Литер: LXIV.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73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№5), назначение: нежилое. Площадь: общая протяженность: 3,5070 км. Литер: LXIV.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0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телефонной канализации в особой экономической зоне (1-й этап), назначение: коммуникационное: Площадь: общая протяженность: 5,7435 км. Инвентарный номер: </w:t>
            </w:r>
            <w:proofErr w:type="gramStart"/>
            <w:r w:rsidRPr="007415FE">
              <w:rPr>
                <w:rFonts w:ascii="Times New Roman" w:hAnsi="Times New Roman"/>
                <w:sz w:val="24"/>
                <w:szCs w:val="24"/>
              </w:rPr>
              <w:t>42:206:002:200003070:9004</w:t>
            </w:r>
            <w:proofErr w:type="gram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Литер: IV.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связи, 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коммуникации (общ. пр. </w:t>
            </w: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5,7435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км) Инв. №388 и наружные сети связи, коммуникации (общ. пр. </w:t>
            </w:r>
            <w:smartTag w:uri="urn:schemas-microsoft-com:office:smarttags" w:element="metricconverter">
              <w:smartTagPr>
                <w:attr w:name="ProductID" w:val="18,7373 км"/>
              </w:smartTagPr>
              <w:r w:rsidRPr="007415FE">
                <w:rPr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18,7373 км</w:t>
              </w:r>
            </w:smartTag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 о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борудование системы видеонаблюдения, системы контроля доступом таможенной инфраструктуры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Инв. №497, включая имущество: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люки колодцев с 2 крышками – 143 комплекта.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видеокамеры – 70 шт.;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шкафы видеонаблюдения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15 шт.</w:t>
            </w:r>
          </w:p>
        </w:tc>
      </w:tr>
      <w:tr w:rsidR="007415FE" w:rsidRPr="00CE2B2A" w:rsidTr="007415FE">
        <w:trPr>
          <w:trHeight w:val="7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телекоммуникации в особой экономической зоне (1-й этап), назначение: коммуникационное: Площадь: общая протяженность: 11,0624/22,15 км. Инвентарный номер: 42:206:002:200003070:9005. Литер: V.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7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Система видеонаблюдения, наружные сети связи, назначение: коммуникации. Площадь: общая протяженность 18,7373 км, Инвентарный номер: 42:206:002:200002850:9011 Литер: XX.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7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№16/4, назначение: нежилое. Площадь: общая 26,9 кв.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42:206:002:200003070:9002. Литер: Б, II.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БКТП №16/6 "Насосная", Инв. №384 - блочная трансформаторная подстанция, состоящая из 2-х бетонных блоков, площадь 11 кв.  м, кровля плоская, 3 металлических двери.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РУ-10-0,4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7415FE" w:rsidRDefault="007415FE" w:rsidP="007415FE">
            <w:pPr>
              <w:pStyle w:val="1"/>
              <w:tabs>
                <w:tab w:val="left" w:pos="8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БКТП №16/4 "Контейнерная", Инв. №377. Блочная трансформаторная подстанция, состоящая из 2-х бетонных блоков, кровля плоская, 4 металлических двери. В составе:</w:t>
            </w:r>
          </w:p>
          <w:p w:rsidR="007415FE" w:rsidRPr="007415FE" w:rsidRDefault="007415FE" w:rsidP="007415FE">
            <w:pPr>
              <w:pStyle w:val="1"/>
              <w:tabs>
                <w:tab w:val="left" w:pos="8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89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БКТП №16/5 "Тупиковая", Инв. №379. Блочная трансформаторная подстанция, состоящая из 2-х бетонных блоков, площадь 11 кв. м, кровля плоская, 3 металлических двери.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10-0,4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электроснабжения к БКТП №16/4, назначение: коммуникационное: Площадь: общая протяженность: 0,1889/0,490 км. Инвентарный номер: 42:206:002:200003070:9009. Литер: IX.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№16/5, назначение: нежилое. Площадь: общая 11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42:206:002:200003070:9001. Литер: А, 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электроснабжения к БКТП №16/5, назначение: коммуникационное: Площадь: общая протяженность: 0,57333/1,290 км. Инвентарный номер: 42:206:002:200003070:9008. Литер: VIII.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телекоммуникаций к БКТП №16/5, назначение: коммуникационное: Площадь: общая протяженность: 0,12573/0,31 км. Инвентарный номер: 42:206:002:200003070:9006. Литер: VI.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№16/6, назначение: нежилое. Площадь: общая 11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42:206:002:200003070:9003. Литер: В, III.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43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электроснабжения к БКТП №16/6, назначение: коммуникационное: Площадь: общая 0,63866/1,480 км. Инвентарный номер: 42:206:002:200003070:9010. Литер: X.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14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телекоммуникаций к БКТП №16/6, назначение: коммуникационное: Площадь: общая протяженность: 0,63851/0,72 км. Инвентарный номер: 42:206:002:200003070:9007. Литер: VII. Адрес (местоположение): Россия, Липецкая обл.,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24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Внеплощадочные сети водопровода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закольцовка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 в ОЭЗ ППТ «Липецк», назначение: коммуникационное. Площадь: общая протяженность: 563,06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42:206:002:200003800:9001.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Балашовское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 54, часть выдела 1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Внеплощадочные сети водоснабжения Инв. №000000390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закольцовка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включая: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9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бетонные – 7 шт.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9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узел учета воды в пластиковом боксе – 1 шт.</w:t>
            </w:r>
          </w:p>
        </w:tc>
      </w:tr>
      <w:tr w:rsidR="007415FE" w:rsidRPr="00CE2B2A" w:rsidTr="00226F98">
        <w:trPr>
          <w:trHeight w:val="124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Кабельный сети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 пункту учета расхода воды, назначение: коммуникационное. Площадь: общая протяженность: 0.373 км. Инвентарный номер: 42:206:002:200003800:9002.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Балашовское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 54, часть выдела 1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226F98">
        <w:trPr>
          <w:trHeight w:val="1020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Ливневая канализация в ОЭЗ, назначение: коммуникации. Площадь: общая протяженность: 7592,92 метр погонный. Инвентарный номер: 42:206:002:000020240:9065.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LXV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0"/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БКТП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«Очистные» Инв. №449. Блочная трансформаторная подстанция, площадь 32,5 кв. м, кровля плоская, 5 металлических дверей.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камера трансформатора №1;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камера трансформатора №2;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- 159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чугунная решётка дождеприёмника – 193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чугунные крышки люков колодцев – 100 шт.</w:t>
            </w:r>
          </w:p>
        </w:tc>
      </w:tr>
      <w:tr w:rsidR="007415FE" w:rsidRPr="00CE2B2A" w:rsidTr="00226F98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Очистные сооружения, назначение: коммуникации. Площадь: общая площадь застройки 5810,6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 Инвентарный номер: 42:206:002:000020240:9066.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LXVI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LXVII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LXVIII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LXIX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LXX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10. Адрес (место положения):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226F98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Блочная комплектная трансформаторная подстанция 2*1000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назначение: нежилое. Площадь: общая 32.5 кв. м Инвентарный номер: 42:206:002:000020240:0200. Литер: Ф. Этажность: 1.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 с. Казинка, особая экономическая зона промышленно – производственного типа «Липецк»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226F98">
        <w:trPr>
          <w:trHeight w:val="809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Автодорога с замощением, назначение: нежилое. Площадь: общая площадь застройки 7486,6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42:206:002:200003800:8005. Литер: V, VI.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Въездной знак с 3 флагштоками Инв. № 455,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отдельные флагштоки -16 шт.</w:t>
            </w:r>
          </w:p>
          <w:p w:rsidR="007415FE" w:rsidRPr="007415FE" w:rsidRDefault="007415FE" w:rsidP="007415FE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наружного освещения главного въезда, протяженностью 1,17607 км, Инв. №459: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опоры – 13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светильники консольные – 15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торшеры – 26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светильники наземные знака «ОЭЗ» - 9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щит распределения и учёта освещения знака «ОЭЗ» - 1шт.;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ливневой канализации 284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 сооружения на них Инв.№ 461.</w:t>
            </w:r>
          </w:p>
        </w:tc>
      </w:tr>
      <w:tr w:rsidR="007415FE" w:rsidRPr="00CE2B2A" w:rsidTr="007415FE">
        <w:trPr>
          <w:trHeight w:val="707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назначение: коммуникации. Площадь: общая протяженность: 1,17607 км. Инвентарный номер: 42:206:002:200003800:9014. Литер: XIV.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83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назначение: коммуникации. Площадь: общая протяженность: 0,5431 км. Инвентарный номер: 42:206:002:200003800:9015. Литер: XV.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ливневой канализации, назначение: коммуникации. Площадь: общая протяженность: 284,01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42:206:002:200003800:9012. Литер: XII.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3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Въездной знак с флагштоком, назначение: нежилое. Площадь: общая площадь застройки 98,9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Инвентарный номер: 42:206:002:200003800:8010. Литер: X, XI.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7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Административно-деловой центр, назначение: нежилое. Площадь: общая 4418,3 кв</w:t>
            </w:r>
            <w:r w:rsidR="000D1DBD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м. Инвентарный номер 42:206:002:200002590:9000. Литер А I II III IV. Этажность:7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АДЦ 2: семиэтажное здание с цокольным этажом площадью 4 418,3 кв. м. Наружные стены - навесные панели. Все наружные стены облицованы композитными панелями типа «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» по системе навесных вентилируемых фасадов. Здание оборудовано лифтами – 2 лифта пассажирских панорамных, 1 - грузопассажирский. 4 входных группы в цокольный этаж и 1 главный вход на первый этаж.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АРМ инженерный средств охраны (в комплекте системный блок, клавиатура, мышь) – 3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Монитор 27” АРМ ИТСО – 4 шт</w:t>
            </w:r>
            <w:r w:rsidR="000D1D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Видеокамеры внутренней установки – 52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Видеокамеры наружной установки – 10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Пожарная сигнализация АДЦ 1, АДЦ 2.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Охранная сигнализация АДЦ 1, АДЦ 2.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Дизель-генераторная установка ДГУ «АДЦ» контейнерного типа.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отдельные флагштоки -3 шт.</w:t>
            </w:r>
          </w:p>
          <w:p w:rsidR="007415FE" w:rsidRPr="007415FE" w:rsidRDefault="000D1DBD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Чиллер </w:t>
            </w:r>
            <w:r w:rsidR="007415FE" w:rsidRPr="007415FE">
              <w:rPr>
                <w:rFonts w:ascii="Times New Roman" w:hAnsi="Times New Roman"/>
                <w:sz w:val="24"/>
                <w:szCs w:val="24"/>
                <w:lang w:val="en-US"/>
              </w:rPr>
              <w:t>Tetris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 – 1 шт. – </w:t>
            </w:r>
            <w:proofErr w:type="spellStart"/>
            <w:r w:rsidR="007415FE" w:rsidRPr="007415FE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. 2. Чиллер </w:t>
            </w:r>
            <w:r w:rsidR="007415FE" w:rsidRPr="007415FE">
              <w:rPr>
                <w:rFonts w:ascii="Times New Roman" w:hAnsi="Times New Roman"/>
                <w:sz w:val="24"/>
                <w:szCs w:val="24"/>
                <w:lang w:val="en-US"/>
              </w:rPr>
              <w:t>ZETA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7415FE" w:rsidRPr="007415FE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. 3.Холодильный агрегат </w:t>
            </w:r>
            <w:r w:rsidR="007415FE"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 – 2 шт. 4. </w:t>
            </w:r>
            <w:r w:rsidR="007415FE" w:rsidRPr="007415FE">
              <w:rPr>
                <w:rFonts w:ascii="Times New Roman" w:hAnsi="Times New Roman"/>
                <w:sz w:val="24"/>
                <w:szCs w:val="24"/>
                <w:lang w:val="en-US"/>
              </w:rPr>
              <w:t>VRF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 xml:space="preserve"> система кондиционирования К-1;К-2 (6 блоков) – кровля 7 этаж. 5. Сплит-система кондиционирования – 3 шт. 6. Приточная система вентиляции П-9 – </w:t>
            </w:r>
            <w:proofErr w:type="spellStart"/>
            <w:r w:rsidR="007415FE" w:rsidRPr="007415FE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="007415FE"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АДЦ-2 теплосеть 19,4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Инв. № 841</w:t>
            </w:r>
          </w:p>
        </w:tc>
      </w:tr>
      <w:tr w:rsidR="007415FE" w:rsidRPr="00CE2B2A" w:rsidTr="007415FE">
        <w:trPr>
          <w:trHeight w:val="238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 особой экономической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(2999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м.),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установка ЭХЗ газопроводов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очереди – 1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Инв. № 000000837</w:t>
            </w:r>
          </w:p>
        </w:tc>
      </w:tr>
      <w:tr w:rsidR="007415FE" w:rsidRPr="00CE2B2A" w:rsidTr="007415FE">
        <w:trPr>
          <w:trHeight w:val="214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газопровода и газораспределительных пунктов (ГРП), назначение: иные сооружения производственного назначения. Протяженность: 791.000 м.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II-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этап (791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Инв. №000000812),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установка ЭХЗ газопроводов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очереди – 1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791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Инв. № 000000812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(II этап)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II-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-й этап 1040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Инв. №000001196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сеть очищенных ливневых стоков), назначение: сооружения канализации. Доп.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описание: протяженность 1505м.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Сети очищенных ливневых стоков 2-го пускового комплекса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(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-й этап) </w:t>
            </w:r>
          </w:p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Инв.№000000806</w:t>
            </w:r>
          </w:p>
          <w:p w:rsidR="00226F98" w:rsidRPr="008E5B5F" w:rsidRDefault="00226F98" w:rsidP="00226F9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B5F">
              <w:rPr>
                <w:rFonts w:ascii="Times New Roman" w:hAnsi="Times New Roman"/>
                <w:sz w:val="24"/>
                <w:szCs w:val="24"/>
              </w:rPr>
              <w:t>Люк полимерный – 15шт.</w:t>
            </w:r>
            <w:r w:rsidRPr="008E5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Сети самотечной ливневой канализации с автодорог 2-го пускового комплекса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(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-й этап) Инв.№000000805</w:t>
            </w:r>
          </w:p>
          <w:p w:rsidR="00226F98" w:rsidRPr="008E5B5F" w:rsidRDefault="00226F98" w:rsidP="00226F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5B5F">
              <w:rPr>
                <w:rFonts w:ascii="Times New Roman" w:hAnsi="Times New Roman"/>
                <w:sz w:val="24"/>
                <w:szCs w:val="24"/>
              </w:rPr>
              <w:t xml:space="preserve">Люк полимерный – 22шт., </w:t>
            </w:r>
          </w:p>
          <w:p w:rsidR="007415FE" w:rsidRPr="007415FE" w:rsidRDefault="00226F98" w:rsidP="00226F9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E5B5F">
              <w:rPr>
                <w:rFonts w:ascii="Times New Roman" w:hAnsi="Times New Roman"/>
                <w:sz w:val="24"/>
                <w:szCs w:val="24"/>
              </w:rPr>
              <w:t>Дождеприемная</w:t>
            </w:r>
            <w:proofErr w:type="spellEnd"/>
            <w:r w:rsidRPr="008E5B5F">
              <w:rPr>
                <w:rFonts w:ascii="Times New Roman" w:hAnsi="Times New Roman"/>
                <w:sz w:val="24"/>
                <w:szCs w:val="24"/>
              </w:rPr>
              <w:t xml:space="preserve"> решетка – 32шт.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и напорная сеть), назначение: сооружения канализации. Доп.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описание: протяженность 837м.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бытовой канализации. I этап строительства 2-го пускового комплекса II очереди. Назначение: сооружения канализации. Доп.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описание: протяженность 787 м.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Внутриплощадочные сети бытовой канализации 2-го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-й очереди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этап </w:t>
            </w:r>
          </w:p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Инв.№000000808</w:t>
            </w:r>
          </w:p>
          <w:p w:rsidR="00226F98" w:rsidRPr="00226F98" w:rsidRDefault="00226F98" w:rsidP="00226F98">
            <w:pPr>
              <w:rPr>
                <w:rFonts w:ascii="Times New Roman" w:hAnsi="Times New Roman"/>
                <w:sz w:val="24"/>
                <w:szCs w:val="24"/>
              </w:rPr>
            </w:pPr>
            <w:r w:rsidRPr="00226F98">
              <w:rPr>
                <w:rFonts w:ascii="Times New Roman" w:hAnsi="Times New Roman"/>
                <w:sz w:val="24"/>
                <w:szCs w:val="24"/>
              </w:rPr>
              <w:t>Люк полимерный – 18шт.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  <w:p w:rsidR="00226F98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Внутриплощадочные сети </w:t>
            </w:r>
            <w:proofErr w:type="spellStart"/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хоз</w:t>
            </w:r>
            <w:proofErr w:type="spellEnd"/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-бытовой канализации 2-го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-й очереди </w:t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-ой этап </w:t>
            </w:r>
          </w:p>
          <w:p w:rsidR="007415FE" w:rsidRPr="00226F98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98">
              <w:rPr>
                <w:rFonts w:ascii="Times New Roman" w:hAnsi="Times New Roman"/>
                <w:sz w:val="24"/>
                <w:szCs w:val="24"/>
                <w:lang w:eastAsia="en-US"/>
              </w:rPr>
              <w:t>Инв.№000000827;</w:t>
            </w:r>
          </w:p>
          <w:p w:rsidR="007415FE" w:rsidRPr="00226F98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F98">
              <w:rPr>
                <w:rFonts w:ascii="Times New Roman" w:hAnsi="Times New Roman"/>
                <w:sz w:val="24"/>
                <w:szCs w:val="24"/>
              </w:rPr>
              <w:t>787 м.</w:t>
            </w:r>
          </w:p>
          <w:p w:rsidR="00226F98" w:rsidRPr="007415FE" w:rsidRDefault="00226F98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F98">
              <w:rPr>
                <w:rFonts w:ascii="Times New Roman" w:hAnsi="Times New Roman"/>
                <w:sz w:val="24"/>
                <w:szCs w:val="24"/>
              </w:rPr>
              <w:t>Люк полимерный – 22шт.</w:t>
            </w:r>
          </w:p>
        </w:tc>
      </w:tr>
      <w:tr w:rsidR="007415FE" w:rsidRPr="00CE2B2A" w:rsidTr="007415FE">
        <w:trPr>
          <w:trHeight w:val="14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 этап строительства 2-го пускового комплекса II очереди. Назначение: иные сооружения производственного назначения. Доп.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описание: протяженность 733 м. Этажность: -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пускового комплекса II очереди (I этап) Инв.№000000804 733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7415FE" w:rsidRPr="00CE2B2A" w:rsidTr="007415FE">
        <w:trPr>
          <w:trHeight w:val="14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II этап строительства 2-го пускового комплекса II очереди. Назначение: иные сооружения производственного назначения. Доп.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описание: протяженность 1051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Этажность: -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пускового комплекса II очереди (II этап) Инв.№000001140 1051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водопровода. I этап строительства 2-го пускового комплекса II очереди., назначение: иные сооружения производственного назначения. Доп.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описание: протяженность 1409 м.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a6"/>
              <w:tabs>
                <w:tab w:val="left" w:pos="19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Внутриплощадочные сети водопровода </w:t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2-го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к. (1-ый этап) Инв.№000000809;</w:t>
            </w:r>
          </w:p>
          <w:p w:rsidR="007415FE" w:rsidRPr="007415FE" w:rsidRDefault="007415FE" w:rsidP="007415FE">
            <w:pPr>
              <w:pStyle w:val="a6"/>
              <w:tabs>
                <w:tab w:val="left" w:pos="19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Внутриплощадочные сети водопровода </w:t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2-го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к. (2-й этап) Инв.№000000829;</w:t>
            </w:r>
          </w:p>
          <w:p w:rsidR="007415FE" w:rsidRPr="007415FE" w:rsidRDefault="007415FE" w:rsidP="007415FE">
            <w:pPr>
              <w:pStyle w:val="a6"/>
              <w:tabs>
                <w:tab w:val="left" w:pos="19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Внутриплощадочные сети водопровода </w:t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1-го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к. Инв.№000000834;</w:t>
            </w:r>
          </w:p>
          <w:p w:rsidR="007415FE" w:rsidRPr="007415FE" w:rsidRDefault="007415FE" w:rsidP="007415FE">
            <w:pPr>
              <w:pStyle w:val="a6"/>
              <w:tabs>
                <w:tab w:val="left" w:pos="19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Внутриплощадочные сети водопровода </w:t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val="en-US"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(водоснабжение КПП №7) Инв.№000000847.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пластиковые – 55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125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3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бетонные – 72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3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лестницы стальные – 44 шт.</w:t>
            </w:r>
          </w:p>
        </w:tc>
      </w:tr>
      <w:tr w:rsidR="007415FE" w:rsidRPr="00CE2B2A" w:rsidTr="007415FE">
        <w:trPr>
          <w:trHeight w:val="153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Сооружение - кабельная эстакада (I этап строительства 2-го пускового комплекса II очереди), назначение: иные сооружения производственного назначения. Протяженность: 402.0000 м.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Северная кабельная эстакада на территории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ОЭЗ ППТ «Липецк», высотой от 3 м до 6 м, металлические колонны, по ним металлические балки с консолями, открытая.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Сооружение - Сбросной коллектор ливневой канализации с территории 1-й очереди ОЭЗ ППТ "Липецк" I этап. Назначение: Сооружения канализации. Сбросной коллектор ливневой канализации, протяженность:3420</w:t>
            </w:r>
            <w:r w:rsidR="000D1DBD">
              <w:rPr>
                <w:rFonts w:ascii="Times New Roman" w:hAnsi="Times New Roman"/>
                <w:sz w:val="24"/>
                <w:szCs w:val="24"/>
              </w:rPr>
              <w:t>,29 метр погонный. Этажность: -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 Буферный водоём (площадью застройки 7580,9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м., объёмом 15000 куб.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 Этажность: - ; камеры переключения (площадью застройки 111,6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Этажность: - ; Насосная станция ДНС №1 (площадью застройки 4,5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м.). Этажность: -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 Замощение (площадью застройки 1268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м.) Этажность: -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Кабельная линия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(протяженностью трассы 23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м., протяженностью кабеля 103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м.). Эт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ажность: -;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Сеть связи (телефонной канализации протяженностью 27,1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оптического кабеля протяженностью 881,32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м.) Этажность: -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 Площадь: общая протяженность: 3420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Казинка, особая экономическая зона промышленно-производственного типа «Липецк».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Сбросной коллектор ливневой канализации с территории 1-ой очереди ОЭЗ (внеплощадочный) Инв.№000000765 3420 м. 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камера распределения с эл.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приводами – 8шт.;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камера переключения с эл.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приводами – 14шт.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дождевая насосная станция (ДНС №1) Инв. №766;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62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Сооружение, назначение: сооружения электроэнергетики. Площадь: общая протяженность 10536 м. Инвентарный номер: 42:206:002:000020240:7093. Литер: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XCIII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XCIV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XCV</w:t>
            </w:r>
            <w:r w:rsidR="000D1DBD">
              <w:rPr>
                <w:rFonts w:ascii="Times New Roman" w:hAnsi="Times New Roman"/>
                <w:sz w:val="24"/>
                <w:szCs w:val="24"/>
              </w:rPr>
              <w:t>. Этажность: -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;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сельсовет, с.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Казинка.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 наружного освещения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опор освещения – 83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мачт освещения – 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светильников консольных – 332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прожекторов – 12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торшеров – 220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шкафов управления – 3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территории особой экономической зоны промышленно-производственного типа "Липецк" 1-го пускового комплекса II очереди,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территории 1 п.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2 очереди I этап протяженностью 6720,00 м.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 4500 м.</w:t>
            </w:r>
            <w:r w:rsidR="00563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Подъездные железнодорожные пути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6"/>
              <w:tabs>
                <w:tab w:val="left" w:pos="18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Подъездные железнодорожные пути Инв.№000000330, протяженностью 6008,24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6"/>
              <w:tabs>
                <w:tab w:val="left" w:pos="18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Сети теплоснабжения в двухтрубном исполнении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-й очереди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к. (1-ый этап) Инв.№000000835;</w:t>
            </w:r>
          </w:p>
          <w:p w:rsidR="007415FE" w:rsidRPr="007415FE" w:rsidRDefault="007415FE" w:rsidP="007415FE">
            <w:pPr>
              <w:pStyle w:val="a6"/>
              <w:tabs>
                <w:tab w:val="left" w:pos="18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Сети теплоснабжения в двухтрубном исполнении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-й очереди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-го п.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к. 1-ый этап Инв.№000000836;</w:t>
            </w:r>
          </w:p>
          <w:p w:rsidR="007415FE" w:rsidRPr="007415FE" w:rsidRDefault="007415FE" w:rsidP="007415FE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пуск. комплекса II очереди (I этап) Инв.№000000804: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42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3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пластиковые – 10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3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бетонные – 5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от узла УТ5 до узла УП13 (VII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-й очереди (2999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 790,5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м.),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-й очереди – 1 шт.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Остановочный павильон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остановочный павильон площадью 75,4 кв. м, включая кресла нестандартной конструкции в количестве 40 шт. внутри здания;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бытовой канализации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6"/>
              <w:tabs>
                <w:tab w:val="left" w:pos="25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хоз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-фекальной канализации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-ой очереди (участок АДЦ-2) Инв.№000000839;</w:t>
            </w:r>
          </w:p>
          <w:p w:rsidR="007415FE" w:rsidRPr="007415FE" w:rsidRDefault="007415FE" w:rsidP="007415FE">
            <w:pPr>
              <w:pStyle w:val="a6"/>
              <w:tabs>
                <w:tab w:val="left" w:pos="25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бытовой канализации остановочного павильона Инв.№000000873;</w:t>
            </w:r>
          </w:p>
          <w:p w:rsidR="007415FE" w:rsidRPr="007415FE" w:rsidRDefault="007415FE" w:rsidP="007415FE">
            <w:pPr>
              <w:pStyle w:val="a6"/>
              <w:tabs>
                <w:tab w:val="left" w:pos="25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бытовой канализации производственной базы Инв.№000000857;</w:t>
            </w:r>
          </w:p>
          <w:p w:rsidR="007415FE" w:rsidRPr="007415FE" w:rsidRDefault="007415FE" w:rsidP="007415FE">
            <w:pPr>
              <w:tabs>
                <w:tab w:val="left" w:pos="25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ч.: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канализационно-насосная станция АДЦ-2;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– 13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водопровода АДЦ-2 Инв.№000000840;</w:t>
            </w:r>
          </w:p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водопровода к остановочному павильону Инв.№000000874;</w:t>
            </w:r>
          </w:p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водопровода к фонтану Инв.№000000869;</w:t>
            </w:r>
          </w:p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водопровода производственной базы Инв.№000000856;</w:t>
            </w:r>
          </w:p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водопровода внутриплощадочные Инв.№000000347;</w:t>
            </w:r>
          </w:p>
          <w:p w:rsidR="007415FE" w:rsidRPr="007415FE" w:rsidRDefault="007415FE" w:rsidP="007415FE">
            <w:pPr>
              <w:pStyle w:val="a6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и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ч.:</w:t>
            </w:r>
          </w:p>
          <w:p w:rsidR="007415FE" w:rsidRPr="007415FE" w:rsidRDefault="007415FE" w:rsidP="00A20F44">
            <w:pPr>
              <w:pStyle w:val="a6"/>
              <w:numPr>
                <w:ilvl w:val="0"/>
                <w:numId w:val="13"/>
              </w:numPr>
              <w:tabs>
                <w:tab w:val="left" w:pos="24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крышки люков колодцев – 11 шт. чугунных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ливневой канализации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ливневой канализации фонтана Инв.№000000871;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Сети дождевой канализации производственной базы Инв.№000000848;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и сооружения на них, в т.</w:t>
            </w:r>
            <w:r w:rsidR="000D1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ч.: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решетки дождеприемников – 23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– 38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Фонтан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фонтан в виде сооружения с общей площадью застройки 100 кв. м и оборудованием Инв.№000000866.</w:t>
            </w:r>
          </w:p>
        </w:tc>
      </w:tr>
      <w:tr w:rsidR="007415FE" w:rsidRPr="00CE2B2A" w:rsidTr="007415FE">
        <w:trPr>
          <w:trHeight w:val="378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Контрольно-пропускной пункт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КПП №7 – технический.</w:t>
            </w:r>
          </w:p>
          <w:p w:rsidR="007415FE" w:rsidRPr="007415FE" w:rsidRDefault="007415FE" w:rsidP="007415FE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типа бытового вагончика,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Инв.№000000863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 площадью 11,9 кв. м: каркас металлический, стены и кровля - панели «сэндвич», вход – пластиковая дверь.</w:t>
            </w:r>
          </w:p>
          <w:p w:rsidR="007415FE" w:rsidRPr="007415FE" w:rsidRDefault="007415FE" w:rsidP="007415FE">
            <w:pPr>
              <w:tabs>
                <w:tab w:val="left" w:pos="257"/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№7 участках автодорог на въезд и выезд, включая: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шлагбаумы - 2шт.;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радиостанция с наружной антенной – 1 комплект.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наружные сети связи – 0,011 км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связи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связи 2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очереди, включая: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люки с крышками – 52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Инв. №1350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электроснабжения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Lтр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=0,1655/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Lкаб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=1,4138 км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Контейнерная площадка на 192 контейнера на территории особой экономической зоны промышленно-производственного типа "Липецк", I этап: железнодорожный путь,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Железнодорожные пути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sym w:font="Symbol" w:char="0049"/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-ой очереди (контейнерная площадка на 192 контейнера) Инв.№000000862 1055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677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этап: 279,6 м п</w:t>
            </w:r>
          </w:p>
        </w:tc>
      </w:tr>
      <w:tr w:rsidR="007415FE" w:rsidRPr="00CE2B2A" w:rsidTr="007415FE">
        <w:trPr>
          <w:trHeight w:val="143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базы, общая протяженность 276 п.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 959,7кв.м.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Приточные системы вентиляции П-1-П-3 – 3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Сплит системы кондиционирования – 3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 назначение: нежилое. Площадь: общая 468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468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Приточные системы вентиляции П-1; П-2 – 2 шт</w:t>
            </w:r>
            <w:r w:rsidR="000D1DBD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 Тепловые завесы – 3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Наружное освещение территории базы (производственная база ОЭЗ ППТ "Липецк" 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Наружное освещение территории базы (производственная база ОЭЗ ППТ "Липецк" I этап 222,59 м.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(производственная база ОЭЗ ППТ "Липецк" I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(производственная база ОЭЗ ППТ) 138,6 м.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Смотровая яма с навесом (производственная база ОЭЗ ППТ "Липецк" I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Смотровая яма с навесом (производственная база ОЭЗ ППТ "Липецк" I этап 228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Пост охраны, назначение: нежилое. Площадь: общая 15.7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Инвентарный номер: 42:206:002:200002850:0400. Литер: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Д.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КПП таможенного комплекса на въезд и выезд. Имущество: посты охраны Инв. №№484, 485 – 2 строения типа бытовых вагончиков площадью 15.7 кв. м каждый, 1 вход в каждый - металлическая дверь; включая: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399"/>
                <w:tab w:val="left" w:pos="76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турникет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роторный – 2 шт.;</w:t>
            </w:r>
          </w:p>
          <w:p w:rsidR="007415FE" w:rsidRPr="007415FE" w:rsidRDefault="007415FE" w:rsidP="00A20F44">
            <w:pPr>
              <w:numPr>
                <w:ilvl w:val="0"/>
                <w:numId w:val="13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:rsidR="007415FE" w:rsidRPr="007415FE" w:rsidRDefault="007415FE" w:rsidP="007415FE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шкафы телекоммуникационные внутри помещений – 2 шт.;</w:t>
            </w:r>
          </w:p>
          <w:p w:rsidR="007415FE" w:rsidRPr="007415FE" w:rsidRDefault="007415FE" w:rsidP="00A20F44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Пост охраны, назначение: нежилое. Площадь: общая 15.7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 Инвентарный номер: 42:206:002:200002850:0500. Литер: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Е.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Автостоянка для большегрузных транспортных средств на 15 автомобилей, назначение: нежилое. Площадь: общая площадь застройки12933,2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Инвентраный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номер: 42:206:002:200002850:9003. Литер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III.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Оборудование автостоянки для большегрузных транспортных средств на 15 автомобилей Инв. №470 площадью 12933,0 кв. м, включая оборудование ограждения: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мачты освещения – 2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прожектора – 16 шт.;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№1 – 1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Накопительная стоянка для большегрузных транспортных средств на  157 автомашин, назначение :нежилое   1. Асфальтобетонное покрытие, площадь:55608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</w:t>
            </w:r>
            <w:r w:rsidR="000D1DBD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, ли</w:t>
            </w:r>
            <w:r w:rsidR="00F86AC0">
              <w:rPr>
                <w:rFonts w:ascii="Times New Roman" w:hAnsi="Times New Roman"/>
                <w:sz w:val="24"/>
                <w:szCs w:val="24"/>
              </w:rPr>
              <w:t>тер III 2.Плиточное покрытие тро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туаров, площадь 819,2 кв.</w:t>
            </w:r>
            <w:r w:rsidR="000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</w:t>
            </w:r>
            <w:r w:rsidR="000D1DBD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, Литер IV; 3. Осветительные мачты, литер V, VI,VII,VIII,IX;  4. Ограждение территории протяженостью:496,83 метр погонный литер 1; Инвентарный номер 42:206:002:200002860:7001 Адрес (местоположение):  Липецкая область,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экономическая зона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Оборудование автостоянки накопительной для большегрузных транспортных средств на 157автомобилей Инв. №473: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мачты освещения – 5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прожектора – 40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№3 – 1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ограждение стоянки 796,83 м.</w:t>
            </w:r>
          </w:p>
          <w:p w:rsidR="007415FE" w:rsidRPr="007415FE" w:rsidRDefault="007415FE" w:rsidP="007415FE">
            <w:pPr>
              <w:pStyle w:val="a3"/>
              <w:tabs>
                <w:tab w:val="left" w:pos="769"/>
              </w:tabs>
              <w:ind w:left="0"/>
              <w:rPr>
                <w:bCs/>
                <w:lang w:eastAsia="en-US"/>
              </w:rPr>
            </w:pPr>
          </w:p>
        </w:tc>
      </w:tr>
      <w:tr w:rsidR="007415FE" w:rsidRPr="00CE2B2A" w:rsidTr="007415FE">
        <w:trPr>
          <w:trHeight w:val="43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Производственная база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связи (производственная база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ОЭЗ ППТ "Липецк" I этап),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связи: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телефонная канализация 199,36 м, 5 люков с крышками;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кабельные линии 829,37 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легкового транспорта, назначение: нежилое. Площадь: 98 кв.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м. Инвентарный номер: 42:206:002:200002850:0700. Литер З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КПП №2 легкового автотранспорта, Инв. №480.</w:t>
            </w:r>
          </w:p>
          <w:p w:rsidR="007415FE" w:rsidRPr="007415FE" w:rsidRDefault="007415FE" w:rsidP="007415FE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Одноэтажное кирпичное здание, площадью 98 кв. м, облицованное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панелями типа «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» по системе навесных вентилируемых фасадов, 2 входа – пластиковые двери. Включая:</w:t>
            </w:r>
          </w:p>
          <w:p w:rsidR="007415FE" w:rsidRPr="007415FE" w:rsidRDefault="007415FE" w:rsidP="00A20F44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АРМ инженерный средств охраны (в комплекте системный блок, монитор 27”, клавиатура, мышь) – 1 шт.;</w:t>
            </w:r>
          </w:p>
          <w:p w:rsidR="007415FE" w:rsidRPr="007415FE" w:rsidRDefault="007415FE" w:rsidP="007415FE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комплект механизации:</w:t>
            </w:r>
          </w:p>
          <w:p w:rsidR="007415FE" w:rsidRPr="007415FE" w:rsidRDefault="007415FE" w:rsidP="00A20F44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светофор - 2шт.,</w:t>
            </w:r>
          </w:p>
          <w:p w:rsidR="007415FE" w:rsidRPr="007415FE" w:rsidRDefault="007415FE" w:rsidP="00A20F44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шлагбаум - 2 шт.;</w:t>
            </w:r>
          </w:p>
          <w:p w:rsidR="007415FE" w:rsidRPr="007415FE" w:rsidRDefault="007415FE" w:rsidP="00A20F44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турникет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роторный – 1 шт.;</w:t>
            </w:r>
          </w:p>
          <w:p w:rsidR="007415FE" w:rsidRPr="007415FE" w:rsidRDefault="007415FE" w:rsidP="007415FE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:rsidR="007415FE" w:rsidRPr="007415FE" w:rsidRDefault="007415FE" w:rsidP="00A20F44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:rsidR="007415FE" w:rsidRPr="007415FE" w:rsidRDefault="007415FE" w:rsidP="00A20F44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 видеонаблюдения с оборудованием – 1 шт.;</w:t>
            </w:r>
          </w:p>
          <w:p w:rsidR="007415FE" w:rsidRPr="007415FE" w:rsidRDefault="007415FE" w:rsidP="00A20F44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Наружное освещение территории и мачта видеонаблюдения, назначение: нежилое. Площадь: общая площадь застройки 73,8 кв.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м. Инвентарный номер:42:206:002:200002850:90000. Литер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. 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Освещение автостоянки для большегрузных транспортных средств на 10 автомобилей: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мачты освещения – 3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прожектора – 24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сплит система кондиционирования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на въезде назначение: нежилое. Площадь 17.4 кв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Инвентарный номер: 42:206:002:200002800:0100. Литер: А, Этажность 1.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КПП №3 - 2 строения типа бытового вагончика, Инв. №№481, 482, площадью 17,4 кв. м каждый: каркас металлический, стены и кровля - панели «сэндвич», вход – пластиковая дверь.</w:t>
            </w:r>
          </w:p>
          <w:p w:rsidR="007415FE" w:rsidRPr="007415FE" w:rsidRDefault="007415FE" w:rsidP="007415FE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№3 участках автодорог на въезд и выезд, включая:</w:t>
            </w:r>
          </w:p>
          <w:p w:rsidR="007415FE" w:rsidRPr="007415FE" w:rsidRDefault="007415FE" w:rsidP="007415FE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шлагбаумы – 2шт.;</w:t>
            </w:r>
          </w:p>
          <w:p w:rsidR="007415FE" w:rsidRPr="007415FE" w:rsidRDefault="007415FE" w:rsidP="007415FE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стела, рекламные баннеры;</w:t>
            </w:r>
          </w:p>
          <w:p w:rsidR="007415FE" w:rsidRPr="007415FE" w:rsidRDefault="007415FE" w:rsidP="007415FE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оборудование освещения и видеонаблюдения;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шкаф видеонаблюдения внутри помещения – 2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сплит-система кондиционирования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на въезде назначение: нежилое. Площадь 17.4 кв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="00F86A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Инвентарный номер: 42:206:002:200002810:0100. Литер: А, Этажность 1. Адрес (местоположение): Россия, Липецкая область,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</w:t>
            </w:r>
          </w:p>
        </w:tc>
        <w:tc>
          <w:tcPr>
            <w:tcW w:w="2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Внутриплощадочные сети канализации в особой экономической зоне, назначение: коммуникации. Площадь: общая протяженность 4847,51 п.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 Литер: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XXXII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Адрес (местоположение): Липецкая область,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Грязинский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a6"/>
              <w:tabs>
                <w:tab w:val="left" w:pos="303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7415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хоз</w:t>
            </w:r>
            <w:proofErr w:type="spellEnd"/>
            <w:r w:rsidRPr="007415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-фекальной канализации I-й очереди внутриплощадочные Инв.№000000348 включая: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22"/>
              </w:numPr>
              <w:tabs>
                <w:tab w:val="left" w:pos="303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- 109 шт. чугунных.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Внутриплощадочные сети водопровода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очереди.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Внутриплощадочные сети водопровода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2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крышки люков колодцев - 2 шт. чугунных, 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2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- 29 шт. пластиковых;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2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узел учета шкафного типа наружного исполнения - 1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Внутриплощадочные тепловые сети.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Внутриплощадочные тепловые сети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2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- 10 шт. чугунных;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- 10 шт. пластиковых.</w:t>
            </w:r>
          </w:p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Внутриплощадочные сети хозяйственно-бытовой канализации. 1-го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Внутриплощадочные сети хозяйственно-бытовой канализации 1-го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- 55 шт. пластиковых;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капитальное здание КНС со щитом управления и с камерой переключения задвижек – 1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Внутриплощадочные сети хозяйственно-бытовой канализации.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Внутриплощадочные сети хозяйственно-бытовой канализации.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люков колодцев - 40 шт. пластиковых;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КНС – 1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Железнодорожный транспорт.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Подъездные железнодорожные пути 2-го пускового комплекса II очереди (II этап),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протяженностью 1438,74 п.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Ограждение территории и видеонаблюдение.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(Ограждение территории).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Ограждение территории ОЭЗ ППТ "Липецк" 2 пусковой комплекс II очереди (II этап), протяженностью 7750,0 п.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II очередь) Внутриплощадочные сети ливневой канализации с очистными сооружениями.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очереди.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Внутриплощадочные сети ливневой канализации с очистными сооружениями.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 строительства 2-го пускового комплекса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очереди,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дождеприемников чугунных – 92шт.;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пластиковые крышки люков колодцев – 35шт.;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Очистные сооружения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люки полимерные 10 шт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управления наружной установки 3 шт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ограждение с воротами -305м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ДНС-2 (шкаф управления 1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Инв. №1229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 канализационного коллектора с территории 2-й очереди ОЭЗ ППТ «Липецк»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Канализационный коллектор хозяйственно-бытовых стоков с территории ОЭЗ (1 этап) Инв.№000001193, протяженностью 22 км 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бетонные крышки люков колодцев – 48 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узел учета шкафного типа наружного исполнения - 4 шт.</w:t>
            </w:r>
          </w:p>
        </w:tc>
      </w:tr>
      <w:tr w:rsidR="007415FE" w:rsidRPr="00CE2B2A" w:rsidTr="007415FE">
        <w:trPr>
          <w:trHeight w:val="99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Кабельная линия 110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ПС 110/10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ОЭЗ к территории завода по производству автомобильных шин ООО «Йокохама Р.П.З.» со строительством дополнительной ячейки 110кВ на ПС 110/10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«ОЭЗ»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кабельная линия 110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«ПС 110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ОЭЗ – ПС 110/6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ООО «Йокохама Р.П.З.», протяженность 3,565 км,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Инв. №734.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двухцепной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линии ВЛ-10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электроснабжения резидента ООО «ТЕХНА»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Двухцепная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протяженностью 2492 м, Инв. № 811 «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Техна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- 1, 2», включая: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ПКУ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4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шкафы учета – 2 шт.</w:t>
            </w:r>
          </w:p>
        </w:tc>
      </w:tr>
      <w:tr w:rsidR="007415FE" w:rsidRPr="00CE2B2A" w:rsidTr="007415FE">
        <w:trPr>
          <w:trHeight w:val="91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двухцепной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линии ВЛ-10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II этап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Двухцепная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протяженностью 580 м, «АББ - 1, 2», включая: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ПКУ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шкафы учета – 2 шт.</w:t>
            </w:r>
          </w:p>
        </w:tc>
      </w:tr>
      <w:tr w:rsidR="007415FE" w:rsidRPr="00CE2B2A" w:rsidTr="007415FE">
        <w:trPr>
          <w:trHeight w:val="96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«Строительный вывод», инв.№ 440;</w:t>
            </w:r>
          </w:p>
        </w:tc>
      </w:tr>
      <w:tr w:rsidR="007415FE" w:rsidRPr="00CE2B2A" w:rsidTr="007415FE">
        <w:trPr>
          <w:trHeight w:val="16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«Дока», инв.№ 1438;</w:t>
            </w:r>
          </w:p>
        </w:tc>
      </w:tr>
      <w:tr w:rsidR="007415FE" w:rsidRPr="00CE2B2A" w:rsidTr="007415FE">
        <w:trPr>
          <w:trHeight w:val="13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«Отпайка ППГ», инв.№ 1151;</w:t>
            </w:r>
          </w:p>
        </w:tc>
      </w:tr>
      <w:tr w:rsidR="007415FE" w:rsidRPr="00CE2B2A" w:rsidTr="007415FE">
        <w:trPr>
          <w:trHeight w:val="150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линия, 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«Шлюмберже-1», инв.№ 1288</w:t>
            </w:r>
          </w:p>
        </w:tc>
      </w:tr>
      <w:tr w:rsidR="007415FE" w:rsidRPr="00CE2B2A" w:rsidTr="007415FE">
        <w:trPr>
          <w:trHeight w:val="126"/>
          <w:jc w:val="center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линия, 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«Шлюмберже-1», инв.№ 1289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Видеонаблюдение «Восточного обхода»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видеонаблюдения пересечения территории ОЭЗ автодорогой «Восточный обход» в составе: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видеокамеры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термокожухе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прожектора – 12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шкафы коммутационные – 8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обзорного видеонаблюдения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очереди: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видеокамера – 1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коммутационный – 1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Строительство 2-й очереди пускового комплекса энергетического комплекса 2-й этап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: №1241, 1242,1243, 12444, 1245, 1246, 1247, 1248, 1249, 1250,1251, 1252, 1253)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БРТП-5, блочное одноэтажное здание с железобетонной крышей, три металлических одностворчатых двери, две металлических двухстворчатых двери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составе: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камера трансформатора № 1;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камера трансформатора № 2.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БКТП-3,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составе: 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камера трансформатора № 1;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камера трансформатора № 2.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БКТП-4,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составе: 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РУ-0,4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камера трансформатора № 1;</w:t>
            </w:r>
          </w:p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камера трансформатора № 2.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(1В)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(2В)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(3В)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(4В)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(7В)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(8В)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Северная эстакада от ПС-220 до КПП-7, высотой от 3 м до 6 м, металлические колонны, по ним металлические балки с консолями, открытая с заглубленным участком под ВЛ-500кВ.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Южная эстакада от ПС-220 до ЛЗТК, высотой от 3 м до 6 м, металлические колонны, по ним металлические балки с консолями, открытая с заглубленным участком под ВЛ-500кВ.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ГРП для врезки газопровода высокого давления (газопровод-отвод к ГРС «Грязи»)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Газорегуляторного пункт – 1шт.,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сетей газопровода общей протяженностью 96м,   линия электропередач 0,4кВ – 1060м (по земле и по воздуху)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Инв. №1286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связи и телекоммуникаций (наружные сети связи) 2 п.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2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оч. (3 этап)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Колодцы с чугунными люками, чугунными наружными и стальными запираемыми внутренними крышками – 22 шт.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(инв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№ 1278)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Сооружение транспорта и связи (Инфраструктура для размещения таможенных постов на территории 1-го пускового комплекса II очереди ОЭЗ промышленно-производственного типа «Липецк»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II этап строительства. (система видеонаб</w:t>
            </w:r>
            <w:r w:rsidR="00F86AC0">
              <w:rPr>
                <w:rFonts w:ascii="Times New Roman" w:hAnsi="Times New Roman"/>
                <w:sz w:val="24"/>
                <w:szCs w:val="24"/>
              </w:rPr>
              <w:t>людения и считывания номеров ж/д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вагонов)) (объект незаверше</w:t>
            </w:r>
            <w:r w:rsidR="00F86AC0">
              <w:rPr>
                <w:rFonts w:ascii="Times New Roman" w:hAnsi="Times New Roman"/>
                <w:sz w:val="24"/>
                <w:szCs w:val="24"/>
              </w:rPr>
              <w:t>нного строительства)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(передается в УК)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Шкафы коммутационные с активным оборудованием системы обзорного видеонаблюдения (ВН1)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- 5 шт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Видеокамера с ИК прожектор</w:t>
            </w:r>
            <w:r w:rsidR="00F86AC0">
              <w:rPr>
                <w:rFonts w:ascii="Times New Roman" w:hAnsi="Times New Roman"/>
                <w:sz w:val="24"/>
                <w:szCs w:val="24"/>
              </w:rPr>
              <w:t>о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 – 5шт.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Шкафы коммутационные с активным оборудованием системы распознавания номеров вагонов (ВН-2) – 2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Датчики колесных пар – 9шт.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Видеокамера с ИК прожектором – 13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Сооружение транспорта и связи (1-й п.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II оч. Подводящих сетей телекоммуникаций и сетей информационно-вычислительной связи на территории ОЭЗ ППТ «Липецк» (объект незавершенного строительства))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(передается в УК)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Кабельные линии связи – 5,8 км.</w:t>
            </w:r>
          </w:p>
        </w:tc>
      </w:tr>
      <w:tr w:rsidR="007415FE" w:rsidRPr="00CE2B2A" w:rsidTr="007415FE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Казинка,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назначение: нежилое,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Липецкая область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Казинка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БКТП,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1320;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ЗВН-1,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1324;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ЗВН-2,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1325;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Здание ЗРУ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№1326 с оборудованием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№1352;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камеры переключения задвижек и насосной пожаротушения,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1327;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ОПУ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1328 с оборудованием ОПУ,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№1354;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охранной проходной с ограждением,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1329;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Здание очистных с маслосборником,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1330;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1331;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Кабельная эстакада, инв. №1332;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КНС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№1333;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Наружное освещение,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№1335;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Оборудование ОРУ 110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, ОРУ-10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1357;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Оборудование ОРУ 220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№ 1358;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Автотрансформаторы АТ-1, АТ-2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1359, 1360;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Пожарные резервуары №1 и №2,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1342;</w:t>
            </w:r>
          </w:p>
        </w:tc>
      </w:tr>
      <w:tr w:rsidR="007415FE" w:rsidRPr="00CE2B2A" w:rsidTr="007415FE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дождеприемников чугунных – 68шт.;</w:t>
            </w:r>
          </w:p>
          <w:p w:rsidR="007415FE" w:rsidRPr="007415FE" w:rsidRDefault="00F86AC0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коло</w:t>
            </w:r>
            <w:r w:rsidR="007415FE"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дцев чугун 50 шт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7415FE" w:rsidRPr="007415FE" w:rsidRDefault="00F86AC0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колодц</w:t>
            </w:r>
            <w:r w:rsidR="007415FE"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 полимерные 46 шт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Очистные сооружения в составе: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пластиковые крышки люков колодцев – 6шт.;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КНС – 1шт.;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 управления наружной установки - 1шт.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ограждение с воротами 189м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 1336</w:t>
            </w:r>
          </w:p>
        </w:tc>
      </w:tr>
      <w:tr w:rsidR="007415FE" w:rsidRPr="00CE2B2A" w:rsidTr="007415FE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Объекты дорожной и инженерной инфраструктуры 2-й очереди 1-го пускового комплекса на территории ОЭЗ ППТ Липецк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районе Липецкой области. VI этап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7415FE" w:rsidRPr="007415FE" w:rsidRDefault="007415FE" w:rsidP="007415FE">
            <w:pPr>
              <w:pStyle w:val="1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крышки колодцев чугунные -19 шт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7415FE" w:rsidRPr="007415FE" w:rsidRDefault="007415FE" w:rsidP="00A20F44">
            <w:pPr>
              <w:pStyle w:val="1"/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крышки колодцев пластиковые– 19 шт.;</w:t>
            </w:r>
          </w:p>
        </w:tc>
      </w:tr>
      <w:tr w:rsidR="007415FE" w:rsidRPr="00CE2B2A" w:rsidTr="007415FE">
        <w:trPr>
          <w:trHeight w:val="18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Сооружение электроэнергетики (Электроснабжение первого пускового комплекса второй очереди строительства ОЭЗ ППТ «Липецк» в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 (1 этап) (объект незавершенного строительства).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РП-10/0,4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№3.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Блочная трансформаторная подстанция, площадь ___ кв. м, кровля плоская, 6 металлических дверей.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РП-10/0,4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№4.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Блочная трансформаторная подстанция, площадь ___ кв. м, кровля плоская, 6 металлических дверей.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ТП-10/0,4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№1.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Блочная трансформаторная подстанция, площадь ___ кв. м, кровля плоская, 5 металлических дверей.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7415FE" w:rsidRPr="007415FE" w:rsidRDefault="007415FE" w:rsidP="007415FE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ТП-10/0,4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№2. 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Блочная трансформаторная подстанция, площадь ___ кв. м, кровля плоская, 5 металлических дверей. В составе: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3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Въезд на территорию II очереди особой экономической зоны промышленно-производственного типа в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Грязинском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Липецкой области. I этап. (автодорога и сети наружного освещения).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наружного освещения II очереди: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опор освещения –38 от ШНО-7;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светильников консольных – 44 от ШНО-7 шт. Инв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1336</w:t>
            </w:r>
          </w:p>
        </w:tc>
      </w:tr>
      <w:tr w:rsidR="007415FE" w:rsidRPr="00CE2B2A" w:rsidTr="007415FE">
        <w:trPr>
          <w:trHeight w:val="21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03" w:type="pc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Автоматизированная система управления и диспетчеризации (АСУД) (I и II очередь)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Инв. № 1281.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телемеханики ДНС – 1 шт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телемеханики ЛОС – 2 шт</w:t>
            </w:r>
            <w:r w:rsidR="00F8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7415FE" w:rsidRPr="007415FE" w:rsidRDefault="00F86AC0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шкаф телемеханики ОДК – 3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шкаф телемеханики ЭХЗ – 2 шт.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5FE" w:rsidRPr="00CE2B2A" w:rsidTr="007415FE">
        <w:trPr>
          <w:trHeight w:val="1131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03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Кабельная эстакада Северная участок 2 ( протяженность 462,95 м)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Инв. № 1279.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Кабельная эстакада Северная участок 2 (протяженность 462,95 м) М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7415FE" w:rsidRPr="00CE2B2A" w:rsidTr="007415FE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03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Кабельная эстакада Южная участок 2 ( протяженность 503,58 м)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Инв. № 1280.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Кабельная эстакада Южная участок 2 (протяженность 503,58 м) М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оч.(3 этап подэт.3.1)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пластиковые -6шт.;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песчано-полимерный-20шт.;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Дождеприемные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решетки- 1290шт.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1265, 1266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оч.(3 этап подэт.3.2)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 (3 этап подэт.3.1)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песчано-полимерный-26шт.;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КНС-4 здание из сэндвич-панелей, одна металлическая дверь.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1267, 1268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F86AC0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C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 (3 этап подэт.3.2)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F86AC0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C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водоснабжения 2 п</w:t>
            </w:r>
            <w:r w:rsidR="00F86AC0">
              <w:rPr>
                <w:rFonts w:ascii="Times New Roman" w:hAnsi="Times New Roman"/>
                <w:sz w:val="24"/>
                <w:szCs w:val="24"/>
              </w:rPr>
              <w:t>уск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2 оч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(3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песчано-полимерный-8шт.;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1269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(К3)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оч.(3 этап подэт.3.1)</w:t>
            </w: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пластиковые -4шт.;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песчано-полимерный-13шт.;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1275, 1276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F86AC0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C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(К3) 2 пуск.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к.  2 оч.(3 этап подэт.3.2)</w:t>
            </w:r>
          </w:p>
        </w:tc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F86AC0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AC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Внутриплощадочная теплосеть 2 пускового комплекса 2 очереди (3 этап)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песчано-полимерный-12шт.;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ОДК- 5шт.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1277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теплоснабжения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ОДК- 1шт.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1282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холодного водоснабжения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1263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-бытового водоотведения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1258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сочных вод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1259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ОДК- 1шт.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№1221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1222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Инв. №1219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F86AC0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>. № 1220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ОДК- 1шт.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1226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1224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 1225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(ССТ)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песчано-полимерный-3шт.;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Инв. №1223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ОДК- 1шт.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№1228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(ЛЗТК)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газоснабжения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Ковер -1 шт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(Кемин)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(Кемин)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(Кемин)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теплоснабжения (Белая Дача)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песчано-полимерный-6шт.;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(Белая Дача)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(Белая Дача)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«ЛКК»)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чугунные люки - 2шт. Инв. № 000001423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«ЛКК»)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чугунные люки - 2шт. Инв. № 000001424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«Дока Липецк»)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полимерные люки - 2шт. Инв. № 000001433 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 (ООО «Дока Липецк»)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полимерные люки - 6шт. Инв. № 000001434</w:t>
            </w:r>
          </w:p>
        </w:tc>
      </w:tr>
      <w:tr w:rsidR="007415FE" w:rsidRPr="00CE2B2A" w:rsidTr="00F86AC0">
        <w:trPr>
          <w:trHeight w:val="99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«БС Процессинг»)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000001436</w:t>
            </w:r>
          </w:p>
        </w:tc>
      </w:tr>
      <w:tr w:rsidR="007415FE" w:rsidRPr="00CE2B2A" w:rsidTr="00F86AC0">
        <w:trPr>
          <w:trHeight w:val="100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«ДОКА Липецк»)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000001435</w:t>
            </w:r>
          </w:p>
        </w:tc>
      </w:tr>
      <w:tr w:rsidR="007415FE" w:rsidRPr="00CE2B2A" w:rsidTr="00F86AC0">
        <w:trPr>
          <w:trHeight w:val="102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газопровода высокого давления на территории ОЭЗ 2-го пускового комплекса II очереди (III этап)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газоснабжения II-й очереди II-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пускового комплекса III -й этап 1300 п.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7415FE" w:rsidRPr="00CE2B2A" w:rsidTr="00F86AC0">
        <w:trPr>
          <w:trHeight w:val="103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</w:t>
            </w:r>
            <w:r w:rsidRPr="007415FE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этап)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газоснабжения II-й очереди II-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пускового комплекса </w:t>
            </w:r>
            <w:r w:rsidRPr="007415FE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-й этап 1750 п.</w:t>
            </w:r>
            <w:r w:rsidR="00F8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холодного водоснабжения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(ООО «ЛКК»)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-один люк Инв. № 000001437</w:t>
            </w:r>
            <w:r w:rsidR="00F86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F86AC0" w:rsidRDefault="007415FE" w:rsidP="00F8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AC0">
              <w:rPr>
                <w:rFonts w:ascii="Times New Roman" w:hAnsi="Times New Roman"/>
                <w:b/>
                <w:sz w:val="24"/>
                <w:szCs w:val="24"/>
              </w:rPr>
              <w:t>Елецкий район Липецкой области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Здание административно-делового центра  (АДЦ) на территории ОЭЗ ППТ «Липецк» в Елецком районе Липецкой области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назначение: нежилое. Площадь 689 кв. м. Кадастровый  номер: 48:07:1500901:398. Этажность 2.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ИНВ № Е00001156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Здание административно-делового центра  (АДЦ) на территории ОЭЗ ППТ «Липецк» в Елецком районе Липецкой области, наружные стены сэндвич – панели, внутренние перегородки каркасные, три входа, входные двери металлические. 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Здание оборудовано системами: водопровода; канализации; отопления; кондиционирования; освещения и силового оборудования;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видеонаблюдения; структури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рованной кабельной системой; системой защиты информации; локальной вычислительной сетью; системой бесперебойного гарантированного электроснабжения; вещательного телевидения,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часофикации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 системой контроля и управления доступом; охранно-пожарной сигнализацией; средствами техническими для таможенного контроля; офисной мебелью; хозяйственным инвентарем; бытовым оборудованием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; инструментами и материалами для выполнения производственных работ; имуществом, составляющим обустройство участка территории, прилегающего  к зданию,  включая оборудование освещения,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АРМ инженерный средств охраны,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видеокамерами наружной установки.</w:t>
            </w:r>
          </w:p>
          <w:p w:rsidR="007415FE" w:rsidRPr="007415FE" w:rsidRDefault="007415FE" w:rsidP="007415FE">
            <w:pPr>
              <w:pStyle w:val="a3"/>
              <w:ind w:left="0"/>
              <w:rPr>
                <w:lang w:eastAsia="en-US"/>
              </w:rPr>
            </w:pPr>
            <w:r w:rsidRPr="007415FE">
              <w:rPr>
                <w:lang w:eastAsia="en-US"/>
              </w:rPr>
              <w:t>Сплит-системы кондиционирования – 21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Септик здания АДЦ, на территории ОЭЗ ППТ «Липецк» в Елецком районе Липецкой области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Септик здания АДЦ с двумя люками, 1 - полимерный, 1- чугунный.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Сети временного электроснабжения АДЦ-2 (Елец)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ИНВ №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Е00001189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питания КТП (1000 м) с ПКУ-10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КТП 10/04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160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металлическая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киоскового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Флагштоки, на территории ОЭЗ ППТ «Липецк» в Елецком районе Липецкой области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ИНВ № МЦ4734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Флагштоки у здания АДЦ, в количестве 4-х шт.</w:t>
            </w:r>
          </w:p>
        </w:tc>
      </w:tr>
      <w:tr w:rsidR="007415FE" w:rsidRPr="00CE2B2A" w:rsidTr="007415FE">
        <w:trPr>
          <w:trHeight w:val="2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видеонаблюдения, на территории ОЭЗ ППТ «Липецк» в Елецком районе Липецкой области.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Е00001162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Мачта видеонаблюдения с поворотной, скоростной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-видеокамерой - «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Activecam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-Ø6144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10»,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гр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зозащитой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Nag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-1.1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POE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», двумя прожекторами освещения;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уличные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-видеокамеры - «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HikVision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Ø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Ø2622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FW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Ø-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» - 7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-видеокамеры - «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Hik</w:t>
            </w:r>
            <w:proofErr w:type="spellEnd"/>
            <w:r w:rsidR="00AD1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Vision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Ø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Ø2522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FW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Ø-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» - 7шт.</w:t>
            </w:r>
          </w:p>
        </w:tc>
      </w:tr>
      <w:tr w:rsidR="007415FE" w:rsidRPr="00CE2B2A" w:rsidTr="007415FE">
        <w:trPr>
          <w:trHeight w:val="2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здания АДЦ,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здания АДЦ,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газопровода к зданию АДЦ-2,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ОЭЗ ППТ «Липецк» в Елецком районе Липецкой области.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Е00001187.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2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Газопровод стальной Ø57мм, протяженностью 1718м.п. (подземный), 37м.п. (надземный) к зданию АДЦ-2</w:t>
            </w: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  <w:p w:rsidR="007415FE" w:rsidRPr="007415FE" w:rsidRDefault="007415FE" w:rsidP="00A20F44">
            <w:pPr>
              <w:numPr>
                <w:ilvl w:val="0"/>
                <w:numId w:val="1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газорегуляторный пункт шкафной (ГРПШ) – 1шт.;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газовый котел наружного исполнения КВСНа-0.1 (сдвоенный) – 1шт.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Гидронаблюдательная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скважина,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Е00001171.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Гидронаблюдательная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скважина с глубинным водяным насосом, и полимерным люком.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Автодорога №1 – 506.95 м.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п.,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Автодорога (от въезда на производственную площадку до кольцевой развязки) с дорожными знаками 24 шт., в том числе с опорами освещения в количестве 16 штук, светильниками «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Ø – волна» – в количестве16 шт.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Автодорога №2 – 101.68 м.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п.,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Автодорога (от кольцевой развязки до производственной базы) с дорожными знаками 2 шт., в том числе с опорами освещения в количестве 10 шт., светильниками «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Ø – волна» – в количестве10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Кольцевая развязка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Кольцевая развязка автомобильной дороги с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дорожными знаками 4 шт., в том числе с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опорами освещения в количестве 4 шт., светильниками «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Ø – волна» – в количестве 4 шт.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 Автомобильная стоянка,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стоянка на 25 мест у здания АДЦ,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с дорожными знаками 11 шт., в том числе опорами освещения в количестве 4 шт., светильниками «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Ø – волна» – в количестве 4 шт. </w:t>
            </w:r>
          </w:p>
          <w:p w:rsidR="007415FE" w:rsidRPr="007415FE" w:rsidRDefault="007415FE" w:rsidP="007415FE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наружного освещения (общая протяженность: 1122 м.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п.),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 № Е00001257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Кабельная линия протяженностью – 209 м.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п., воздушная линия – 913 м.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п.,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опоры освещения стальные граненные оцинкованные -  34 шт., светильники «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Ø – волна» – в количестве 34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(общая протяженность 1758 м.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п.),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ИНВ № Е00001255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226F98" w:rsidRDefault="009249CC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15FE" w:rsidRPr="009249CC">
              <w:rPr>
                <w:rFonts w:ascii="Times New Roman" w:hAnsi="Times New Roman" w:cs="Times New Roman"/>
                <w:sz w:val="24"/>
                <w:szCs w:val="24"/>
              </w:rPr>
              <w:t>рышки люков и колодцев 13 штук - полимерные.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дождевой канализации с очистными сооружениями (общая протяженность: 794 п.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м.),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ИНВ № Е00001254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Сети дождевой канализации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Ø300, 500, 600 мм – 794 м.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п. (на автомобильных дорогах к зданию АДЦ, кольцевой развязке, к производственной базе),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и сооружения на них, в т.</w:t>
            </w:r>
            <w:r w:rsidR="00AD11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  <w:lang w:eastAsia="en-US"/>
              </w:rPr>
              <w:t>ч.: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решетки дождеприемников – 16 шт. чугунные;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-  крышки люков колодцев – 25 шт. полимерные.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с крышками люков колодцев из стекловолокна в количестве 4 шт., ограждением из металлических конструкций общей длинной - 137.26 м.</w:t>
            </w:r>
            <w:r w:rsidR="00AD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п., распашными воротами - 4.56 м.</w:t>
            </w:r>
            <w:r w:rsidR="00AD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Контрольно-пропускной пункт автомобильного транспорта (КПП)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Е00001371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КПП, площадью 42,7 кв. м., наружные стены сэндвич – панели, внутренние перегородки кирпич, два входа, входные двери металлические. Здание оборудовано системами: водопровода; кондиционирования; освещения и силового оборудования;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втоматизации узла учета холодной воды;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комплектом офисной мебели; комплектом хозяйственного инвентаря; комплектом бытового оборудования; средствами техническими для таможенного контроля; системой распознавания номерных знаков; системой видеонаблюдения; структурированной кабельной системой; системой защиты информации; локальной вычислительной сетью; системой бесперебойного гарантированного электроснабжения; системой  речевого оповещения, системами радиофикации, вещательного телевидения,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часофикации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 системой радиосвязи; системой контроля и управления доступом; системой газового пожаротушения; охранно-пожарной сигнализацией.</w:t>
            </w:r>
          </w:p>
          <w:p w:rsidR="007415FE" w:rsidRPr="007415FE" w:rsidRDefault="007415FE" w:rsidP="007415FE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Навес КПП автомобильного транспорта;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Площадка для мусоросборников.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AD1109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Крытый автомобильный досмотро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>вый комплекс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Е00001372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Эстакада досмотрового комплекса (1ед.);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Щит распределительный навесной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Kaedra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, для модульных устройств,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65, 18 модулей с установкой в нем нулевой и РЕ-шин (1 – ед.);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3П 25А (В) (1 – 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3П 6А (В) (2 – 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Дифференцированный автоматический выключатель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DPN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Vigi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16А 30мА (2 – 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пускатель магнитный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TESys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7 (1 шт.)</w:t>
            </w:r>
          </w:p>
        </w:tc>
      </w:tr>
      <w:tr w:rsidR="007415FE" w:rsidRPr="00CE2B2A" w:rsidTr="007415FE">
        <w:trPr>
          <w:trHeight w:val="22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9CC" w:rsidRDefault="009249CC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CC" w:rsidRDefault="009249CC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CC" w:rsidRDefault="009249CC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1</w:t>
            </w:r>
            <w:r w:rsidR="00924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Елец,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Е00001373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Весы автомобильные таможенного КПП       80 тонн</w:t>
            </w:r>
            <w:r w:rsidR="00AD1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шт.)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, заводской номер 51457</w:t>
            </w:r>
            <w:r w:rsidR="00AD11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25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Е00001374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AD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Весы а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втомобильные таможенного КПП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80 тонн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 xml:space="preserve"> (1 шт.)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, заводской номер 51458.</w:t>
            </w:r>
          </w:p>
        </w:tc>
      </w:tr>
      <w:tr w:rsidR="007415FE" w:rsidRPr="00CE2B2A" w:rsidTr="007415FE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Система контрольно-пропускная таможенной инфраструктуры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Шлагбаум механический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MOOVI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30 (4 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Светофор Т8.1 (4 шт.)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9249CC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турникет PERco-RTD-15 (Таможня)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Е00001376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Полно ростовой турникет PERco-RTD-15;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источник питания для турникета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-155В (1 шт.)</w:t>
            </w:r>
            <w:r w:rsidR="00AD1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9249CC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Структурированная кабельная система таможенной инфраструктуры Елец.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Е00001387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Шкаф телекоммуникационный напольный 19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-84510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2190х845х1000мм (1-шт.);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Универсальный вентилятор с термореле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RMFTU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-4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GY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(1-шт.);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патч-панель кат. 5Е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UTR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, 24 порт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24-1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05) (2-шт.);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Кросс ШКОС-Л-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/2-8-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-8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-8-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/UPC ССД (130308-00100) (1-шт.);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Шкаф телекоммуникационный настенный разборный 12U (1-шт.);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Кросс оптический ШКОС-С 1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/224-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 xml:space="preserve"> (1-шт.).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9249CC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9CC">
              <w:rPr>
                <w:rFonts w:ascii="Times New Roman" w:hAnsi="Times New Roman"/>
                <w:sz w:val="24"/>
                <w:szCs w:val="24"/>
              </w:rPr>
              <w:t xml:space="preserve">Площадка крытого автомобильного досмотрового комплекса Елец. Адрес (местоположение): Россия, Липецкая область, Елецкий район, поселок Новый Ольшанец.  </w:t>
            </w:r>
          </w:p>
          <w:p w:rsidR="007415FE" w:rsidRPr="009249CC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9CC">
              <w:rPr>
                <w:rFonts w:ascii="Times New Roman" w:hAnsi="Times New Roman"/>
                <w:bCs/>
                <w:sz w:val="24"/>
                <w:szCs w:val="24"/>
              </w:rPr>
              <w:t>ИНВ № Е00001393</w:t>
            </w:r>
          </w:p>
          <w:p w:rsidR="007415FE" w:rsidRPr="009249CC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9249CC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9CC">
              <w:rPr>
                <w:rFonts w:ascii="Times New Roman" w:hAnsi="Times New Roman"/>
                <w:bCs/>
                <w:sz w:val="24"/>
                <w:szCs w:val="24"/>
              </w:rPr>
              <w:t>- Площадь – 7 803 кв. м.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Система охраны периметра ограждения 1 этапа строительства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1.2)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Е00001394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Цифровой трибоэлектрический датчик обнаружения с двумя ЧЭ в комплекте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Микрос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-102 МК – 5 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Кабель витая пара экранированная SFTP (SF/UTP)5E 4пары 0.51 (24 AWG) одножильный для внешней прокладки - 4 км.;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Кабель силовой 3х2,5 – 4 км.;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Щит с монтажной панелью (650х500х220) мм. IP54 – 5 шт. в комплекте: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Автомат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IEK 1n C/5a BA 47-29;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Блок питания РИП-24;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Преобразователь интерфейса с2000 ПИ;</w:t>
            </w:r>
          </w:p>
          <w:p w:rsidR="007415FE" w:rsidRPr="007415FE" w:rsidRDefault="00AD1109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Блок приемно-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>контрольный охранно-пожарный с2000-4;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Пульт контроля и управления C2000М -1 шт. (Пост охраны);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АРМ оператора (АДЦ) – 1 шт. в составе: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ЖК- монитор с диагональю 27;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Dell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OptiPlex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Ключ защиты Орион (в 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разъемах системного блока) -2 шт.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198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1.2 Елец.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ИНВ № Е00001395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Подземная телефонная канализация протяженностью 373 м, 13 колодцев, 13 люков с крышками;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Кабельные линии, </w:t>
            </w:r>
            <w:proofErr w:type="spellStart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. 3 530 м.;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Климатический шкаф в 3 кольце автодороги.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Пост охраны (1 этап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1.2) Елец.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Е00001396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Одноэтажное кирпичное здание площадью – 4,4 кв. м., наружные стены оштукатурены и окрашены в серый цвет, один вход, металлическая дверь. Здание оборудовано системами: кондиционирования; освещения и силового оборудования;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комплектом офисной мебели. </w:t>
            </w:r>
          </w:p>
        </w:tc>
      </w:tr>
      <w:tr w:rsidR="007415FE" w:rsidRPr="00CE2B2A" w:rsidTr="007415FE">
        <w:trPr>
          <w:trHeight w:val="76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1 этапа строительства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ИНВ №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Е00001397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     Ограждение территории:</w:t>
            </w:r>
          </w:p>
          <w:p w:rsidR="007415FE" w:rsidRPr="007415FE" w:rsidRDefault="007415FE" w:rsidP="00A20F4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постоянное сетчатое ограждение территории со стойками – 2 500,5пм;</w:t>
            </w:r>
          </w:p>
          <w:p w:rsidR="007415FE" w:rsidRPr="007415FE" w:rsidRDefault="007415FE" w:rsidP="00A20F4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временное сетчатое ограждение территории со стойками – 1720,5 п. м.</w:t>
            </w:r>
          </w:p>
          <w:p w:rsidR="007415FE" w:rsidRPr="007415FE" w:rsidRDefault="007415FE" w:rsidP="00A20F4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общая протяженность – 4221 п. м.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2</w:t>
            </w:r>
            <w:r w:rsidR="00924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Внутриплощадочные сети наружного освещения 1 этапа строит-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ОЭЗ в Елецком р- не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1.2).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Е00001398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Протяженность – 2 421,1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Опоры освещения 37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Мачты 2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 1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Е00001399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площадью - 30,8 кв. м., наружные стены из сэндвич панелей, 4 входа, двери металлические. В здании размеще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но электротехническое оборудова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ние трансформаторной подстанции.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  <w:r w:rsidR="00924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пункт РП-10/0,4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 1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Е00001400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Одноэтажное здание площадью – 55,4 кв. м., наружные стены из сэндвич панелей, 5 входов, двери металлические. В здании размещено электротехническое оборудование трансформаторной подстанции.  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  <w:r w:rsidR="00924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Кабельная линия КЛ-1</w:t>
            </w:r>
            <w:r w:rsidR="00AD110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AD110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AD1109">
              <w:rPr>
                <w:rFonts w:ascii="Times New Roman" w:hAnsi="Times New Roman" w:cs="Times New Roman"/>
                <w:sz w:val="24"/>
                <w:szCs w:val="24"/>
              </w:rPr>
              <w:t xml:space="preserve"> "РП-1Е левая" 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Е00001401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606,8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"РП-1Е правая"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Е00001402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605,8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"ТП-1Е левая"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Е00001403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"ТП-1Е правая"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Е00001404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  <w:r w:rsidR="00924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электропередачи ВЛ-0,4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"Видео-ЩСС"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Е00001405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731,6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"Центральная КНС ввод 1"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Е00001406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Протяженность – 145,96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"Центральная КНС ввод 2"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Е00001407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154,12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3</w:t>
            </w:r>
            <w:r w:rsidR="00924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"АДЦ Елец".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Е00001408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Протяженность – 95,47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"ВРУ таможня ввод 1"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Е00001409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587,71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"ВРУ таможня ввод 2"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Е00001410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573,45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"КПП Пост охраны"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Е00001411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108,53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"Пост охраны-турникет, ворота"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Е00001412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131,97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"Охранная сигнализация ограждения"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Е00001413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4 879,91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"Шкаф учета воды"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Е00001414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Протяженность – 613,33 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"Шкаф учета хоз.-бытовых стоков"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Е00001415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28,76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"КПП-досмотровой комплекс"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Протяженность – 87,92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Сети хозяйственно-бытовой канализации 1 этап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Е00001417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Внутриплощадочные сети хозяйственно-бытовой канализации: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Самотечная канализация: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160мм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.- 89 п.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 - 890,1 п.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300мм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 - 1 043,3 п.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 - 9,6 п.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Напорная канализация: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110 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.- 2 п. м.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355мм </w:t>
            </w:r>
            <w:proofErr w:type="spellStart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. - 1 623 п. м.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- 51 шт.</w:t>
            </w:r>
            <w:r w:rsidR="00AD1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«Т» - 1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Общая протяженность сети – 3</w:t>
            </w:r>
            <w:r w:rsidR="00AD1109">
              <w:rPr>
                <w:rFonts w:ascii="Times New Roman" w:hAnsi="Times New Roman"/>
                <w:sz w:val="24"/>
                <w:szCs w:val="24"/>
              </w:rPr>
              <w:t> 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657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п.</w:t>
            </w:r>
            <w:r w:rsidR="00A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4</w:t>
            </w:r>
            <w:r w:rsidR="00924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Канализационная насосная станция (КНС) 1 этап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Е00001418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Центральная канализационная - насосная станция, в том числе: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кирпичное здание площадью -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38,7 м2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(наружные стены оштукатурены и покрашены), 1 вход, дверь металлическая. В здании размещ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ено оборудование управления КНС: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Погружные насосы 4 шт.;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Люк алюминиевый 3 шт.;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Люк стеклопластиковый 4 шт.;</w:t>
            </w:r>
          </w:p>
          <w:p w:rsidR="007415FE" w:rsidRPr="007415FE" w:rsidRDefault="007415FE" w:rsidP="00A20F44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Камера переключения, в том числе: металлическая дверь 1 шт., задвижка 5 шт., обратный шаровой клапан – 4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водопровода 1 и 2 очереди 1 этап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Е00001419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водоснабжения внутриплощадочные Ø355 мм. и сооружения на них, в т. ч.:</w:t>
            </w:r>
          </w:p>
          <w:p w:rsidR="007415FE" w:rsidRPr="007415FE" w:rsidRDefault="007415FE" w:rsidP="00A20F44">
            <w:pPr>
              <w:numPr>
                <w:ilvl w:val="0"/>
                <w:numId w:val="16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крышки люков колодцев полимерные тип «С» - 13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протяженность сети – 3 503,8 п. м.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Сети ливневой канализации 1 этап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Е00001420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ливневой канализации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внутриплощадочные и сооружения на них,</w:t>
            </w:r>
          </w:p>
          <w:p w:rsidR="007415FE" w:rsidRPr="007415FE" w:rsidRDefault="007415FE" w:rsidP="007415FE">
            <w:pPr>
              <w:pStyle w:val="1"/>
              <w:tabs>
                <w:tab w:val="left" w:pos="188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в т.</w:t>
            </w:r>
            <w:r w:rsidR="00AD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ч.: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Решётка чугунная ДБ – 19 шт.;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Лоток водоотводной с решёткой, болтами и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гайками для крепления решеток – 24 шт</w:t>
            </w:r>
            <w:r w:rsidR="00AD1109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Решётка чугунная к пескоуловителю в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комплекте с болтами и гайками – 2 шт</w:t>
            </w:r>
            <w:r w:rsidR="00AD1109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A20F4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Люк полимерный типа «Т» – 3 шт</w:t>
            </w:r>
            <w:r w:rsidR="00AD1109">
              <w:rPr>
                <w:rFonts w:ascii="Times New Roman" w:hAnsi="Times New Roman"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- Люк полимерный типа «С» – 14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Сети ливневой (промышленной) канализации 1 этап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 Елец.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Е00001421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ливневой (промышленной) канализации внутриплощадочные и сооружения на них, в т. ч.:</w:t>
            </w:r>
          </w:p>
          <w:p w:rsidR="007415FE" w:rsidRPr="007415FE" w:rsidRDefault="007415FE" w:rsidP="0074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Люк полимерный типа «С» – 15 шт.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сети – 1 429 пм.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Внутриплощадочная автомобильная дорога 1 этапа строительства ОЭЗ, Елец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1.2).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Е00001422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Дорожные знаки 85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хозяйственно-бытовой канализации.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 –  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бытовой канализации Ø200 мм. и  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сооружения на них, в т. ч.: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Стремянки металлические 31 шт.;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30 шт., «Т» 1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Протяженность сети – 1450 м. п.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напорной канализации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Внутриплощадочные сети напорной канализации Ø160 мм. - 1733 п. м., Ø110 мм. - 3п.м., и сооружения на них, в т. ч.: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Расходомер РС50-36В с блоком питания – 1 шт.;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Задвижки: 50 мм (1 шт.), 100 мм (2 шт.), 150 мм (2 шт.);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Вантуз ВМТ 50 мм91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комл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Колодцы – 4 шт.;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Стремянки (4 шт.);</w:t>
            </w:r>
          </w:p>
          <w:p w:rsidR="007415FE" w:rsidRPr="007415FE" w:rsidRDefault="007415FE" w:rsidP="007415F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- 4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Канализационная – насосная станция, 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№ 2, в том числе: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О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здание площадью -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12 м2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 (наружные сэндвич панели), 1 вход, дверь     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 металлическая. В здании размещено   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  оборудование управления КНС.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Погружные насосы 2 шт.;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Люк алюминиевый 2 шт.;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Таль цепная 1 шт.;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Люк полимерный типа «Т» 1 шт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415FE" w:rsidRPr="007415FE" w:rsidRDefault="007415FE" w:rsidP="007415F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Шкаф защитный учета расхода </w:t>
            </w:r>
          </w:p>
          <w:p w:rsidR="007415FE" w:rsidRPr="007415FE" w:rsidRDefault="007415FE" w:rsidP="007415FE">
            <w:pPr>
              <w:tabs>
                <w:tab w:val="left" w:pos="188"/>
              </w:tabs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хозяйственно-бытовых сточных вод – 1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Сети ливневой канализации,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ливневой канализации внутриплощадочные Ø800 мм – 872 п. м.,  Ø1000 мм – 210 п. м. и сооружения на них, в т. ч.: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Колодцы 12 шт.;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Стремянки 12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- Люк полимерный типа «С» 12 шт.;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Ограждение территории, 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Постоянное сетчатое ограждение территории со стойками – 3126 м. п.;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92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5</w:t>
            </w:r>
            <w:r w:rsidR="00924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Система охраны ограждения,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Цифровой трибоэлектрический датчик 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обнаружения с двумя ЧЭ в комплекте  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Микрос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-102 МК – 3 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 витая пара экранированная SFTP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(SF/UTP)5E 4пары 0.51 (24 AWG)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одножильный для внешней прокладки – 2.5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км.;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Кабель силовой 3х2,5 – 2,5 км.;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Щит с монтажной панелью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(650х500х220)мм. IP54 – 3 шт. в комплекте: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7415FE">
              <w:rPr>
                <w:rFonts w:ascii="Times New Roman" w:hAnsi="Times New Roman"/>
                <w:sz w:val="24"/>
                <w:szCs w:val="24"/>
              </w:rPr>
              <w:t>Автомат</w:t>
            </w:r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IEK 1n C/5a BA 47-29 – 1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  <w:lang w:val="en-US"/>
              </w:rPr>
              <w:t>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Блок питания РИП-24 – 1шт.;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Преобразователь интерфейса с2000 ПИ – 1 </w:t>
            </w:r>
          </w:p>
          <w:p w:rsidR="007415FE" w:rsidRPr="007415FE" w:rsidRDefault="007415FE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  шт.;</w:t>
            </w:r>
          </w:p>
          <w:p w:rsidR="007415FE" w:rsidRPr="007415FE" w:rsidRDefault="00AD1109" w:rsidP="007415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Блок приёмно-</w:t>
            </w:r>
            <w:r w:rsidR="007415FE" w:rsidRPr="007415FE">
              <w:rPr>
                <w:rFonts w:ascii="Times New Roman" w:hAnsi="Times New Roman"/>
                <w:sz w:val="24"/>
                <w:szCs w:val="24"/>
              </w:rPr>
              <w:t>контрольный, охранно-пожарный с2000-4 – 1шт.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9249CC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ТП-10/0,4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№ 2 Елец,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</w:t>
            </w:r>
            <w:r w:rsidR="00AD1109">
              <w:rPr>
                <w:rFonts w:ascii="Times New Roman" w:hAnsi="Times New Roman" w:cs="Times New Roman"/>
                <w:sz w:val="24"/>
                <w:szCs w:val="24"/>
              </w:rPr>
              <w:t>строительства особой экономичес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1.3)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площадью - 30,8 кв. м., наружные стены из сэндвич панелей, 4 входа, двери металлические. В здании раз</w:t>
            </w:r>
            <w:r w:rsidR="00AD1109">
              <w:rPr>
                <w:rFonts w:ascii="Times New Roman" w:hAnsi="Times New Roman"/>
                <w:bCs/>
                <w:sz w:val="24"/>
                <w:szCs w:val="24"/>
              </w:rPr>
              <w:t>мещено электротехническое обору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дование трансформаторной подстанции.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D7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</w:t>
            </w:r>
            <w:r w:rsidR="00D76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Внутриплощадочные сети нар</w:t>
            </w:r>
            <w:r w:rsidR="00AD1109">
              <w:rPr>
                <w:rFonts w:ascii="Times New Roman" w:hAnsi="Times New Roman" w:cs="Times New Roman"/>
                <w:sz w:val="24"/>
                <w:szCs w:val="24"/>
              </w:rPr>
              <w:t>ужного освещения 1 этапа строительст</w:t>
            </w: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ва ОЭЗ в Елецком р- не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1.3).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 Протяженность – 824,55 м. п.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Опоры силовые СФГ – 400(90) -10001-ц (21 шт.);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 xml:space="preserve">- Светильники </w:t>
            </w:r>
            <w:r w:rsidRPr="007415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Led</w:t>
            </w: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3-26-1,4-12-К (21 шт.).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D7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</w:t>
            </w:r>
            <w:r w:rsidR="00D76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 xml:space="preserve"> 1.3 Елец. 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Сети связи, в том числе: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Воздушные 2300 м. п.;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/>
                <w:bCs/>
                <w:sz w:val="24"/>
                <w:szCs w:val="24"/>
              </w:rPr>
              <w:t>- Подземные 411,40 м. п.</w:t>
            </w:r>
          </w:p>
        </w:tc>
      </w:tr>
      <w:tr w:rsidR="007415FE" w:rsidRPr="00CE2B2A" w:rsidTr="007415FE">
        <w:trPr>
          <w:trHeight w:val="21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E" w:rsidRPr="007415FE" w:rsidRDefault="007415FE" w:rsidP="00D7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6</w:t>
            </w:r>
            <w:r w:rsidR="00D76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Внутриплощадочная автомобильная дорога 1 этапа строительства ОЭЗ, Елец (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 1.2).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ИНВ № Е00001422</w:t>
            </w:r>
          </w:p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FE" w:rsidRPr="007415FE" w:rsidRDefault="007415FE" w:rsidP="007415FE">
            <w:pPr>
              <w:pStyle w:val="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Автодорога двух полосная 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7415FE">
              <w:rPr>
                <w:rFonts w:ascii="Times New Roman" w:hAnsi="Times New Roman" w:cs="Times New Roman"/>
                <w:bCs/>
                <w:sz w:val="24"/>
                <w:szCs w:val="24"/>
              </w:rPr>
              <w:t>-в категории без бордюрного камня – 822 м. п., в том числе дорожные знаки 5 шт.</w:t>
            </w:r>
          </w:p>
          <w:p w:rsidR="007415FE" w:rsidRPr="007415FE" w:rsidRDefault="007415FE" w:rsidP="007415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C5C73" w:rsidRDefault="001C5C73" w:rsidP="008930B1">
      <w:pPr>
        <w:pStyle w:val="1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486C" w:rsidRDefault="006C486C" w:rsidP="009551E8">
      <w:pPr>
        <w:pStyle w:val="1"/>
        <w:numPr>
          <w:ilvl w:val="0"/>
          <w:numId w:val="3"/>
        </w:numPr>
        <w:tabs>
          <w:tab w:val="left" w:pos="1276"/>
        </w:tabs>
        <w:spacing w:after="0" w:line="240" w:lineRule="auto"/>
        <w:ind w:hanging="39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0F">
        <w:rPr>
          <w:rFonts w:ascii="Times New Roman" w:hAnsi="Times New Roman" w:cs="Times New Roman"/>
          <w:b/>
          <w:sz w:val="28"/>
          <w:szCs w:val="28"/>
        </w:rPr>
        <w:t>Посты охраны</w:t>
      </w:r>
      <w:r w:rsidR="00E73386">
        <w:rPr>
          <w:rFonts w:ascii="Times New Roman" w:hAnsi="Times New Roman" w:cs="Times New Roman"/>
          <w:b/>
          <w:sz w:val="28"/>
          <w:szCs w:val="28"/>
        </w:rPr>
        <w:t>,</w:t>
      </w:r>
    </w:p>
    <w:p w:rsidR="00242A1A" w:rsidRPr="00BC640F" w:rsidRDefault="00242A1A" w:rsidP="009551E8">
      <w:pPr>
        <w:pStyle w:val="1"/>
        <w:tabs>
          <w:tab w:val="left" w:pos="1276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функции и </w:t>
      </w:r>
    </w:p>
    <w:p w:rsidR="00E73386" w:rsidRDefault="00E73386" w:rsidP="009551E8">
      <w:pPr>
        <w:pStyle w:val="1"/>
        <w:tabs>
          <w:tab w:val="left" w:pos="1276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дежурных охранников</w:t>
      </w:r>
    </w:p>
    <w:p w:rsidR="006C486C" w:rsidRPr="00BC640F" w:rsidRDefault="006C486C" w:rsidP="009551E8">
      <w:pPr>
        <w:pStyle w:val="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587A" w:rsidRDefault="0054587A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Pr="0054587A">
        <w:rPr>
          <w:rFonts w:ascii="Times New Roman" w:hAnsi="Times New Roman"/>
          <w:bCs/>
          <w:sz w:val="28"/>
          <w:szCs w:val="28"/>
        </w:rPr>
        <w:t>Пост №1 – КПП АДЦ</w:t>
      </w:r>
      <w:r w:rsidR="00955B0E">
        <w:rPr>
          <w:rFonts w:ascii="Times New Roman" w:hAnsi="Times New Roman"/>
          <w:bCs/>
          <w:sz w:val="28"/>
          <w:szCs w:val="28"/>
        </w:rPr>
        <w:t xml:space="preserve">  </w:t>
      </w:r>
      <w:r w:rsidRPr="0054587A">
        <w:rPr>
          <w:rFonts w:ascii="Times New Roman" w:hAnsi="Times New Roman"/>
          <w:bCs/>
          <w:sz w:val="28"/>
          <w:szCs w:val="28"/>
        </w:rPr>
        <w:t xml:space="preserve"> (административно</w:t>
      </w:r>
      <w:r w:rsidR="00955B0E"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>-</w:t>
      </w:r>
      <w:r w:rsidR="000C07EE"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>деловой</w:t>
      </w:r>
      <w:r w:rsidR="00955B0E"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 xml:space="preserve"> центр АДЦ 1 и АДЦ 2)</w:t>
      </w:r>
      <w:r w:rsidR="000B7A53">
        <w:rPr>
          <w:rFonts w:ascii="Times New Roman" w:hAnsi="Times New Roman"/>
          <w:bCs/>
          <w:sz w:val="28"/>
          <w:szCs w:val="28"/>
        </w:rPr>
        <w:t xml:space="preserve"> на территории ОЭЗ ППТ «Липецк» в </w:t>
      </w:r>
      <w:proofErr w:type="spellStart"/>
      <w:r w:rsidR="000B7A53">
        <w:rPr>
          <w:rFonts w:ascii="Times New Roman" w:hAnsi="Times New Roman"/>
          <w:bCs/>
          <w:sz w:val="28"/>
          <w:szCs w:val="28"/>
        </w:rPr>
        <w:t>Грязинском</w:t>
      </w:r>
      <w:proofErr w:type="spellEnd"/>
      <w:r w:rsidR="000B7A53">
        <w:rPr>
          <w:rFonts w:ascii="Times New Roman" w:hAnsi="Times New Roman"/>
          <w:bCs/>
          <w:sz w:val="28"/>
          <w:szCs w:val="28"/>
        </w:rPr>
        <w:t xml:space="preserve"> районе Липецкой области</w:t>
      </w:r>
      <w:r w:rsidR="003020AD">
        <w:rPr>
          <w:rFonts w:ascii="Times New Roman" w:hAnsi="Times New Roman"/>
          <w:bCs/>
          <w:sz w:val="28"/>
          <w:szCs w:val="28"/>
        </w:rPr>
        <w:t xml:space="preserve"> – </w:t>
      </w:r>
      <w:r w:rsidRPr="0054587A">
        <w:rPr>
          <w:rFonts w:ascii="Times New Roman" w:hAnsi="Times New Roman"/>
          <w:bCs/>
          <w:sz w:val="28"/>
          <w:szCs w:val="28"/>
        </w:rPr>
        <w:t>охрана имущества</w:t>
      </w:r>
      <w:r w:rsidR="00E73386">
        <w:rPr>
          <w:rFonts w:ascii="Times New Roman" w:hAnsi="Times New Roman"/>
          <w:bCs/>
          <w:sz w:val="28"/>
          <w:szCs w:val="28"/>
        </w:rPr>
        <w:t xml:space="preserve"> согласно описанию раздела 1 Технического задания</w:t>
      </w:r>
      <w:r w:rsidRPr="0054587A">
        <w:rPr>
          <w:rFonts w:ascii="Times New Roman" w:hAnsi="Times New Roman"/>
          <w:bCs/>
          <w:sz w:val="28"/>
          <w:szCs w:val="28"/>
        </w:rPr>
        <w:t xml:space="preserve">, осуществление пропускного и контроль внутриобъектового режимов АДЦ 1, АДЦ 2;  прием под охрану и снятие с охраны кабинетов </w:t>
      </w:r>
      <w:r w:rsidR="000A00D8">
        <w:rPr>
          <w:rFonts w:ascii="Times New Roman" w:hAnsi="Times New Roman"/>
          <w:bCs/>
          <w:sz w:val="28"/>
          <w:szCs w:val="28"/>
        </w:rPr>
        <w:t xml:space="preserve">  </w:t>
      </w:r>
      <w:r w:rsidRPr="0054587A">
        <w:rPr>
          <w:rFonts w:ascii="Times New Roman" w:hAnsi="Times New Roman"/>
          <w:bCs/>
          <w:sz w:val="28"/>
          <w:szCs w:val="28"/>
        </w:rPr>
        <w:t xml:space="preserve">АДЦ 1 и </w:t>
      </w:r>
      <w:r w:rsidR="000A00D8">
        <w:rPr>
          <w:rFonts w:ascii="Times New Roman" w:hAnsi="Times New Roman"/>
          <w:bCs/>
          <w:sz w:val="28"/>
          <w:szCs w:val="28"/>
        </w:rPr>
        <w:t xml:space="preserve">  </w:t>
      </w:r>
      <w:r w:rsidRPr="0054587A">
        <w:rPr>
          <w:rFonts w:ascii="Times New Roman" w:hAnsi="Times New Roman"/>
          <w:bCs/>
          <w:sz w:val="28"/>
          <w:szCs w:val="28"/>
        </w:rPr>
        <w:t xml:space="preserve">АДЦ 2; ведение журналов приема-сдачи дежурства, </w:t>
      </w:r>
      <w:r w:rsidR="000A00D8">
        <w:rPr>
          <w:rFonts w:ascii="Times New Roman" w:hAnsi="Times New Roman"/>
          <w:bCs/>
          <w:sz w:val="28"/>
          <w:szCs w:val="28"/>
        </w:rPr>
        <w:t xml:space="preserve">передачи под </w:t>
      </w:r>
      <w:r w:rsidRPr="0054587A">
        <w:rPr>
          <w:rFonts w:ascii="Times New Roman" w:hAnsi="Times New Roman"/>
          <w:bCs/>
          <w:sz w:val="28"/>
          <w:szCs w:val="28"/>
        </w:rPr>
        <w:t>охран</w:t>
      </w:r>
      <w:r w:rsidR="000A00D8">
        <w:rPr>
          <w:rFonts w:ascii="Times New Roman" w:hAnsi="Times New Roman"/>
          <w:bCs/>
          <w:sz w:val="28"/>
          <w:szCs w:val="28"/>
        </w:rPr>
        <w:t>у</w:t>
      </w:r>
      <w:r w:rsidRPr="0054587A">
        <w:rPr>
          <w:rFonts w:ascii="Times New Roman" w:hAnsi="Times New Roman"/>
          <w:bCs/>
          <w:sz w:val="28"/>
          <w:szCs w:val="28"/>
        </w:rPr>
        <w:t xml:space="preserve">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сигнализации, </w:t>
      </w:r>
      <w:r w:rsidR="00DA2522">
        <w:rPr>
          <w:rFonts w:ascii="Times New Roman" w:hAnsi="Times New Roman"/>
          <w:bCs/>
          <w:sz w:val="28"/>
          <w:szCs w:val="28"/>
        </w:rPr>
        <w:t xml:space="preserve">ИТСО периметра </w:t>
      </w:r>
      <w:r w:rsidR="00DA2522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A2522">
        <w:rPr>
          <w:rFonts w:ascii="Times New Roman" w:hAnsi="Times New Roman"/>
          <w:bCs/>
          <w:sz w:val="28"/>
          <w:szCs w:val="28"/>
        </w:rPr>
        <w:t>-й очереди</w:t>
      </w:r>
      <w:r w:rsidR="00DD572B">
        <w:rPr>
          <w:rFonts w:ascii="Times New Roman" w:hAnsi="Times New Roman"/>
          <w:bCs/>
          <w:sz w:val="28"/>
          <w:szCs w:val="28"/>
        </w:rPr>
        <w:t>,</w:t>
      </w:r>
      <w:r w:rsidR="00DA2522" w:rsidRPr="0054587A"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 xml:space="preserve">координация действий </w:t>
      </w:r>
      <w:r w:rsidR="007D3B43">
        <w:rPr>
          <w:rFonts w:ascii="Times New Roman" w:hAnsi="Times New Roman"/>
          <w:bCs/>
          <w:sz w:val="28"/>
          <w:szCs w:val="28"/>
        </w:rPr>
        <w:t xml:space="preserve">стационарных </w:t>
      </w:r>
      <w:r w:rsidR="00240AAD" w:rsidRPr="0054587A">
        <w:rPr>
          <w:rFonts w:ascii="Times New Roman" w:hAnsi="Times New Roman"/>
          <w:bCs/>
          <w:sz w:val="28"/>
          <w:szCs w:val="28"/>
        </w:rPr>
        <w:t>постов №2, №3</w:t>
      </w:r>
      <w:r w:rsidR="00240AAD">
        <w:rPr>
          <w:rFonts w:ascii="Times New Roman" w:hAnsi="Times New Roman"/>
          <w:bCs/>
          <w:sz w:val="28"/>
          <w:szCs w:val="28"/>
        </w:rPr>
        <w:t>,</w:t>
      </w:r>
      <w:r w:rsidR="00955B0E">
        <w:rPr>
          <w:rFonts w:ascii="Times New Roman" w:hAnsi="Times New Roman"/>
          <w:bCs/>
          <w:sz w:val="28"/>
          <w:szCs w:val="28"/>
        </w:rPr>
        <w:t xml:space="preserve"> №4,</w:t>
      </w:r>
      <w:r w:rsidR="00240AAD">
        <w:rPr>
          <w:rFonts w:ascii="Times New Roman" w:hAnsi="Times New Roman"/>
          <w:bCs/>
          <w:sz w:val="28"/>
          <w:szCs w:val="28"/>
        </w:rPr>
        <w:t xml:space="preserve"> </w:t>
      </w:r>
      <w:r w:rsidR="00240AAD" w:rsidRPr="001E2E08">
        <w:rPr>
          <w:rFonts w:ascii="Times New Roman" w:hAnsi="Times New Roman"/>
          <w:bCs/>
          <w:sz w:val="28"/>
          <w:szCs w:val="28"/>
        </w:rPr>
        <w:t xml:space="preserve">поста </w:t>
      </w:r>
      <w:r w:rsidR="00A05B43" w:rsidRPr="001E2E08">
        <w:rPr>
          <w:rFonts w:ascii="Times New Roman" w:hAnsi="Times New Roman"/>
          <w:bCs/>
          <w:sz w:val="28"/>
          <w:szCs w:val="28"/>
        </w:rPr>
        <w:t>№</w:t>
      </w:r>
      <w:r w:rsidR="00955B0E" w:rsidRPr="001E2E08">
        <w:rPr>
          <w:rFonts w:ascii="Times New Roman" w:hAnsi="Times New Roman"/>
          <w:bCs/>
          <w:sz w:val="28"/>
          <w:szCs w:val="28"/>
        </w:rPr>
        <w:t>5</w:t>
      </w:r>
      <w:r w:rsidR="00A05B43" w:rsidRPr="001E2E08">
        <w:rPr>
          <w:rFonts w:ascii="Times New Roman" w:hAnsi="Times New Roman"/>
          <w:bCs/>
          <w:sz w:val="28"/>
          <w:szCs w:val="28"/>
        </w:rPr>
        <w:t xml:space="preserve"> </w:t>
      </w:r>
      <w:r w:rsidRPr="001E2E08">
        <w:rPr>
          <w:rFonts w:ascii="Times New Roman" w:hAnsi="Times New Roman"/>
          <w:bCs/>
          <w:sz w:val="28"/>
          <w:szCs w:val="28"/>
        </w:rPr>
        <w:t>(</w:t>
      </w:r>
      <w:r w:rsidR="00BF5CB8" w:rsidRPr="001E2E08">
        <w:rPr>
          <w:rFonts w:ascii="Times New Roman" w:hAnsi="Times New Roman"/>
          <w:bCs/>
          <w:sz w:val="28"/>
          <w:szCs w:val="28"/>
        </w:rPr>
        <w:t>группы быстрого реагирования     № 1</w:t>
      </w:r>
      <w:r w:rsidRPr="001E2E08">
        <w:rPr>
          <w:rFonts w:ascii="Times New Roman" w:hAnsi="Times New Roman"/>
          <w:bCs/>
          <w:sz w:val="28"/>
          <w:szCs w:val="28"/>
        </w:rPr>
        <w:t>)</w:t>
      </w:r>
      <w:r w:rsidR="00496C93" w:rsidRPr="001E2E08">
        <w:rPr>
          <w:rFonts w:ascii="Times New Roman" w:hAnsi="Times New Roman"/>
          <w:bCs/>
          <w:sz w:val="28"/>
          <w:szCs w:val="28"/>
        </w:rPr>
        <w:t xml:space="preserve">  </w:t>
      </w:r>
      <w:r w:rsidRPr="001E2E08">
        <w:rPr>
          <w:rFonts w:ascii="Times New Roman" w:hAnsi="Times New Roman"/>
          <w:bCs/>
          <w:sz w:val="28"/>
          <w:szCs w:val="28"/>
        </w:rPr>
        <w:t xml:space="preserve"> и</w:t>
      </w:r>
      <w:r w:rsidR="00240AAD" w:rsidRPr="001E2E08">
        <w:rPr>
          <w:rFonts w:ascii="Times New Roman" w:hAnsi="Times New Roman"/>
          <w:bCs/>
          <w:sz w:val="28"/>
          <w:szCs w:val="28"/>
        </w:rPr>
        <w:t xml:space="preserve"> поста</w:t>
      </w:r>
      <w:r w:rsidR="00D04B88" w:rsidRPr="001E2E08">
        <w:rPr>
          <w:rFonts w:ascii="Times New Roman" w:hAnsi="Times New Roman"/>
          <w:bCs/>
          <w:sz w:val="28"/>
          <w:szCs w:val="28"/>
        </w:rPr>
        <w:t xml:space="preserve"> </w:t>
      </w:r>
      <w:r w:rsidR="00240AAD" w:rsidRPr="001E2E08">
        <w:rPr>
          <w:rFonts w:ascii="Times New Roman" w:hAnsi="Times New Roman"/>
          <w:bCs/>
          <w:sz w:val="28"/>
          <w:szCs w:val="28"/>
        </w:rPr>
        <w:t xml:space="preserve"> №</w:t>
      </w:r>
      <w:r w:rsidR="00955B0E" w:rsidRPr="001E2E08">
        <w:rPr>
          <w:rFonts w:ascii="Times New Roman" w:hAnsi="Times New Roman"/>
          <w:bCs/>
          <w:sz w:val="28"/>
          <w:szCs w:val="28"/>
        </w:rPr>
        <w:t>6</w:t>
      </w:r>
      <w:r w:rsidR="00240AAD" w:rsidRPr="001E2E08">
        <w:rPr>
          <w:rFonts w:ascii="Times New Roman" w:hAnsi="Times New Roman"/>
          <w:bCs/>
          <w:sz w:val="28"/>
          <w:szCs w:val="28"/>
        </w:rPr>
        <w:t xml:space="preserve"> </w:t>
      </w:r>
      <w:r w:rsidR="00D04B88" w:rsidRPr="001E2E08">
        <w:rPr>
          <w:rFonts w:ascii="Times New Roman" w:hAnsi="Times New Roman"/>
          <w:bCs/>
          <w:sz w:val="28"/>
          <w:szCs w:val="28"/>
        </w:rPr>
        <w:t xml:space="preserve"> </w:t>
      </w:r>
      <w:r w:rsidR="00240AAD" w:rsidRPr="001E2E08">
        <w:rPr>
          <w:rFonts w:ascii="Times New Roman" w:hAnsi="Times New Roman"/>
          <w:bCs/>
          <w:sz w:val="28"/>
          <w:szCs w:val="28"/>
        </w:rPr>
        <w:t>(группы быстрого реагирования</w:t>
      </w:r>
      <w:r w:rsidR="00BF5CB8" w:rsidRPr="001E2E08">
        <w:rPr>
          <w:rFonts w:ascii="Times New Roman" w:hAnsi="Times New Roman"/>
          <w:bCs/>
          <w:sz w:val="28"/>
          <w:szCs w:val="28"/>
        </w:rPr>
        <w:t xml:space="preserve"> № 2</w:t>
      </w:r>
      <w:r w:rsidR="00240AAD" w:rsidRPr="001E2E08">
        <w:rPr>
          <w:rFonts w:ascii="Times New Roman" w:hAnsi="Times New Roman"/>
          <w:bCs/>
          <w:sz w:val="28"/>
          <w:szCs w:val="28"/>
        </w:rPr>
        <w:t>)</w:t>
      </w:r>
      <w:r w:rsidRPr="001E2E08">
        <w:rPr>
          <w:rFonts w:ascii="Times New Roman" w:hAnsi="Times New Roman"/>
          <w:bCs/>
          <w:sz w:val="28"/>
          <w:szCs w:val="28"/>
        </w:rPr>
        <w:t xml:space="preserve">, </w:t>
      </w:r>
      <w:r w:rsidR="00D04B88" w:rsidRPr="001E2E08">
        <w:rPr>
          <w:rFonts w:ascii="Times New Roman" w:hAnsi="Times New Roman"/>
          <w:bCs/>
          <w:sz w:val="28"/>
          <w:szCs w:val="28"/>
        </w:rPr>
        <w:t xml:space="preserve">  </w:t>
      </w:r>
      <w:r w:rsidRPr="001E2E08">
        <w:rPr>
          <w:rFonts w:ascii="Times New Roman" w:hAnsi="Times New Roman"/>
          <w:bCs/>
          <w:sz w:val="28"/>
          <w:szCs w:val="28"/>
        </w:rPr>
        <w:t>2 человека.</w:t>
      </w:r>
    </w:p>
    <w:p w:rsidR="0054587A" w:rsidRDefault="0054587A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Pr="0054587A">
        <w:rPr>
          <w:rFonts w:ascii="Times New Roman" w:hAnsi="Times New Roman"/>
          <w:bCs/>
          <w:sz w:val="28"/>
          <w:szCs w:val="28"/>
        </w:rPr>
        <w:t xml:space="preserve">Пост №2 – КПП №2 легкового автотранспорта – </w:t>
      </w:r>
      <w:r w:rsidR="000A00D8" w:rsidRPr="0054587A">
        <w:rPr>
          <w:rFonts w:ascii="Times New Roman" w:hAnsi="Times New Roman"/>
          <w:bCs/>
          <w:sz w:val="28"/>
          <w:szCs w:val="28"/>
        </w:rPr>
        <w:t xml:space="preserve">охрана имущества </w:t>
      </w:r>
      <w:r w:rsidR="000A00D8" w:rsidRPr="006216A2">
        <w:rPr>
          <w:rFonts w:ascii="Times New Roman" w:hAnsi="Times New Roman"/>
          <w:bCs/>
          <w:sz w:val="28"/>
          <w:szCs w:val="28"/>
        </w:rPr>
        <w:t>согласно описанию раздела 1</w:t>
      </w:r>
      <w:r w:rsidR="000A00D8">
        <w:rPr>
          <w:rFonts w:ascii="Times New Roman" w:hAnsi="Times New Roman"/>
          <w:bCs/>
          <w:sz w:val="28"/>
          <w:szCs w:val="28"/>
        </w:rPr>
        <w:t xml:space="preserve"> Технического задания</w:t>
      </w:r>
      <w:r w:rsidR="000A00D8" w:rsidRPr="0054587A">
        <w:rPr>
          <w:rFonts w:ascii="Times New Roman" w:hAnsi="Times New Roman"/>
          <w:bCs/>
          <w:sz w:val="28"/>
          <w:szCs w:val="28"/>
        </w:rPr>
        <w:t>,</w:t>
      </w:r>
      <w:r w:rsidR="000A00D8"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 xml:space="preserve">осуществление пропускного режима физических лиц и легкового автотранспорта, </w:t>
      </w:r>
      <w:r w:rsidR="00E55676">
        <w:rPr>
          <w:rFonts w:ascii="Times New Roman" w:hAnsi="Times New Roman"/>
          <w:bCs/>
          <w:sz w:val="28"/>
          <w:szCs w:val="28"/>
        </w:rPr>
        <w:t xml:space="preserve">контроль системы видеонаблюдения периметра </w:t>
      </w:r>
      <w:r w:rsidR="00E55676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55676">
        <w:rPr>
          <w:rFonts w:ascii="Times New Roman" w:hAnsi="Times New Roman"/>
          <w:bCs/>
          <w:sz w:val="28"/>
          <w:szCs w:val="28"/>
        </w:rPr>
        <w:t>-й очереди,</w:t>
      </w:r>
      <w:r w:rsidR="00A56390">
        <w:rPr>
          <w:rFonts w:ascii="Times New Roman" w:hAnsi="Times New Roman"/>
          <w:bCs/>
          <w:sz w:val="28"/>
          <w:szCs w:val="28"/>
        </w:rPr>
        <w:t xml:space="preserve"> </w:t>
      </w:r>
      <w:r w:rsidR="001771F2" w:rsidRPr="001E2E08">
        <w:rPr>
          <w:rFonts w:ascii="Times New Roman" w:hAnsi="Times New Roman"/>
          <w:bCs/>
          <w:sz w:val="28"/>
          <w:szCs w:val="28"/>
        </w:rPr>
        <w:t xml:space="preserve">ведение журнала </w:t>
      </w:r>
      <w:r w:rsidR="0072059B" w:rsidRPr="001E2E08">
        <w:rPr>
          <w:rFonts w:ascii="Times New Roman" w:hAnsi="Times New Roman"/>
          <w:bCs/>
          <w:sz w:val="28"/>
          <w:szCs w:val="28"/>
        </w:rPr>
        <w:t xml:space="preserve">учета </w:t>
      </w:r>
      <w:r w:rsidR="001771F2" w:rsidRPr="001E2E08">
        <w:rPr>
          <w:rFonts w:ascii="Times New Roman" w:hAnsi="Times New Roman"/>
          <w:bCs/>
          <w:sz w:val="28"/>
          <w:szCs w:val="28"/>
        </w:rPr>
        <w:t xml:space="preserve">выхода работников </w:t>
      </w:r>
      <w:r w:rsidR="0072059B" w:rsidRPr="001E2E08">
        <w:rPr>
          <w:rFonts w:ascii="Times New Roman" w:hAnsi="Times New Roman"/>
          <w:bCs/>
          <w:sz w:val="28"/>
          <w:szCs w:val="28"/>
        </w:rPr>
        <w:t xml:space="preserve">Исполнителя </w:t>
      </w:r>
      <w:r w:rsidR="001771F2" w:rsidRPr="001E2E08">
        <w:rPr>
          <w:rFonts w:ascii="Times New Roman" w:hAnsi="Times New Roman"/>
          <w:bCs/>
          <w:sz w:val="28"/>
          <w:szCs w:val="28"/>
        </w:rPr>
        <w:t>на посты охраны,</w:t>
      </w:r>
      <w:r w:rsidR="001771F2">
        <w:rPr>
          <w:rFonts w:ascii="Times New Roman" w:hAnsi="Times New Roman"/>
          <w:bCs/>
          <w:sz w:val="28"/>
          <w:szCs w:val="28"/>
        </w:rPr>
        <w:t xml:space="preserve"> </w:t>
      </w:r>
      <w:r w:rsidR="006216A2">
        <w:rPr>
          <w:rFonts w:ascii="Times New Roman" w:hAnsi="Times New Roman"/>
          <w:bCs/>
          <w:sz w:val="28"/>
          <w:szCs w:val="28"/>
        </w:rPr>
        <w:t>1 человек</w:t>
      </w:r>
      <w:r w:rsidRPr="0054587A">
        <w:rPr>
          <w:rFonts w:ascii="Times New Roman" w:hAnsi="Times New Roman"/>
          <w:bCs/>
          <w:sz w:val="28"/>
          <w:szCs w:val="28"/>
        </w:rPr>
        <w:t>.</w:t>
      </w:r>
    </w:p>
    <w:p w:rsidR="006F7D32" w:rsidRDefault="0054587A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05B4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6F7D32">
        <w:rPr>
          <w:rFonts w:ascii="Times New Roman" w:hAnsi="Times New Roman"/>
          <w:bCs/>
          <w:sz w:val="28"/>
          <w:szCs w:val="28"/>
        </w:rPr>
        <w:t>Пост №</w:t>
      </w:r>
      <w:r w:rsidR="004E3193">
        <w:rPr>
          <w:rFonts w:ascii="Times New Roman" w:hAnsi="Times New Roman"/>
          <w:bCs/>
          <w:sz w:val="28"/>
          <w:szCs w:val="28"/>
        </w:rPr>
        <w:t>3</w:t>
      </w:r>
      <w:r w:rsidR="006F7D32">
        <w:rPr>
          <w:rFonts w:ascii="Times New Roman" w:hAnsi="Times New Roman"/>
          <w:bCs/>
          <w:sz w:val="28"/>
          <w:szCs w:val="28"/>
        </w:rPr>
        <w:t xml:space="preserve"> – КПП «Производственная база</w:t>
      </w:r>
      <w:r w:rsidR="007D3B43">
        <w:rPr>
          <w:rFonts w:ascii="Times New Roman" w:hAnsi="Times New Roman"/>
          <w:bCs/>
          <w:sz w:val="28"/>
          <w:szCs w:val="28"/>
        </w:rPr>
        <w:t>»</w:t>
      </w:r>
      <w:r w:rsidR="006F7D32">
        <w:rPr>
          <w:rFonts w:ascii="Times New Roman" w:hAnsi="Times New Roman"/>
          <w:bCs/>
          <w:sz w:val="28"/>
          <w:szCs w:val="28"/>
        </w:rPr>
        <w:t xml:space="preserve"> – охрана имущества согласно описанию раздела 1 Технического задания, осуществление пропускного режима физических лиц и автотранспорта, 1 человек.</w:t>
      </w:r>
    </w:p>
    <w:p w:rsidR="004B4B61" w:rsidRDefault="004B4B61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сигналов светозвуковых оповещателей пожарной сигнализации и принятие мер </w:t>
      </w:r>
      <w:r w:rsidR="00036A72">
        <w:rPr>
          <w:rFonts w:ascii="Times New Roman" w:hAnsi="Times New Roman"/>
          <w:bCs/>
          <w:sz w:val="28"/>
          <w:szCs w:val="28"/>
        </w:rPr>
        <w:t xml:space="preserve">в соответствии с инструкцией при возникновении чрезвычайных ситуаций.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2235A" w:rsidRDefault="006F7D32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E319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82235A">
        <w:rPr>
          <w:rFonts w:ascii="Times New Roman" w:hAnsi="Times New Roman"/>
          <w:bCs/>
          <w:sz w:val="28"/>
          <w:szCs w:val="28"/>
        </w:rPr>
        <w:t xml:space="preserve">Пост №4 – ЗВН 1 подстанции 220/110/10 </w:t>
      </w:r>
      <w:proofErr w:type="spellStart"/>
      <w:r w:rsidR="0082235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B7A53">
        <w:rPr>
          <w:rFonts w:ascii="Times New Roman" w:hAnsi="Times New Roman"/>
          <w:bCs/>
          <w:sz w:val="28"/>
          <w:szCs w:val="28"/>
        </w:rPr>
        <w:t xml:space="preserve"> «Казинка»</w:t>
      </w:r>
      <w:r w:rsidR="0082235A">
        <w:rPr>
          <w:rFonts w:ascii="Times New Roman" w:hAnsi="Times New Roman"/>
          <w:bCs/>
          <w:sz w:val="28"/>
          <w:szCs w:val="28"/>
        </w:rPr>
        <w:t xml:space="preserve"> – охрана имущества согласно описанию раздела 1 Технического задания, контроль информации и управление системой видеонаблюдения, ИТСО и пожарной сигнализации подстанции, 1 человек.</w:t>
      </w:r>
    </w:p>
    <w:p w:rsidR="0054587A" w:rsidRPr="0054587A" w:rsidRDefault="0082235A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 </w:t>
      </w:r>
      <w:r w:rsidR="0054587A" w:rsidRPr="0054587A">
        <w:rPr>
          <w:rFonts w:ascii="Times New Roman" w:hAnsi="Times New Roman"/>
          <w:bCs/>
          <w:sz w:val="28"/>
          <w:szCs w:val="28"/>
        </w:rPr>
        <w:t>Пост №</w:t>
      </w:r>
      <w:r>
        <w:rPr>
          <w:rFonts w:ascii="Times New Roman" w:hAnsi="Times New Roman"/>
          <w:bCs/>
          <w:sz w:val="28"/>
          <w:szCs w:val="28"/>
        </w:rPr>
        <w:t>5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 </w:t>
      </w:r>
      <w:r w:rsidR="009C3BBC">
        <w:rPr>
          <w:rFonts w:ascii="Times New Roman" w:hAnsi="Times New Roman"/>
          <w:bCs/>
          <w:sz w:val="28"/>
          <w:szCs w:val="28"/>
        </w:rPr>
        <w:t xml:space="preserve">– </w:t>
      </w:r>
      <w:r w:rsidR="00BF5CB8" w:rsidRPr="001E2E08">
        <w:rPr>
          <w:rFonts w:ascii="Times New Roman" w:hAnsi="Times New Roman"/>
          <w:bCs/>
          <w:sz w:val="28"/>
          <w:szCs w:val="28"/>
        </w:rPr>
        <w:t>группы быстрого реагирования № 1</w:t>
      </w:r>
      <w:r w:rsidR="00AE4996" w:rsidRPr="001E2E08">
        <w:rPr>
          <w:rFonts w:ascii="Times New Roman" w:hAnsi="Times New Roman"/>
          <w:bCs/>
          <w:sz w:val="28"/>
          <w:szCs w:val="28"/>
        </w:rPr>
        <w:t xml:space="preserve"> –</w:t>
      </w:r>
      <w:r w:rsidR="0054587A" w:rsidRPr="001E2E08">
        <w:rPr>
          <w:rFonts w:ascii="Times New Roman" w:hAnsi="Times New Roman"/>
          <w:bCs/>
          <w:sz w:val="28"/>
          <w:szCs w:val="28"/>
        </w:rPr>
        <w:t xml:space="preserve"> </w:t>
      </w:r>
      <w:r w:rsidR="00240AAD" w:rsidRPr="001E2E08">
        <w:rPr>
          <w:rFonts w:ascii="Times New Roman" w:hAnsi="Times New Roman"/>
          <w:bCs/>
          <w:sz w:val="28"/>
          <w:szCs w:val="28"/>
        </w:rPr>
        <w:t>патрулирование</w:t>
      </w:r>
      <w:r w:rsidR="0054587A" w:rsidRPr="001E2E08">
        <w:rPr>
          <w:rFonts w:ascii="Times New Roman" w:hAnsi="Times New Roman"/>
          <w:bCs/>
          <w:sz w:val="28"/>
          <w:szCs w:val="28"/>
        </w:rPr>
        <w:t xml:space="preserve"> </w:t>
      </w:r>
      <w:r w:rsidR="00DD572B" w:rsidRPr="001E2E08">
        <w:rPr>
          <w:rFonts w:ascii="Times New Roman" w:hAnsi="Times New Roman"/>
          <w:bCs/>
          <w:sz w:val="28"/>
          <w:szCs w:val="28"/>
        </w:rPr>
        <w:t>территории</w:t>
      </w:r>
      <w:r w:rsidR="0054587A" w:rsidRPr="001E2E08">
        <w:rPr>
          <w:rFonts w:ascii="Times New Roman" w:hAnsi="Times New Roman"/>
          <w:bCs/>
          <w:sz w:val="28"/>
          <w:szCs w:val="28"/>
        </w:rPr>
        <w:t xml:space="preserve"> </w:t>
      </w:r>
      <w:r w:rsidR="00DD572B" w:rsidRPr="001E2E08">
        <w:rPr>
          <w:rFonts w:ascii="Times New Roman" w:hAnsi="Times New Roman"/>
          <w:sz w:val="28"/>
          <w:szCs w:val="28"/>
          <w:lang w:val="en-US"/>
        </w:rPr>
        <w:t>I</w:t>
      </w:r>
      <w:r w:rsidR="00DD572B" w:rsidRPr="001E2E08">
        <w:rPr>
          <w:rFonts w:ascii="Times New Roman" w:hAnsi="Times New Roman"/>
          <w:sz w:val="28"/>
          <w:szCs w:val="28"/>
        </w:rPr>
        <w:t xml:space="preserve">-й очереди строительства и </w:t>
      </w:r>
      <w:r w:rsidR="0054587A" w:rsidRPr="001E2E08">
        <w:rPr>
          <w:rFonts w:ascii="Times New Roman" w:hAnsi="Times New Roman"/>
          <w:bCs/>
          <w:sz w:val="28"/>
          <w:szCs w:val="28"/>
        </w:rPr>
        <w:t>внеплощадочны</w:t>
      </w:r>
      <w:r w:rsidR="00240AAD" w:rsidRPr="001E2E08">
        <w:rPr>
          <w:rFonts w:ascii="Times New Roman" w:hAnsi="Times New Roman"/>
          <w:bCs/>
          <w:sz w:val="28"/>
          <w:szCs w:val="28"/>
        </w:rPr>
        <w:t>х</w:t>
      </w:r>
      <w:r w:rsidR="0054587A" w:rsidRPr="001E2E08">
        <w:rPr>
          <w:rFonts w:ascii="Times New Roman" w:hAnsi="Times New Roman"/>
          <w:bCs/>
          <w:sz w:val="28"/>
          <w:szCs w:val="28"/>
        </w:rPr>
        <w:t xml:space="preserve">   объект</w:t>
      </w:r>
      <w:r w:rsidR="00240AAD" w:rsidRPr="001E2E08">
        <w:rPr>
          <w:rFonts w:ascii="Times New Roman" w:hAnsi="Times New Roman"/>
          <w:bCs/>
          <w:sz w:val="28"/>
          <w:szCs w:val="28"/>
        </w:rPr>
        <w:t>ов</w:t>
      </w:r>
      <w:r w:rsidR="00AB5228">
        <w:rPr>
          <w:rFonts w:ascii="Times New Roman" w:hAnsi="Times New Roman"/>
          <w:bCs/>
          <w:sz w:val="28"/>
          <w:szCs w:val="28"/>
        </w:rPr>
        <w:t xml:space="preserve">   ОЭЗ ППТ</w:t>
      </w:r>
      <w:r w:rsidR="00F702BA">
        <w:rPr>
          <w:rFonts w:ascii="Times New Roman" w:hAnsi="Times New Roman"/>
          <w:bCs/>
          <w:sz w:val="28"/>
          <w:szCs w:val="28"/>
        </w:rPr>
        <w:t xml:space="preserve"> 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«Липецк» (г. Грязи, пос.  </w:t>
      </w:r>
      <w:proofErr w:type="spellStart"/>
      <w:r w:rsidR="0054587A" w:rsidRPr="0054587A">
        <w:rPr>
          <w:rFonts w:ascii="Times New Roman" w:hAnsi="Times New Roman"/>
          <w:bCs/>
          <w:sz w:val="28"/>
          <w:szCs w:val="28"/>
        </w:rPr>
        <w:t>Матырский</w:t>
      </w:r>
      <w:proofErr w:type="spellEnd"/>
      <w:r w:rsidR="00D04B88">
        <w:rPr>
          <w:rFonts w:ascii="Times New Roman" w:hAnsi="Times New Roman"/>
          <w:bCs/>
          <w:sz w:val="28"/>
          <w:szCs w:val="28"/>
        </w:rPr>
        <w:t>, главный въезд в ОЭЗ ППТ «Липецк»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), охрана имущества </w:t>
      </w:r>
      <w:r w:rsidR="000A00D8">
        <w:rPr>
          <w:rFonts w:ascii="Times New Roman" w:hAnsi="Times New Roman"/>
          <w:bCs/>
          <w:sz w:val="28"/>
          <w:szCs w:val="28"/>
        </w:rPr>
        <w:t>согласно описанию раздела 1</w:t>
      </w:r>
      <w:r w:rsidR="003D1CCC">
        <w:rPr>
          <w:rFonts w:ascii="Times New Roman" w:hAnsi="Times New Roman"/>
          <w:bCs/>
          <w:sz w:val="28"/>
          <w:szCs w:val="28"/>
        </w:rPr>
        <w:t xml:space="preserve"> Технического задания</w:t>
      </w:r>
      <w:r w:rsidR="00BF5CB8">
        <w:rPr>
          <w:rFonts w:ascii="Times New Roman" w:hAnsi="Times New Roman"/>
          <w:bCs/>
          <w:sz w:val="28"/>
          <w:szCs w:val="28"/>
        </w:rPr>
        <w:t>,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 </w:t>
      </w:r>
      <w:r w:rsidR="005E1841" w:rsidRPr="0054587A">
        <w:rPr>
          <w:rFonts w:ascii="Times New Roman" w:hAnsi="Times New Roman"/>
          <w:bCs/>
          <w:sz w:val="28"/>
          <w:szCs w:val="28"/>
        </w:rPr>
        <w:t xml:space="preserve">пресечение правонарушений в ходе патрулирования 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(схема маршрутов прилагается к Договору), своевременное реагирование на сигналы постов </w:t>
      </w:r>
      <w:r w:rsidR="00DC5D31">
        <w:rPr>
          <w:rFonts w:ascii="Times New Roman" w:hAnsi="Times New Roman"/>
          <w:bCs/>
          <w:sz w:val="28"/>
          <w:szCs w:val="28"/>
        </w:rPr>
        <w:t>№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№1, 2, 3, </w:t>
      </w:r>
      <w:r>
        <w:rPr>
          <w:rFonts w:ascii="Times New Roman" w:hAnsi="Times New Roman"/>
          <w:bCs/>
          <w:sz w:val="28"/>
          <w:szCs w:val="28"/>
        </w:rPr>
        <w:t>4</w:t>
      </w:r>
      <w:r w:rsidR="003F561D">
        <w:rPr>
          <w:rFonts w:ascii="Times New Roman" w:hAnsi="Times New Roman"/>
          <w:bCs/>
          <w:sz w:val="28"/>
          <w:szCs w:val="28"/>
        </w:rPr>
        <w:t>,</w:t>
      </w:r>
      <w:r w:rsidR="005E1841">
        <w:rPr>
          <w:rFonts w:ascii="Times New Roman" w:hAnsi="Times New Roman"/>
          <w:bCs/>
          <w:sz w:val="28"/>
          <w:szCs w:val="28"/>
        </w:rPr>
        <w:t xml:space="preserve"> 6,</w:t>
      </w:r>
      <w:r w:rsidR="00D04B88">
        <w:rPr>
          <w:rFonts w:ascii="Times New Roman" w:hAnsi="Times New Roman"/>
          <w:bCs/>
          <w:sz w:val="28"/>
          <w:szCs w:val="28"/>
        </w:rPr>
        <w:t xml:space="preserve"> </w:t>
      </w:r>
      <w:r w:rsidR="0054587A" w:rsidRPr="0054587A">
        <w:rPr>
          <w:rFonts w:ascii="Times New Roman" w:hAnsi="Times New Roman"/>
          <w:bCs/>
          <w:sz w:val="28"/>
          <w:szCs w:val="28"/>
        </w:rPr>
        <w:t>дежурн</w:t>
      </w:r>
      <w:r w:rsidR="009F4E20">
        <w:rPr>
          <w:rFonts w:ascii="Times New Roman" w:hAnsi="Times New Roman"/>
          <w:bCs/>
          <w:sz w:val="28"/>
          <w:szCs w:val="28"/>
        </w:rPr>
        <w:t>ых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 по ПС 110 </w:t>
      </w:r>
      <w:proofErr w:type="spellStart"/>
      <w:r w:rsidR="0054587A" w:rsidRPr="0054587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4E20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="009F4E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E7F1D">
        <w:rPr>
          <w:rFonts w:ascii="Times New Roman" w:hAnsi="Times New Roman"/>
          <w:bCs/>
          <w:sz w:val="28"/>
          <w:szCs w:val="28"/>
        </w:rPr>
        <w:t xml:space="preserve">, </w:t>
      </w:r>
      <w:r w:rsidR="00E828D3">
        <w:rPr>
          <w:rFonts w:ascii="Times New Roman" w:hAnsi="Times New Roman"/>
          <w:bCs/>
          <w:sz w:val="28"/>
          <w:szCs w:val="28"/>
        </w:rPr>
        <w:t xml:space="preserve">дежурного </w:t>
      </w:r>
      <w:r w:rsidR="00EE7F1D">
        <w:rPr>
          <w:rFonts w:ascii="Times New Roman" w:hAnsi="Times New Roman"/>
          <w:bCs/>
          <w:sz w:val="28"/>
          <w:szCs w:val="28"/>
        </w:rPr>
        <w:t>Центра управления сетями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 ОЭЗ ППТ «Липецк», оперативной выездной бригады АО «ОЭЗ ППТ «Липецк», дежурных должностных лиц Липецкого таможенного поста и других дежурных служб о признаках или совершении противоправных действий, </w:t>
      </w:r>
      <w:r w:rsidR="00D04B88" w:rsidRPr="00DB1E4C">
        <w:rPr>
          <w:rFonts w:ascii="Times New Roman" w:hAnsi="Times New Roman"/>
          <w:bCs/>
          <w:sz w:val="28"/>
          <w:szCs w:val="28"/>
        </w:rPr>
        <w:t>охрана имущества при его временном размещении за пределами ОЭЗ ППТ «</w:t>
      </w:r>
      <w:r w:rsidR="003031F3" w:rsidRPr="00DB1E4C">
        <w:rPr>
          <w:rFonts w:ascii="Times New Roman" w:hAnsi="Times New Roman"/>
          <w:bCs/>
          <w:sz w:val="28"/>
          <w:szCs w:val="28"/>
        </w:rPr>
        <w:t>Липецк»,</w:t>
      </w:r>
      <w:r w:rsidR="003031F3">
        <w:rPr>
          <w:rFonts w:ascii="Times New Roman" w:hAnsi="Times New Roman"/>
          <w:bCs/>
          <w:sz w:val="28"/>
          <w:szCs w:val="28"/>
        </w:rPr>
        <w:t xml:space="preserve">  </w:t>
      </w:r>
      <w:r w:rsidR="00AE4996">
        <w:rPr>
          <w:rFonts w:ascii="Times New Roman" w:hAnsi="Times New Roman"/>
          <w:bCs/>
          <w:sz w:val="28"/>
          <w:szCs w:val="28"/>
        </w:rPr>
        <w:t>2</w:t>
      </w:r>
      <w:r w:rsidR="006B4805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AE4996">
        <w:rPr>
          <w:rFonts w:ascii="Times New Roman" w:hAnsi="Times New Roman"/>
          <w:bCs/>
          <w:sz w:val="28"/>
          <w:szCs w:val="28"/>
        </w:rPr>
        <w:t>а</w:t>
      </w:r>
      <w:r w:rsidR="003C7877">
        <w:rPr>
          <w:rFonts w:ascii="Times New Roman" w:hAnsi="Times New Roman"/>
          <w:bCs/>
          <w:sz w:val="28"/>
          <w:szCs w:val="28"/>
        </w:rPr>
        <w:t>.</w:t>
      </w:r>
    </w:p>
    <w:p w:rsidR="003D1CCC" w:rsidRDefault="00865280" w:rsidP="009551E8">
      <w:pPr>
        <w:pStyle w:val="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Дежурство </w:t>
      </w:r>
      <w:r w:rsidR="003C7877">
        <w:rPr>
          <w:rFonts w:ascii="Times New Roman" w:hAnsi="Times New Roman" w:cs="Times New Roman"/>
          <w:sz w:val="28"/>
          <w:szCs w:val="28"/>
        </w:rPr>
        <w:t xml:space="preserve">между объездами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4587A" w:rsidRPr="0054587A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 главного въезда в ОЭЗ ППТ «Липецк»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805" w:rsidRPr="0054587A" w:rsidRDefault="006D23E4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223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B02EC0">
        <w:rPr>
          <w:rFonts w:ascii="Times New Roman" w:hAnsi="Times New Roman"/>
          <w:sz w:val="28"/>
          <w:szCs w:val="28"/>
        </w:rPr>
        <w:t>Пост №</w:t>
      </w:r>
      <w:r w:rsidR="0082235A">
        <w:rPr>
          <w:rFonts w:ascii="Times New Roman" w:hAnsi="Times New Roman"/>
          <w:sz w:val="28"/>
          <w:szCs w:val="28"/>
        </w:rPr>
        <w:t>6</w:t>
      </w:r>
      <w:r w:rsidR="00B02EC0">
        <w:rPr>
          <w:rFonts w:ascii="Times New Roman" w:hAnsi="Times New Roman"/>
          <w:sz w:val="28"/>
          <w:szCs w:val="28"/>
        </w:rPr>
        <w:t xml:space="preserve"> – </w:t>
      </w:r>
      <w:r w:rsidR="006B4805" w:rsidRPr="001E2E08">
        <w:rPr>
          <w:rFonts w:ascii="Times New Roman" w:hAnsi="Times New Roman"/>
          <w:sz w:val="28"/>
          <w:szCs w:val="28"/>
        </w:rPr>
        <w:t>группа быстрого реагирования</w:t>
      </w:r>
      <w:r w:rsidR="00BF5CB8" w:rsidRPr="001E2E08">
        <w:rPr>
          <w:rFonts w:ascii="Times New Roman" w:hAnsi="Times New Roman"/>
          <w:sz w:val="28"/>
          <w:szCs w:val="28"/>
        </w:rPr>
        <w:t xml:space="preserve"> № 2</w:t>
      </w:r>
      <w:r w:rsidR="006B4805" w:rsidRPr="001E2E08">
        <w:rPr>
          <w:rFonts w:ascii="Times New Roman" w:hAnsi="Times New Roman"/>
          <w:sz w:val="28"/>
          <w:szCs w:val="28"/>
        </w:rPr>
        <w:t xml:space="preserve"> –</w:t>
      </w:r>
      <w:r w:rsidR="006B4805">
        <w:rPr>
          <w:rFonts w:ascii="Times New Roman" w:hAnsi="Times New Roman"/>
          <w:sz w:val="28"/>
          <w:szCs w:val="28"/>
        </w:rPr>
        <w:t xml:space="preserve"> патрулирование территории </w:t>
      </w:r>
      <w:r w:rsidR="006B4805">
        <w:rPr>
          <w:rFonts w:ascii="Times New Roman" w:hAnsi="Times New Roman"/>
          <w:sz w:val="28"/>
          <w:szCs w:val="28"/>
          <w:lang w:val="en-US"/>
        </w:rPr>
        <w:t>II</w:t>
      </w:r>
      <w:r w:rsidR="006B4805">
        <w:rPr>
          <w:rFonts w:ascii="Times New Roman" w:hAnsi="Times New Roman"/>
          <w:sz w:val="28"/>
          <w:szCs w:val="28"/>
        </w:rPr>
        <w:t xml:space="preserve">-й очереди строительства ОЭЗ ППТ «Липецк», </w:t>
      </w:r>
      <w:r w:rsidR="006B4805" w:rsidRPr="0054587A">
        <w:rPr>
          <w:rFonts w:ascii="Times New Roman" w:hAnsi="Times New Roman"/>
          <w:bCs/>
          <w:sz w:val="28"/>
          <w:szCs w:val="28"/>
        </w:rPr>
        <w:t xml:space="preserve">охрана имущества </w:t>
      </w:r>
      <w:r w:rsidR="006B4805">
        <w:rPr>
          <w:rFonts w:ascii="Times New Roman" w:hAnsi="Times New Roman"/>
          <w:bCs/>
          <w:sz w:val="28"/>
          <w:szCs w:val="28"/>
        </w:rPr>
        <w:t>согласно описанию раздела 1 Технического задания</w:t>
      </w:r>
      <w:r w:rsidR="006B4805" w:rsidRPr="0054587A">
        <w:rPr>
          <w:rFonts w:ascii="Times New Roman" w:hAnsi="Times New Roman"/>
          <w:bCs/>
          <w:sz w:val="28"/>
          <w:szCs w:val="28"/>
        </w:rPr>
        <w:t xml:space="preserve">, пресечение правонарушений в ходе патрулирования (схема маршрутов прилагается к Договору), своевременное реагирование на сигналы постов </w:t>
      </w:r>
      <w:r w:rsidR="006B4805">
        <w:rPr>
          <w:rFonts w:ascii="Times New Roman" w:hAnsi="Times New Roman"/>
          <w:bCs/>
          <w:sz w:val="28"/>
          <w:szCs w:val="28"/>
        </w:rPr>
        <w:t>№</w:t>
      </w:r>
      <w:r w:rsidR="006B4805" w:rsidRPr="0054587A">
        <w:rPr>
          <w:rFonts w:ascii="Times New Roman" w:hAnsi="Times New Roman"/>
          <w:bCs/>
          <w:sz w:val="28"/>
          <w:szCs w:val="28"/>
        </w:rPr>
        <w:t xml:space="preserve">№1, 2, 3, </w:t>
      </w:r>
      <w:r w:rsidR="006B4805">
        <w:rPr>
          <w:rFonts w:ascii="Times New Roman" w:hAnsi="Times New Roman"/>
          <w:bCs/>
          <w:sz w:val="28"/>
          <w:szCs w:val="28"/>
        </w:rPr>
        <w:t>4,</w:t>
      </w:r>
      <w:r w:rsidR="0082235A">
        <w:rPr>
          <w:rFonts w:ascii="Times New Roman" w:hAnsi="Times New Roman"/>
          <w:bCs/>
          <w:sz w:val="28"/>
          <w:szCs w:val="28"/>
        </w:rPr>
        <w:t xml:space="preserve"> 5,</w:t>
      </w:r>
      <w:r w:rsidR="006B4805">
        <w:rPr>
          <w:rFonts w:ascii="Times New Roman" w:hAnsi="Times New Roman"/>
          <w:bCs/>
          <w:sz w:val="28"/>
          <w:szCs w:val="28"/>
        </w:rPr>
        <w:t xml:space="preserve"> </w:t>
      </w:r>
      <w:r w:rsidR="006B4805" w:rsidRPr="0054587A">
        <w:rPr>
          <w:rFonts w:ascii="Times New Roman" w:hAnsi="Times New Roman"/>
          <w:bCs/>
          <w:sz w:val="28"/>
          <w:szCs w:val="28"/>
        </w:rPr>
        <w:t>дежурн</w:t>
      </w:r>
      <w:r w:rsidR="009F4E20">
        <w:rPr>
          <w:rFonts w:ascii="Times New Roman" w:hAnsi="Times New Roman"/>
          <w:bCs/>
          <w:sz w:val="28"/>
          <w:szCs w:val="28"/>
        </w:rPr>
        <w:t>ых</w:t>
      </w:r>
      <w:r w:rsidR="006B4805" w:rsidRPr="0054587A">
        <w:rPr>
          <w:rFonts w:ascii="Times New Roman" w:hAnsi="Times New Roman"/>
          <w:bCs/>
          <w:sz w:val="28"/>
          <w:szCs w:val="28"/>
        </w:rPr>
        <w:t xml:space="preserve"> по ПС 110 </w:t>
      </w:r>
      <w:proofErr w:type="spellStart"/>
      <w:r w:rsidR="006B4805" w:rsidRPr="0054587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4E20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="009F4E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B4805" w:rsidRPr="0054587A">
        <w:rPr>
          <w:rFonts w:ascii="Times New Roman" w:hAnsi="Times New Roman"/>
          <w:bCs/>
          <w:sz w:val="28"/>
          <w:szCs w:val="28"/>
        </w:rPr>
        <w:t xml:space="preserve"> ОЭЗ ППТ «Липецк», оперативной выездной бригады АО «ОЭЗ ППТ «Липецк», дежурных должностных лиц Липецкого таможенного поста и других дежурных служб о признаках или совершении противоправных действий, 2 человека</w:t>
      </w:r>
      <w:r w:rsidR="003C7877">
        <w:rPr>
          <w:rFonts w:ascii="Times New Roman" w:hAnsi="Times New Roman"/>
          <w:bCs/>
          <w:sz w:val="28"/>
          <w:szCs w:val="28"/>
        </w:rPr>
        <w:t>.</w:t>
      </w:r>
    </w:p>
    <w:p w:rsidR="00C64296" w:rsidRDefault="00C64296" w:rsidP="009551E8">
      <w:pPr>
        <w:pStyle w:val="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4587A">
        <w:rPr>
          <w:rFonts w:ascii="Times New Roman" w:hAnsi="Times New Roman" w:cs="Times New Roman"/>
          <w:sz w:val="28"/>
          <w:szCs w:val="28"/>
        </w:rPr>
        <w:t xml:space="preserve">ежурство </w:t>
      </w:r>
      <w:r>
        <w:rPr>
          <w:rFonts w:ascii="Times New Roman" w:hAnsi="Times New Roman" w:cs="Times New Roman"/>
          <w:sz w:val="28"/>
          <w:szCs w:val="28"/>
        </w:rPr>
        <w:t xml:space="preserve">между объездами </w:t>
      </w:r>
      <w:r w:rsidRPr="0054587A">
        <w:rPr>
          <w:rFonts w:ascii="Times New Roman" w:hAnsi="Times New Roman" w:cs="Times New Roman"/>
          <w:sz w:val="28"/>
          <w:szCs w:val="28"/>
        </w:rPr>
        <w:t xml:space="preserve">на </w:t>
      </w:r>
      <w:r w:rsidR="007D3B43">
        <w:rPr>
          <w:rFonts w:ascii="Times New Roman" w:hAnsi="Times New Roman" w:cs="Times New Roman"/>
          <w:sz w:val="28"/>
          <w:szCs w:val="28"/>
        </w:rPr>
        <w:t>восточном участке периметра ОЭЗ ППТ «Липецк».</w:t>
      </w:r>
    </w:p>
    <w:p w:rsidR="0082235A" w:rsidRDefault="0082235A" w:rsidP="009551E8">
      <w:pPr>
        <w:pStyle w:val="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Пост №7 </w:t>
      </w:r>
      <w:r w:rsidR="003A19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>КПП АДЦ</w:t>
      </w:r>
      <w:r w:rsidR="000B7A53">
        <w:rPr>
          <w:rFonts w:ascii="Times New Roman" w:hAnsi="Times New Roman"/>
          <w:bCs/>
          <w:sz w:val="28"/>
          <w:szCs w:val="28"/>
        </w:rPr>
        <w:t xml:space="preserve"> 2</w:t>
      </w:r>
      <w:r w:rsidRPr="0054587A">
        <w:rPr>
          <w:rFonts w:ascii="Times New Roman" w:hAnsi="Times New Roman"/>
          <w:bCs/>
          <w:sz w:val="28"/>
          <w:szCs w:val="28"/>
        </w:rPr>
        <w:t xml:space="preserve"> (административно-деловой центр)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ОЭЗ ППТ «Липецк» в Елецком районе Липецкой области – </w:t>
      </w:r>
      <w:r w:rsidRPr="0054587A">
        <w:rPr>
          <w:rFonts w:ascii="Times New Roman" w:hAnsi="Times New Roman"/>
          <w:bCs/>
          <w:sz w:val="28"/>
          <w:szCs w:val="28"/>
        </w:rPr>
        <w:t xml:space="preserve"> охрана имущества</w:t>
      </w:r>
      <w:r>
        <w:rPr>
          <w:rFonts w:ascii="Times New Roman" w:hAnsi="Times New Roman"/>
          <w:bCs/>
          <w:sz w:val="28"/>
          <w:szCs w:val="28"/>
        </w:rPr>
        <w:t xml:space="preserve"> согласно описанию раздела 1 Технического задания</w:t>
      </w:r>
      <w:r w:rsidRPr="0054587A">
        <w:rPr>
          <w:rFonts w:ascii="Times New Roman" w:hAnsi="Times New Roman"/>
          <w:bCs/>
          <w:sz w:val="28"/>
          <w:szCs w:val="28"/>
        </w:rPr>
        <w:t xml:space="preserve">, осуществление пропускного и контроль внутриобъектового режимов АДЦ;  прием под охрану и снятие с охраны кабинетов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 xml:space="preserve">АДЦ; ведение журналов приема-сдачи дежурства, </w:t>
      </w:r>
      <w:r>
        <w:rPr>
          <w:rFonts w:ascii="Times New Roman" w:hAnsi="Times New Roman"/>
          <w:bCs/>
          <w:sz w:val="28"/>
          <w:szCs w:val="28"/>
        </w:rPr>
        <w:t xml:space="preserve">передачи под </w:t>
      </w:r>
      <w:r w:rsidRPr="0054587A">
        <w:rPr>
          <w:rFonts w:ascii="Times New Roman" w:hAnsi="Times New Roman"/>
          <w:bCs/>
          <w:sz w:val="28"/>
          <w:szCs w:val="28"/>
        </w:rPr>
        <w:t>охран</w:t>
      </w:r>
      <w:r>
        <w:rPr>
          <w:rFonts w:ascii="Times New Roman" w:hAnsi="Times New Roman"/>
          <w:bCs/>
          <w:sz w:val="28"/>
          <w:szCs w:val="28"/>
        </w:rPr>
        <w:t>у</w:t>
      </w:r>
      <w:r w:rsidRPr="0054587A">
        <w:rPr>
          <w:rFonts w:ascii="Times New Roman" w:hAnsi="Times New Roman"/>
          <w:bCs/>
          <w:sz w:val="28"/>
          <w:szCs w:val="28"/>
        </w:rPr>
        <w:t xml:space="preserve">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сигнализации,  </w:t>
      </w:r>
      <w:r>
        <w:rPr>
          <w:rFonts w:ascii="Times New Roman" w:hAnsi="Times New Roman"/>
          <w:bCs/>
          <w:sz w:val="28"/>
          <w:szCs w:val="28"/>
        </w:rPr>
        <w:t xml:space="preserve">  1</w:t>
      </w:r>
      <w:r w:rsidRPr="0054587A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0B7A53" w:rsidRDefault="0082235A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2.8. </w:t>
      </w:r>
      <w:r w:rsidRPr="0054587A">
        <w:rPr>
          <w:rFonts w:ascii="Times New Roman" w:hAnsi="Times New Roman"/>
          <w:bCs/>
          <w:sz w:val="28"/>
          <w:szCs w:val="28"/>
        </w:rPr>
        <w:t>Пост №</w:t>
      </w:r>
      <w:r w:rsidR="003A19E1">
        <w:rPr>
          <w:rFonts w:ascii="Times New Roman" w:hAnsi="Times New Roman"/>
          <w:bCs/>
          <w:sz w:val="28"/>
          <w:szCs w:val="28"/>
        </w:rPr>
        <w:t>8</w:t>
      </w:r>
      <w:r w:rsidRPr="0054587A">
        <w:rPr>
          <w:rFonts w:ascii="Times New Roman" w:hAnsi="Times New Roman"/>
          <w:bCs/>
          <w:sz w:val="28"/>
          <w:szCs w:val="28"/>
        </w:rPr>
        <w:t xml:space="preserve"> </w:t>
      </w:r>
      <w:r w:rsidRPr="001E2E08">
        <w:rPr>
          <w:rFonts w:ascii="Times New Roman" w:hAnsi="Times New Roman"/>
          <w:bCs/>
          <w:sz w:val="28"/>
          <w:szCs w:val="28"/>
        </w:rPr>
        <w:t xml:space="preserve">– </w:t>
      </w:r>
      <w:r w:rsidR="00BF5CB8" w:rsidRPr="001E2E08">
        <w:rPr>
          <w:rFonts w:ascii="Times New Roman" w:hAnsi="Times New Roman"/>
          <w:bCs/>
          <w:sz w:val="28"/>
          <w:szCs w:val="28"/>
        </w:rPr>
        <w:t xml:space="preserve">группы быстрого реагирования № 3 </w:t>
      </w:r>
      <w:r w:rsidR="00DB1E4C" w:rsidRPr="001E2E08">
        <w:rPr>
          <w:rFonts w:ascii="Times New Roman" w:hAnsi="Times New Roman"/>
          <w:bCs/>
          <w:sz w:val="28"/>
          <w:szCs w:val="28"/>
        </w:rPr>
        <w:t>–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</w:t>
      </w:r>
      <w:r w:rsidR="003A19E1">
        <w:rPr>
          <w:rFonts w:ascii="Times New Roman" w:hAnsi="Times New Roman"/>
          <w:bCs/>
          <w:sz w:val="28"/>
          <w:szCs w:val="28"/>
        </w:rPr>
        <w:t>патрулирование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</w:t>
      </w:r>
      <w:r w:rsidR="003A19E1">
        <w:rPr>
          <w:rFonts w:ascii="Times New Roman" w:hAnsi="Times New Roman"/>
          <w:bCs/>
          <w:sz w:val="28"/>
          <w:szCs w:val="28"/>
        </w:rPr>
        <w:t>территории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</w:t>
      </w:r>
      <w:r w:rsidR="003A19E1">
        <w:rPr>
          <w:rFonts w:ascii="Times New Roman" w:hAnsi="Times New Roman"/>
          <w:sz w:val="28"/>
          <w:szCs w:val="28"/>
          <w:lang w:val="en-US"/>
        </w:rPr>
        <w:t>I</w:t>
      </w:r>
      <w:r w:rsidR="003A19E1">
        <w:rPr>
          <w:rFonts w:ascii="Times New Roman" w:hAnsi="Times New Roman"/>
          <w:sz w:val="28"/>
          <w:szCs w:val="28"/>
        </w:rPr>
        <w:t xml:space="preserve"> </w:t>
      </w:r>
      <w:r w:rsidR="00F119CE">
        <w:rPr>
          <w:rFonts w:ascii="Times New Roman" w:hAnsi="Times New Roman"/>
          <w:sz w:val="28"/>
          <w:szCs w:val="28"/>
        </w:rPr>
        <w:t>этапа</w:t>
      </w:r>
      <w:r w:rsidR="003A19E1">
        <w:rPr>
          <w:rFonts w:ascii="Times New Roman" w:hAnsi="Times New Roman"/>
          <w:sz w:val="28"/>
          <w:szCs w:val="28"/>
        </w:rPr>
        <w:t xml:space="preserve"> строительства и </w:t>
      </w:r>
      <w:r w:rsidR="003A19E1" w:rsidRPr="0054587A">
        <w:rPr>
          <w:rFonts w:ascii="Times New Roman" w:hAnsi="Times New Roman"/>
          <w:bCs/>
          <w:sz w:val="28"/>
          <w:szCs w:val="28"/>
        </w:rPr>
        <w:t>внеплощадочны</w:t>
      </w:r>
      <w:r w:rsidR="003A19E1">
        <w:rPr>
          <w:rFonts w:ascii="Times New Roman" w:hAnsi="Times New Roman"/>
          <w:bCs/>
          <w:sz w:val="28"/>
          <w:szCs w:val="28"/>
        </w:rPr>
        <w:t>х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  объект</w:t>
      </w:r>
      <w:r w:rsidR="003A19E1">
        <w:rPr>
          <w:rFonts w:ascii="Times New Roman" w:hAnsi="Times New Roman"/>
          <w:bCs/>
          <w:sz w:val="28"/>
          <w:szCs w:val="28"/>
        </w:rPr>
        <w:t>ов</w:t>
      </w:r>
      <w:r w:rsidR="008F7D11">
        <w:rPr>
          <w:rFonts w:ascii="Times New Roman" w:hAnsi="Times New Roman"/>
          <w:bCs/>
          <w:sz w:val="28"/>
          <w:szCs w:val="28"/>
        </w:rPr>
        <w:t xml:space="preserve">   ОЭЗ   ППТ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«Липецк» </w:t>
      </w:r>
      <w:r w:rsidR="00E828D3">
        <w:rPr>
          <w:rFonts w:ascii="Times New Roman" w:hAnsi="Times New Roman"/>
          <w:bCs/>
          <w:sz w:val="28"/>
          <w:szCs w:val="28"/>
        </w:rPr>
        <w:t>в Елецком районе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, охрана имущества </w:t>
      </w:r>
      <w:r w:rsidR="003A19E1">
        <w:rPr>
          <w:rFonts w:ascii="Times New Roman" w:hAnsi="Times New Roman"/>
          <w:bCs/>
          <w:sz w:val="28"/>
          <w:szCs w:val="28"/>
        </w:rPr>
        <w:t xml:space="preserve">согласно описанию </w:t>
      </w:r>
      <w:r w:rsidR="003A19E1" w:rsidRPr="008F7D11">
        <w:rPr>
          <w:rFonts w:ascii="Times New Roman" w:hAnsi="Times New Roman"/>
          <w:bCs/>
          <w:sz w:val="28"/>
          <w:szCs w:val="28"/>
        </w:rPr>
        <w:t>раздела 1 Технического</w:t>
      </w:r>
      <w:r w:rsidR="003A19E1">
        <w:rPr>
          <w:rFonts w:ascii="Times New Roman" w:hAnsi="Times New Roman"/>
          <w:bCs/>
          <w:sz w:val="28"/>
          <w:szCs w:val="28"/>
        </w:rPr>
        <w:t xml:space="preserve"> задания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в ходе </w:t>
      </w:r>
      <w:r w:rsidR="003A19E1" w:rsidRPr="001E2E08">
        <w:rPr>
          <w:rFonts w:ascii="Times New Roman" w:hAnsi="Times New Roman"/>
          <w:bCs/>
          <w:sz w:val="28"/>
          <w:szCs w:val="28"/>
        </w:rPr>
        <w:t>патрулирования (схема маршрут</w:t>
      </w:r>
      <w:r w:rsidR="00E828D3" w:rsidRPr="001E2E08">
        <w:rPr>
          <w:rFonts w:ascii="Times New Roman" w:hAnsi="Times New Roman"/>
          <w:bCs/>
          <w:sz w:val="28"/>
          <w:szCs w:val="28"/>
        </w:rPr>
        <w:t>а</w:t>
      </w:r>
      <w:r w:rsidR="003A19E1" w:rsidRPr="001E2E08">
        <w:rPr>
          <w:rFonts w:ascii="Times New Roman" w:hAnsi="Times New Roman"/>
          <w:bCs/>
          <w:sz w:val="28"/>
          <w:szCs w:val="28"/>
        </w:rPr>
        <w:t xml:space="preserve"> прилагается к Договору), своевременное реагирование на сигналы пост</w:t>
      </w:r>
      <w:r w:rsidR="00E828D3" w:rsidRPr="001E2E08">
        <w:rPr>
          <w:rFonts w:ascii="Times New Roman" w:hAnsi="Times New Roman"/>
          <w:bCs/>
          <w:sz w:val="28"/>
          <w:szCs w:val="28"/>
        </w:rPr>
        <w:t>а</w:t>
      </w:r>
      <w:r w:rsidR="003A19E1" w:rsidRPr="001E2E08">
        <w:rPr>
          <w:rFonts w:ascii="Times New Roman" w:hAnsi="Times New Roman"/>
          <w:bCs/>
          <w:sz w:val="28"/>
          <w:szCs w:val="28"/>
        </w:rPr>
        <w:t xml:space="preserve"> №</w:t>
      </w:r>
      <w:r w:rsidR="00E828D3" w:rsidRPr="001E2E08">
        <w:rPr>
          <w:rFonts w:ascii="Times New Roman" w:hAnsi="Times New Roman"/>
          <w:bCs/>
          <w:sz w:val="28"/>
          <w:szCs w:val="28"/>
        </w:rPr>
        <w:t>7 о признаках или совершении противоправных действий, 2 чел</w:t>
      </w:r>
      <w:r w:rsidR="00E828D3" w:rsidRPr="0054587A">
        <w:rPr>
          <w:rFonts w:ascii="Times New Roman" w:hAnsi="Times New Roman"/>
          <w:bCs/>
          <w:sz w:val="28"/>
          <w:szCs w:val="28"/>
        </w:rPr>
        <w:t>овека</w:t>
      </w:r>
      <w:r w:rsidR="00E828D3">
        <w:rPr>
          <w:rFonts w:ascii="Times New Roman" w:hAnsi="Times New Roman"/>
          <w:bCs/>
          <w:sz w:val="28"/>
          <w:szCs w:val="28"/>
        </w:rPr>
        <w:t>.</w:t>
      </w:r>
    </w:p>
    <w:p w:rsidR="0082235A" w:rsidRDefault="000B7A53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Дежурство между объездами на южном участке периметра 1-го этапа строительства.</w:t>
      </w:r>
    </w:p>
    <w:p w:rsidR="0054587A" w:rsidRPr="0054587A" w:rsidRDefault="002B468A" w:rsidP="009551E8">
      <w:pPr>
        <w:pStyle w:val="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28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Периодичность патрулирования маршрутов, перечень имущества, подлежащего охране, в том числе посредством видеонаблюдения и контроля ИТСО, перечень имущества, подлежащего контролю сохранности в процессе </w:t>
      </w:r>
      <w:r w:rsidR="00E828D3" w:rsidRPr="0054587A">
        <w:rPr>
          <w:rFonts w:ascii="Times New Roman" w:hAnsi="Times New Roman" w:cs="Times New Roman"/>
          <w:sz w:val="28"/>
          <w:szCs w:val="28"/>
        </w:rPr>
        <w:t xml:space="preserve">патрулирования, </w:t>
      </w:r>
      <w:r w:rsidR="00E828D3" w:rsidRPr="008F7D11">
        <w:rPr>
          <w:rFonts w:ascii="Times New Roman" w:hAnsi="Times New Roman" w:cs="Times New Roman"/>
          <w:sz w:val="28"/>
          <w:szCs w:val="28"/>
        </w:rPr>
        <w:t>включается</w:t>
      </w:r>
      <w:r w:rsidR="00D722A3" w:rsidRPr="008F7D11">
        <w:rPr>
          <w:rFonts w:ascii="Times New Roman" w:hAnsi="Times New Roman" w:cs="Times New Roman"/>
          <w:sz w:val="28"/>
          <w:szCs w:val="28"/>
        </w:rPr>
        <w:t xml:space="preserve"> </w:t>
      </w:r>
      <w:r w:rsidR="00E828D3" w:rsidRPr="008F7D11">
        <w:rPr>
          <w:rFonts w:ascii="Times New Roman" w:hAnsi="Times New Roman" w:cs="Times New Roman"/>
          <w:sz w:val="28"/>
          <w:szCs w:val="28"/>
        </w:rPr>
        <w:t>в инструкции</w:t>
      </w:r>
      <w:r w:rsidR="0054587A" w:rsidRPr="008F7D11">
        <w:rPr>
          <w:rFonts w:ascii="Times New Roman" w:hAnsi="Times New Roman" w:cs="Times New Roman"/>
          <w:sz w:val="28"/>
          <w:szCs w:val="28"/>
        </w:rPr>
        <w:t xml:space="preserve"> постам,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D722A3">
        <w:rPr>
          <w:rFonts w:ascii="Times New Roman" w:hAnsi="Times New Roman" w:cs="Times New Roman"/>
          <w:sz w:val="28"/>
          <w:szCs w:val="28"/>
        </w:rPr>
        <w:t>а</w:t>
      </w:r>
      <w:r w:rsidR="0054587A" w:rsidRPr="0054587A">
        <w:rPr>
          <w:rFonts w:ascii="Times New Roman" w:hAnsi="Times New Roman" w:cs="Times New Roman"/>
          <w:sz w:val="28"/>
          <w:szCs w:val="28"/>
        </w:rPr>
        <w:t>т</w:t>
      </w:r>
      <w:r w:rsidR="00D722A3">
        <w:rPr>
          <w:rFonts w:ascii="Times New Roman" w:hAnsi="Times New Roman" w:cs="Times New Roman"/>
          <w:sz w:val="28"/>
          <w:szCs w:val="28"/>
        </w:rPr>
        <w:t>ываемые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 Исполнителем в соответствии с </w:t>
      </w:r>
      <w:r w:rsidR="00D722A3">
        <w:rPr>
          <w:rFonts w:ascii="Times New Roman" w:hAnsi="Times New Roman" w:cs="Times New Roman"/>
          <w:sz w:val="28"/>
          <w:szCs w:val="28"/>
        </w:rPr>
        <w:t>требованиями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2A1A">
        <w:rPr>
          <w:rFonts w:ascii="Times New Roman" w:hAnsi="Times New Roman" w:cs="Times New Roman"/>
          <w:sz w:val="28"/>
          <w:szCs w:val="28"/>
        </w:rPr>
        <w:t>Т</w:t>
      </w:r>
      <w:r w:rsidR="0054587A" w:rsidRPr="0054587A">
        <w:rPr>
          <w:rFonts w:ascii="Times New Roman" w:hAnsi="Times New Roman" w:cs="Times New Roman"/>
          <w:sz w:val="28"/>
          <w:szCs w:val="28"/>
        </w:rPr>
        <w:t>ехнического задания и согласов</w:t>
      </w:r>
      <w:r w:rsidR="00D722A3">
        <w:rPr>
          <w:rFonts w:ascii="Times New Roman" w:hAnsi="Times New Roman" w:cs="Times New Roman"/>
          <w:sz w:val="28"/>
          <w:szCs w:val="28"/>
        </w:rPr>
        <w:t>ываемы</w:t>
      </w:r>
      <w:r w:rsidR="003031F3">
        <w:rPr>
          <w:rFonts w:ascii="Times New Roman" w:hAnsi="Times New Roman" w:cs="Times New Roman"/>
          <w:sz w:val="28"/>
          <w:szCs w:val="28"/>
        </w:rPr>
        <w:t>е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 с Заказчиком.</w:t>
      </w:r>
    </w:p>
    <w:p w:rsidR="00374D36" w:rsidRDefault="006D23E4" w:rsidP="008930B1">
      <w:pPr>
        <w:pStyle w:val="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296">
        <w:rPr>
          <w:rFonts w:ascii="Times New Roman" w:hAnsi="Times New Roman" w:cs="Times New Roman"/>
          <w:sz w:val="28"/>
          <w:szCs w:val="28"/>
        </w:rPr>
        <w:t>.</w:t>
      </w:r>
      <w:r w:rsidR="00E828D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587A" w:rsidRPr="006D23E4">
        <w:rPr>
          <w:rFonts w:ascii="Times New Roman" w:hAnsi="Times New Roman" w:cs="Times New Roman"/>
          <w:sz w:val="28"/>
          <w:szCs w:val="28"/>
        </w:rPr>
        <w:t>Старший смены по окончанию дежурства пред</w:t>
      </w:r>
      <w:r w:rsidR="00563824">
        <w:rPr>
          <w:rFonts w:ascii="Times New Roman" w:hAnsi="Times New Roman" w:cs="Times New Roman"/>
          <w:sz w:val="28"/>
          <w:szCs w:val="28"/>
        </w:rPr>
        <w:t>о</w:t>
      </w:r>
      <w:r w:rsidR="0054587A" w:rsidRPr="006D23E4">
        <w:rPr>
          <w:rFonts w:ascii="Times New Roman" w:hAnsi="Times New Roman" w:cs="Times New Roman"/>
          <w:sz w:val="28"/>
          <w:szCs w:val="28"/>
        </w:rPr>
        <w:t xml:space="preserve">ставляет начальнику подразделения безопасности </w:t>
      </w:r>
      <w:r w:rsidR="0054587A" w:rsidRPr="008F7D11">
        <w:rPr>
          <w:rFonts w:ascii="Times New Roman" w:hAnsi="Times New Roman" w:cs="Times New Roman"/>
          <w:sz w:val="28"/>
          <w:szCs w:val="28"/>
        </w:rPr>
        <w:t>формализованную</w:t>
      </w:r>
      <w:r w:rsidR="0054587A" w:rsidRPr="006D23E4">
        <w:rPr>
          <w:rFonts w:ascii="Times New Roman" w:hAnsi="Times New Roman" w:cs="Times New Roman"/>
          <w:sz w:val="28"/>
          <w:szCs w:val="28"/>
        </w:rPr>
        <w:t xml:space="preserve"> служебную записку о выявленных нарушениях пропускного и внутриобъектового режимов, срабатывани</w:t>
      </w:r>
      <w:r w:rsidR="00563824">
        <w:rPr>
          <w:rFonts w:ascii="Times New Roman" w:hAnsi="Times New Roman" w:cs="Times New Roman"/>
          <w:sz w:val="28"/>
          <w:szCs w:val="28"/>
        </w:rPr>
        <w:t>ях</w:t>
      </w:r>
      <w:r w:rsidR="0054587A" w:rsidRPr="006D23E4">
        <w:rPr>
          <w:rFonts w:ascii="Times New Roman" w:hAnsi="Times New Roman" w:cs="Times New Roman"/>
          <w:sz w:val="28"/>
          <w:szCs w:val="28"/>
        </w:rPr>
        <w:t xml:space="preserve"> ИТСО, инцидентах и авариях, в том числе в работе систем видеонаблюдения и ИТСО.</w:t>
      </w:r>
    </w:p>
    <w:p w:rsidR="005513DB" w:rsidRPr="006D23E4" w:rsidRDefault="005513DB" w:rsidP="009551E8">
      <w:pPr>
        <w:pStyle w:val="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86C" w:rsidRPr="001C1048" w:rsidRDefault="006C486C" w:rsidP="009551E8">
      <w:pPr>
        <w:pStyle w:val="a6"/>
        <w:numPr>
          <w:ilvl w:val="0"/>
          <w:numId w:val="3"/>
        </w:numPr>
        <w:ind w:left="1418" w:firstLine="0"/>
        <w:jc w:val="center"/>
        <w:rPr>
          <w:rFonts w:ascii="Times New Roman" w:hAnsi="Times New Roman"/>
          <w:b/>
          <w:sz w:val="28"/>
          <w:szCs w:val="28"/>
        </w:rPr>
      </w:pPr>
      <w:r w:rsidRPr="001C1048">
        <w:rPr>
          <w:rFonts w:ascii="Times New Roman" w:hAnsi="Times New Roman"/>
          <w:b/>
          <w:sz w:val="28"/>
          <w:szCs w:val="28"/>
        </w:rPr>
        <w:t>Требования,</w:t>
      </w:r>
      <w:r w:rsidR="00D67104">
        <w:rPr>
          <w:rFonts w:ascii="Times New Roman" w:hAnsi="Times New Roman"/>
          <w:b/>
          <w:sz w:val="28"/>
          <w:szCs w:val="28"/>
        </w:rPr>
        <w:t xml:space="preserve"> предъявляемые к оказанию услуг</w:t>
      </w:r>
    </w:p>
    <w:p w:rsidR="005513DB" w:rsidRPr="001C1048" w:rsidRDefault="005513DB" w:rsidP="009551E8">
      <w:pPr>
        <w:pStyle w:val="a3"/>
        <w:ind w:left="600"/>
        <w:rPr>
          <w:b/>
          <w:sz w:val="28"/>
          <w:szCs w:val="28"/>
        </w:rPr>
      </w:pPr>
    </w:p>
    <w:p w:rsidR="00304584" w:rsidRPr="00304584" w:rsidRDefault="009C4421" w:rsidP="009551E8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04584">
        <w:rPr>
          <w:rFonts w:ascii="Times New Roman" w:hAnsi="Times New Roman"/>
          <w:sz w:val="28"/>
          <w:szCs w:val="28"/>
        </w:rPr>
        <w:t>3.1.</w:t>
      </w:r>
      <w:r w:rsidRPr="00BC640F">
        <w:rPr>
          <w:sz w:val="28"/>
          <w:szCs w:val="28"/>
        </w:rPr>
        <w:t xml:space="preserve"> </w:t>
      </w:r>
      <w:r w:rsidR="00304584" w:rsidRPr="00304584">
        <w:rPr>
          <w:rFonts w:ascii="Times New Roman" w:hAnsi="Times New Roman"/>
          <w:sz w:val="28"/>
          <w:szCs w:val="28"/>
        </w:rPr>
        <w:t>Перечень нормативно-правовых документов, используемых Исполнителем при оказании услуг:</w:t>
      </w:r>
    </w:p>
    <w:p w:rsidR="00304584" w:rsidRDefault="00304584" w:rsidP="009551E8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3045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584">
        <w:rPr>
          <w:rFonts w:ascii="Times New Roman" w:hAnsi="Times New Roman"/>
          <w:sz w:val="28"/>
          <w:szCs w:val="28"/>
        </w:rPr>
        <w:t>Федеральный закон от 11.03.1992 № 2487-1 «О частной детективной и охранной деятельности в Российской Федерации».</w:t>
      </w:r>
    </w:p>
    <w:p w:rsidR="00304584" w:rsidRPr="00BC640F" w:rsidRDefault="00304584" w:rsidP="009551E8">
      <w:pPr>
        <w:pStyle w:val="Style3"/>
        <w:spacing w:line="240" w:lineRule="auto"/>
        <w:ind w:left="709" w:right="5" w:firstLine="709"/>
        <w:rPr>
          <w:sz w:val="28"/>
          <w:szCs w:val="28"/>
        </w:rPr>
      </w:pPr>
      <w:r w:rsidRPr="00BC640F">
        <w:rPr>
          <w:sz w:val="28"/>
          <w:szCs w:val="28"/>
        </w:rPr>
        <w:t xml:space="preserve">Наличие у Исполнителя действующей </w:t>
      </w:r>
      <w:r>
        <w:rPr>
          <w:sz w:val="28"/>
          <w:szCs w:val="28"/>
        </w:rPr>
        <w:t>л</w:t>
      </w:r>
      <w:r w:rsidRPr="00BC640F">
        <w:rPr>
          <w:sz w:val="28"/>
          <w:szCs w:val="28"/>
        </w:rPr>
        <w:t xml:space="preserve">ицензии на осуществление охранной деятельности и опыта оказания охранных услуг (не менее </w:t>
      </w:r>
      <w:r w:rsidR="00E828D3">
        <w:rPr>
          <w:sz w:val="28"/>
          <w:szCs w:val="28"/>
        </w:rPr>
        <w:t>3</w:t>
      </w:r>
      <w:r w:rsidRPr="00BC640F">
        <w:rPr>
          <w:sz w:val="28"/>
          <w:szCs w:val="28"/>
        </w:rPr>
        <w:t>-х лет)</w:t>
      </w:r>
      <w:r w:rsidR="00A20B7D">
        <w:rPr>
          <w:sz w:val="28"/>
          <w:szCs w:val="28"/>
        </w:rPr>
        <w:t>,</w:t>
      </w:r>
      <w:r w:rsidRPr="00BC640F">
        <w:rPr>
          <w:sz w:val="28"/>
          <w:szCs w:val="28"/>
        </w:rPr>
        <w:t xml:space="preserve"> с правом предоставления следующих видов услуг</w:t>
      </w:r>
      <w:r>
        <w:rPr>
          <w:sz w:val="28"/>
          <w:szCs w:val="28"/>
        </w:rPr>
        <w:t xml:space="preserve"> </w:t>
      </w:r>
      <w:r w:rsidRPr="00BA6EC6">
        <w:rPr>
          <w:sz w:val="28"/>
          <w:szCs w:val="28"/>
        </w:rPr>
        <w:t xml:space="preserve">в соответствии с требованиями </w:t>
      </w:r>
      <w:r w:rsidR="00B73E8D">
        <w:rPr>
          <w:sz w:val="28"/>
          <w:szCs w:val="28"/>
        </w:rPr>
        <w:t xml:space="preserve">ст. 3 </w:t>
      </w:r>
      <w:r w:rsidRPr="00BA6EC6">
        <w:rPr>
          <w:sz w:val="28"/>
          <w:szCs w:val="28"/>
        </w:rPr>
        <w:t>Закона РФ от 11 марта 1992 года №2487-1 «О частной детективной и охранной деятельности в Российской Федерации» (далее – Закона)</w:t>
      </w:r>
      <w:r w:rsidRPr="00BC640F">
        <w:rPr>
          <w:sz w:val="28"/>
          <w:szCs w:val="28"/>
        </w:rPr>
        <w:t>:</w:t>
      </w:r>
    </w:p>
    <w:p w:rsidR="00304584" w:rsidRPr="00373E67" w:rsidRDefault="00304584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73E67">
        <w:rPr>
          <w:rFonts w:ascii="Times New Roman" w:hAnsi="Times New Roman"/>
          <w:sz w:val="28"/>
          <w:szCs w:val="28"/>
        </w:rPr>
        <w:t>- защита жизни и здоровья граждан;</w:t>
      </w:r>
    </w:p>
    <w:p w:rsidR="00304584" w:rsidRDefault="00304584" w:rsidP="009551E8">
      <w:pPr>
        <w:pStyle w:val="a6"/>
        <w:tabs>
          <w:tab w:val="left" w:pos="1560"/>
        </w:tabs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73E67">
        <w:rPr>
          <w:rFonts w:ascii="Times New Roman" w:hAnsi="Times New Roman"/>
          <w:sz w:val="28"/>
          <w:szCs w:val="28"/>
        </w:rPr>
        <w:t>-</w:t>
      </w:r>
      <w:r w:rsidRPr="00373E67">
        <w:rPr>
          <w:rFonts w:ascii="Times New Roman" w:hAnsi="Times New Roman"/>
          <w:sz w:val="28"/>
          <w:szCs w:val="28"/>
        </w:rPr>
        <w:tab/>
        <w:t>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Закона;</w:t>
      </w:r>
      <w:r w:rsidRPr="001915C4">
        <w:rPr>
          <w:rFonts w:ascii="Times New Roman" w:hAnsi="Times New Roman"/>
          <w:sz w:val="28"/>
          <w:szCs w:val="28"/>
        </w:rPr>
        <w:t xml:space="preserve"> </w:t>
      </w:r>
    </w:p>
    <w:p w:rsidR="00B73E8D" w:rsidRPr="001915C4" w:rsidRDefault="00B73E8D" w:rsidP="009551E8">
      <w:pPr>
        <w:pStyle w:val="a6"/>
        <w:tabs>
          <w:tab w:val="left" w:pos="1560"/>
        </w:tabs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порядка </w:t>
      </w:r>
      <w:r w:rsidRPr="008F7D11">
        <w:rPr>
          <w:rFonts w:ascii="Times New Roman" w:hAnsi="Times New Roman"/>
          <w:sz w:val="28"/>
          <w:szCs w:val="28"/>
        </w:rPr>
        <w:t>в местах проведения массовых</w:t>
      </w:r>
      <w:r w:rsidR="00A20B7D" w:rsidRPr="008F7D11">
        <w:rPr>
          <w:rFonts w:ascii="Times New Roman" w:hAnsi="Times New Roman"/>
          <w:sz w:val="28"/>
          <w:szCs w:val="28"/>
        </w:rPr>
        <w:t xml:space="preserve"> мероприятий;</w:t>
      </w:r>
    </w:p>
    <w:p w:rsidR="00304584" w:rsidRDefault="00304584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915C4">
        <w:rPr>
          <w:rFonts w:ascii="Times New Roman" w:hAnsi="Times New Roman"/>
          <w:sz w:val="28"/>
          <w:szCs w:val="28"/>
        </w:rPr>
        <w:t>- обеспечени</w:t>
      </w:r>
      <w:r>
        <w:rPr>
          <w:rFonts w:ascii="Times New Roman" w:hAnsi="Times New Roman"/>
          <w:sz w:val="28"/>
          <w:szCs w:val="28"/>
        </w:rPr>
        <w:t>е</w:t>
      </w:r>
      <w:r w:rsidRPr="001915C4">
        <w:rPr>
          <w:rFonts w:ascii="Times New Roman" w:hAnsi="Times New Roman"/>
          <w:sz w:val="28"/>
          <w:szCs w:val="28"/>
        </w:rPr>
        <w:t xml:space="preserve"> внутриобъектового и пропускного режимов на объектах, за исключением объектов и (или) имущества, предусмотренных пунктом 7 части третьей статьи 3 Закона</w:t>
      </w:r>
      <w:r w:rsidR="00A20B7D">
        <w:rPr>
          <w:rFonts w:ascii="Times New Roman" w:hAnsi="Times New Roman"/>
          <w:sz w:val="28"/>
          <w:szCs w:val="28"/>
        </w:rPr>
        <w:t>;</w:t>
      </w:r>
    </w:p>
    <w:p w:rsidR="00A20B7D" w:rsidRPr="001915C4" w:rsidRDefault="00A20B7D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</w:t>
      </w:r>
      <w:r w:rsidR="00F119C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11 Закона.</w:t>
      </w:r>
    </w:p>
    <w:p w:rsidR="00304584" w:rsidRPr="00304584" w:rsidRDefault="00304584" w:rsidP="009551E8">
      <w:pPr>
        <w:spacing w:after="0" w:line="240" w:lineRule="auto"/>
        <w:ind w:left="709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</w:t>
      </w:r>
      <w:r w:rsidRPr="00304584">
        <w:rPr>
          <w:rFonts w:ascii="Times New Roman" w:hAnsi="Times New Roman"/>
          <w:sz w:val="28"/>
          <w:szCs w:val="28"/>
        </w:rPr>
        <w:t>. Федеральный закон от 07.07.2003 № 126-ФЗ «О связи».</w:t>
      </w:r>
    </w:p>
    <w:p w:rsidR="00304584" w:rsidRPr="00304584" w:rsidRDefault="00304584" w:rsidP="009551E8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304584">
        <w:rPr>
          <w:rFonts w:ascii="Times New Roman" w:hAnsi="Times New Roman"/>
          <w:sz w:val="28"/>
          <w:szCs w:val="28"/>
        </w:rPr>
        <w:t>3. Постановление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304584" w:rsidRPr="001C5C73" w:rsidRDefault="00304584" w:rsidP="009551E8">
      <w:pPr>
        <w:spacing w:after="0" w:line="240" w:lineRule="auto"/>
        <w:ind w:left="709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E2E08">
        <w:rPr>
          <w:rFonts w:ascii="Times New Roman" w:hAnsi="Times New Roman"/>
          <w:sz w:val="28"/>
          <w:szCs w:val="28"/>
        </w:rPr>
        <w:t xml:space="preserve">3.1.4. Постановление Правительства РФ от 14.08.1992 № 587 «Вопросы негосударственной (частной) охранной и негосударственной (частной) сыскной </w:t>
      </w:r>
      <w:r w:rsidRPr="001C5C73">
        <w:rPr>
          <w:rFonts w:ascii="Times New Roman" w:hAnsi="Times New Roman"/>
          <w:sz w:val="28"/>
          <w:szCs w:val="28"/>
        </w:rPr>
        <w:t>деятельности».</w:t>
      </w:r>
    </w:p>
    <w:p w:rsidR="00304584" w:rsidRPr="001C5C73" w:rsidRDefault="00304584" w:rsidP="009551E8">
      <w:pPr>
        <w:spacing w:after="0" w:line="240" w:lineRule="auto"/>
        <w:ind w:left="709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C5C73">
        <w:rPr>
          <w:rFonts w:ascii="Times New Roman" w:hAnsi="Times New Roman"/>
          <w:sz w:val="28"/>
          <w:szCs w:val="28"/>
        </w:rPr>
        <w:t>3.1.5. Постановление Правительства РФ от 12.10.2004 № 539 «О порядке регистрации радиоэлектронных средств и высокочастотных устройств».</w:t>
      </w:r>
    </w:p>
    <w:p w:rsidR="00222977" w:rsidRPr="001C5C73" w:rsidRDefault="00222977" w:rsidP="009551E8">
      <w:pPr>
        <w:pStyle w:val="a4"/>
        <w:numPr>
          <w:ilvl w:val="1"/>
          <w:numId w:val="4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C5C73">
        <w:rPr>
          <w:rFonts w:ascii="Times New Roman" w:hAnsi="Times New Roman"/>
          <w:sz w:val="28"/>
          <w:szCs w:val="28"/>
        </w:rPr>
        <w:t xml:space="preserve">Наличие у Исполнителя опыта оказания услуг за последние два года </w:t>
      </w:r>
      <w:r w:rsidR="00BE1FFB" w:rsidRPr="001C5C73">
        <w:rPr>
          <w:rFonts w:ascii="Times New Roman" w:hAnsi="Times New Roman"/>
          <w:sz w:val="28"/>
          <w:szCs w:val="28"/>
        </w:rPr>
        <w:t xml:space="preserve">по отдельному договору </w:t>
      </w:r>
      <w:r w:rsidRPr="001C5C73">
        <w:rPr>
          <w:rFonts w:ascii="Times New Roman" w:hAnsi="Times New Roman"/>
          <w:sz w:val="28"/>
          <w:szCs w:val="28"/>
        </w:rPr>
        <w:t xml:space="preserve">отдельному (конкретному) Заказчику, стоимостью не менее </w:t>
      </w:r>
      <w:r w:rsidR="00374C4D">
        <w:rPr>
          <w:rFonts w:ascii="Times New Roman" w:hAnsi="Times New Roman"/>
          <w:sz w:val="28"/>
          <w:szCs w:val="28"/>
        </w:rPr>
        <w:t>50%</w:t>
      </w:r>
      <w:r w:rsidR="00CB3499" w:rsidRPr="001C5C73">
        <w:rPr>
          <w:rFonts w:ascii="Times New Roman" w:hAnsi="Times New Roman"/>
          <w:sz w:val="28"/>
          <w:szCs w:val="28"/>
        </w:rPr>
        <w:t xml:space="preserve"> </w:t>
      </w:r>
      <w:r w:rsidRPr="001C5C73">
        <w:rPr>
          <w:rFonts w:ascii="Times New Roman" w:hAnsi="Times New Roman"/>
          <w:sz w:val="28"/>
          <w:szCs w:val="28"/>
        </w:rPr>
        <w:t>начальной (максимальной) цены договора в течение одного года.</w:t>
      </w:r>
      <w:r w:rsidR="00D516F8" w:rsidRPr="001C5C73">
        <w:rPr>
          <w:rFonts w:ascii="Times New Roman" w:hAnsi="Times New Roman"/>
          <w:sz w:val="28"/>
          <w:szCs w:val="28"/>
        </w:rPr>
        <w:t xml:space="preserve"> </w:t>
      </w:r>
    </w:p>
    <w:p w:rsidR="00222977" w:rsidRPr="00222977" w:rsidRDefault="00222977" w:rsidP="009551E8">
      <w:pPr>
        <w:pStyle w:val="a3"/>
        <w:numPr>
          <w:ilvl w:val="1"/>
          <w:numId w:val="4"/>
        </w:numPr>
        <w:tabs>
          <w:tab w:val="left" w:pos="0"/>
        </w:tabs>
        <w:ind w:left="709" w:firstLine="709"/>
        <w:jc w:val="both"/>
        <w:rPr>
          <w:color w:val="FF0000"/>
          <w:sz w:val="28"/>
          <w:szCs w:val="28"/>
        </w:rPr>
      </w:pPr>
      <w:r w:rsidRPr="001E2E08">
        <w:rPr>
          <w:sz w:val="28"/>
          <w:szCs w:val="28"/>
        </w:rPr>
        <w:t>Работники Исполнителя, несущие</w:t>
      </w:r>
      <w:r>
        <w:rPr>
          <w:sz w:val="28"/>
          <w:szCs w:val="28"/>
        </w:rPr>
        <w:t xml:space="preserve"> дежурство, должны иметь удостоверение частного охранника.</w:t>
      </w:r>
      <w:bookmarkStart w:id="0" w:name="_GoBack"/>
      <w:bookmarkEnd w:id="0"/>
    </w:p>
    <w:p w:rsidR="00481B23" w:rsidRPr="00481B23" w:rsidRDefault="00222977" w:rsidP="009551E8">
      <w:pPr>
        <w:pStyle w:val="a3"/>
        <w:numPr>
          <w:ilvl w:val="1"/>
          <w:numId w:val="4"/>
        </w:numPr>
        <w:tabs>
          <w:tab w:val="left" w:pos="0"/>
        </w:tabs>
        <w:ind w:left="709"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Работники Исполнителя должны знать назначение и уметь пользоваться техническими средствами охраны (системами охранно-пожарной сигнализации, системами оповещения, кнопкой тревожной сигнализации, системами видеонаблюдения, средствами радиосвязи)</w:t>
      </w:r>
      <w:r w:rsidR="00481B23">
        <w:rPr>
          <w:bCs/>
          <w:sz w:val="28"/>
          <w:szCs w:val="28"/>
        </w:rPr>
        <w:t>:</w:t>
      </w:r>
    </w:p>
    <w:p w:rsidR="00481B23" w:rsidRPr="003A3876" w:rsidRDefault="00481B23" w:rsidP="009551E8">
      <w:pPr>
        <w:pStyle w:val="a3"/>
        <w:tabs>
          <w:tab w:val="left" w:pos="0"/>
        </w:tabs>
        <w:ind w:left="1418"/>
        <w:jc w:val="both"/>
        <w:rPr>
          <w:bCs/>
          <w:sz w:val="28"/>
          <w:szCs w:val="28"/>
        </w:rPr>
      </w:pPr>
      <w:r w:rsidRPr="003A3876">
        <w:rPr>
          <w:bCs/>
          <w:sz w:val="28"/>
          <w:szCs w:val="28"/>
        </w:rPr>
        <w:t xml:space="preserve">- </w:t>
      </w:r>
      <w:r w:rsidR="003A3876" w:rsidRPr="003A3876">
        <w:rPr>
          <w:bCs/>
          <w:sz w:val="28"/>
          <w:szCs w:val="28"/>
        </w:rPr>
        <w:t>«</w:t>
      </w:r>
      <w:r w:rsidRPr="003A3876">
        <w:rPr>
          <w:bCs/>
          <w:sz w:val="28"/>
          <w:szCs w:val="28"/>
          <w:lang w:val="en-US"/>
        </w:rPr>
        <w:t>ORWEL</w:t>
      </w:r>
      <w:r w:rsidRPr="003A3876">
        <w:rPr>
          <w:bCs/>
          <w:sz w:val="28"/>
          <w:szCs w:val="28"/>
        </w:rPr>
        <w:t xml:space="preserve"> 2</w:t>
      </w:r>
      <w:r w:rsidRPr="003A3876">
        <w:rPr>
          <w:bCs/>
          <w:sz w:val="28"/>
          <w:szCs w:val="28"/>
          <w:lang w:val="en-US"/>
        </w:rPr>
        <w:t>K</w:t>
      </w:r>
      <w:r w:rsidR="003A3876" w:rsidRPr="003A3876">
        <w:rPr>
          <w:bCs/>
          <w:sz w:val="28"/>
          <w:szCs w:val="28"/>
        </w:rPr>
        <w:t>»</w:t>
      </w:r>
      <w:r w:rsidR="001C5C73">
        <w:rPr>
          <w:bCs/>
          <w:sz w:val="28"/>
          <w:szCs w:val="28"/>
        </w:rPr>
        <w:t>,</w:t>
      </w:r>
      <w:r w:rsidR="003A3876" w:rsidRPr="003A3876">
        <w:rPr>
          <w:bCs/>
          <w:sz w:val="28"/>
          <w:szCs w:val="28"/>
        </w:rPr>
        <w:t xml:space="preserve"> «</w:t>
      </w:r>
      <w:proofErr w:type="spellStart"/>
      <w:r w:rsidR="003A3876" w:rsidRPr="003A3876">
        <w:rPr>
          <w:bCs/>
          <w:sz w:val="28"/>
          <w:szCs w:val="28"/>
        </w:rPr>
        <w:t>Видеоинспектор</w:t>
      </w:r>
      <w:proofErr w:type="spellEnd"/>
      <w:r w:rsidR="003A3876" w:rsidRPr="003A3876">
        <w:rPr>
          <w:bCs/>
          <w:sz w:val="28"/>
          <w:szCs w:val="28"/>
        </w:rPr>
        <w:t>»;</w:t>
      </w:r>
    </w:p>
    <w:p w:rsidR="00481B23" w:rsidRDefault="00481B23" w:rsidP="009551E8">
      <w:pPr>
        <w:pStyle w:val="a3"/>
        <w:tabs>
          <w:tab w:val="left" w:pos="0"/>
        </w:tabs>
        <w:ind w:left="1418"/>
        <w:jc w:val="both"/>
        <w:rPr>
          <w:bCs/>
          <w:sz w:val="28"/>
          <w:szCs w:val="28"/>
        </w:rPr>
      </w:pPr>
      <w:r w:rsidRPr="003A3876">
        <w:rPr>
          <w:bCs/>
          <w:sz w:val="28"/>
          <w:szCs w:val="28"/>
        </w:rPr>
        <w:t xml:space="preserve">- </w:t>
      </w:r>
      <w:r w:rsidR="003A3876" w:rsidRPr="003A3876">
        <w:rPr>
          <w:bCs/>
          <w:sz w:val="28"/>
          <w:szCs w:val="28"/>
        </w:rPr>
        <w:t>«</w:t>
      </w:r>
      <w:r w:rsidRPr="003A3876">
        <w:rPr>
          <w:bCs/>
          <w:sz w:val="28"/>
          <w:szCs w:val="28"/>
        </w:rPr>
        <w:t>Щит</w:t>
      </w:r>
      <w:r w:rsidR="001C5C73">
        <w:rPr>
          <w:bCs/>
          <w:sz w:val="28"/>
          <w:szCs w:val="28"/>
        </w:rPr>
        <w:t>»,</w:t>
      </w:r>
      <w:r w:rsidR="003A3876">
        <w:rPr>
          <w:bCs/>
          <w:sz w:val="28"/>
          <w:szCs w:val="28"/>
        </w:rPr>
        <w:t xml:space="preserve"> </w:t>
      </w:r>
      <w:r w:rsidR="00CA6D46">
        <w:rPr>
          <w:bCs/>
          <w:sz w:val="28"/>
          <w:szCs w:val="28"/>
        </w:rPr>
        <w:t>«</w:t>
      </w:r>
      <w:r w:rsidR="003A3876">
        <w:rPr>
          <w:bCs/>
          <w:sz w:val="28"/>
          <w:szCs w:val="28"/>
        </w:rPr>
        <w:t>Орион</w:t>
      </w:r>
      <w:r w:rsidR="00CA6D46">
        <w:rPr>
          <w:bCs/>
          <w:sz w:val="28"/>
          <w:szCs w:val="28"/>
        </w:rPr>
        <w:t>»</w:t>
      </w:r>
      <w:r w:rsidR="003A3876">
        <w:rPr>
          <w:bCs/>
          <w:sz w:val="28"/>
          <w:szCs w:val="28"/>
        </w:rPr>
        <w:t>.</w:t>
      </w:r>
    </w:p>
    <w:p w:rsidR="009C4421" w:rsidRPr="00BC640F" w:rsidRDefault="009C4421" w:rsidP="009551E8">
      <w:pPr>
        <w:pStyle w:val="a3"/>
        <w:numPr>
          <w:ilvl w:val="1"/>
          <w:numId w:val="4"/>
        </w:numPr>
        <w:tabs>
          <w:tab w:val="left" w:pos="0"/>
        </w:tabs>
        <w:ind w:left="709" w:firstLine="709"/>
        <w:jc w:val="both"/>
        <w:rPr>
          <w:bCs/>
          <w:sz w:val="28"/>
          <w:szCs w:val="28"/>
          <w:lang w:eastAsia="en-US"/>
        </w:rPr>
      </w:pPr>
      <w:r w:rsidRPr="00BC640F">
        <w:rPr>
          <w:sz w:val="28"/>
          <w:szCs w:val="28"/>
        </w:rPr>
        <w:t>Работники Исполнителя обязаны знать требования законода</w:t>
      </w:r>
      <w:r>
        <w:rPr>
          <w:sz w:val="28"/>
          <w:szCs w:val="28"/>
        </w:rPr>
        <w:t xml:space="preserve">тельства РФ в </w:t>
      </w:r>
      <w:r w:rsidRPr="00BC640F">
        <w:rPr>
          <w:sz w:val="28"/>
          <w:szCs w:val="28"/>
        </w:rPr>
        <w:t>сфере частной охранной деятельности, изучить локальные акты Заказчика, регламентирующие охранную деятельность, внутриобъектовый и пропускной режимы, инструкции постам и неукоснительно выполнять их требования.</w:t>
      </w:r>
    </w:p>
    <w:p w:rsidR="009C4421" w:rsidRPr="00BC640F" w:rsidRDefault="009C4421" w:rsidP="009551E8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C640F">
        <w:rPr>
          <w:bCs/>
          <w:sz w:val="28"/>
          <w:szCs w:val="28"/>
        </w:rPr>
        <w:t>Наличие обязательной экипировки работников Исполнителя в соответствии с нормативными документами, регламентирующими охранную деятельность.</w:t>
      </w:r>
    </w:p>
    <w:p w:rsidR="009C4421" w:rsidRDefault="009C4421" w:rsidP="009551E8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709" w:firstLine="709"/>
        <w:jc w:val="both"/>
        <w:rPr>
          <w:bCs/>
          <w:sz w:val="28"/>
          <w:szCs w:val="28"/>
        </w:rPr>
      </w:pPr>
      <w:r w:rsidRPr="00BC640F">
        <w:rPr>
          <w:bCs/>
          <w:sz w:val="28"/>
          <w:szCs w:val="28"/>
        </w:rPr>
        <w:t xml:space="preserve">Наличие экипировки работников </w:t>
      </w:r>
      <w:r w:rsidR="003031F3">
        <w:rPr>
          <w:bCs/>
          <w:sz w:val="28"/>
          <w:szCs w:val="28"/>
        </w:rPr>
        <w:t>И</w:t>
      </w:r>
      <w:r w:rsidRPr="00BC640F">
        <w:rPr>
          <w:bCs/>
          <w:sz w:val="28"/>
          <w:szCs w:val="28"/>
        </w:rPr>
        <w:t>сполнителя</w:t>
      </w:r>
      <w:r w:rsidR="00587587">
        <w:rPr>
          <w:bCs/>
          <w:sz w:val="28"/>
          <w:szCs w:val="28"/>
        </w:rPr>
        <w:t>, включающей сорочку белого цвета и</w:t>
      </w:r>
      <w:r w:rsidRPr="00BC640F">
        <w:rPr>
          <w:bCs/>
          <w:sz w:val="28"/>
          <w:szCs w:val="28"/>
        </w:rPr>
        <w:t xml:space="preserve"> </w:t>
      </w:r>
      <w:r w:rsidR="00587587">
        <w:rPr>
          <w:bCs/>
          <w:sz w:val="28"/>
          <w:szCs w:val="28"/>
        </w:rPr>
        <w:t xml:space="preserve">галстук черного цвета, </w:t>
      </w:r>
      <w:r w:rsidRPr="00BC640F">
        <w:rPr>
          <w:bCs/>
          <w:sz w:val="28"/>
          <w:szCs w:val="28"/>
        </w:rPr>
        <w:t xml:space="preserve">для несения дежурства в дни приемов международных и государственных делегаций, </w:t>
      </w:r>
      <w:r w:rsidR="00367662">
        <w:rPr>
          <w:bCs/>
          <w:sz w:val="28"/>
          <w:szCs w:val="28"/>
        </w:rPr>
        <w:t>проведения</w:t>
      </w:r>
      <w:r w:rsidR="00E41174">
        <w:rPr>
          <w:bCs/>
          <w:sz w:val="28"/>
          <w:szCs w:val="28"/>
        </w:rPr>
        <w:t xml:space="preserve"> массовых мероприятий, </w:t>
      </w:r>
      <w:r w:rsidRPr="00BC640F">
        <w:rPr>
          <w:bCs/>
          <w:sz w:val="28"/>
          <w:szCs w:val="28"/>
        </w:rPr>
        <w:t>о которых Заказчик предварительно уведомляет Исполнителя.</w:t>
      </w:r>
    </w:p>
    <w:p w:rsidR="00481B23" w:rsidRPr="00BC640F" w:rsidRDefault="00481B23" w:rsidP="009551E8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экипировки для несения дежурства на КПП</w:t>
      </w:r>
      <w:r w:rsidR="00272834">
        <w:rPr>
          <w:bCs/>
          <w:sz w:val="28"/>
          <w:szCs w:val="28"/>
        </w:rPr>
        <w:t xml:space="preserve"> АДЦ: костюм черного цвета, рубашка белого цвета</w:t>
      </w:r>
      <w:r w:rsidR="00587587">
        <w:rPr>
          <w:bCs/>
          <w:sz w:val="28"/>
          <w:szCs w:val="28"/>
        </w:rPr>
        <w:t>, галстук черного цвета</w:t>
      </w:r>
      <w:r w:rsidR="00272834">
        <w:rPr>
          <w:bCs/>
          <w:sz w:val="28"/>
          <w:szCs w:val="28"/>
        </w:rPr>
        <w:t>.</w:t>
      </w:r>
    </w:p>
    <w:p w:rsidR="009C4421" w:rsidRPr="00BC640F" w:rsidRDefault="009C4421" w:rsidP="009551E8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709" w:firstLine="709"/>
        <w:jc w:val="both"/>
        <w:rPr>
          <w:bCs/>
          <w:sz w:val="28"/>
          <w:szCs w:val="28"/>
        </w:rPr>
      </w:pPr>
      <w:r w:rsidRPr="00BC640F">
        <w:rPr>
          <w:bCs/>
          <w:sz w:val="28"/>
          <w:szCs w:val="28"/>
        </w:rPr>
        <w:t xml:space="preserve">Наличие средств связи </w:t>
      </w:r>
      <w:r w:rsidR="00EC7E0F" w:rsidRPr="00BC640F">
        <w:rPr>
          <w:bCs/>
          <w:sz w:val="28"/>
          <w:szCs w:val="28"/>
        </w:rPr>
        <w:t>у работников, заступающих на охрану объектов и осуществление пропускного режима</w:t>
      </w:r>
      <w:r w:rsidR="00EC7E0F">
        <w:rPr>
          <w:bCs/>
          <w:sz w:val="28"/>
          <w:szCs w:val="28"/>
        </w:rPr>
        <w:t xml:space="preserve">, </w:t>
      </w:r>
      <w:r w:rsidR="000B6D71">
        <w:rPr>
          <w:bCs/>
          <w:sz w:val="28"/>
          <w:szCs w:val="28"/>
        </w:rPr>
        <w:t>и электрических фонарей (по 1 шт. на пост)</w:t>
      </w:r>
      <w:r w:rsidRPr="00BC640F">
        <w:rPr>
          <w:bCs/>
          <w:sz w:val="28"/>
          <w:szCs w:val="28"/>
        </w:rPr>
        <w:t>.</w:t>
      </w:r>
    </w:p>
    <w:p w:rsidR="009C4421" w:rsidRPr="00DA46FC" w:rsidRDefault="009C4421" w:rsidP="009551E8">
      <w:pPr>
        <w:pStyle w:val="a4"/>
        <w:numPr>
          <w:ilvl w:val="1"/>
          <w:numId w:val="4"/>
        </w:num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F7D11">
        <w:rPr>
          <w:rFonts w:ascii="Times New Roman" w:hAnsi="Times New Roman"/>
          <w:bCs/>
          <w:sz w:val="28"/>
          <w:szCs w:val="28"/>
        </w:rPr>
        <w:t xml:space="preserve">Наличие </w:t>
      </w:r>
      <w:r w:rsidR="00F05A25" w:rsidRPr="008F7D11">
        <w:rPr>
          <w:rFonts w:ascii="Times New Roman" w:hAnsi="Times New Roman"/>
          <w:bCs/>
          <w:sz w:val="28"/>
          <w:szCs w:val="28"/>
        </w:rPr>
        <w:t>четырех</w:t>
      </w:r>
      <w:r w:rsidR="009F4E20" w:rsidRPr="008F7D11">
        <w:rPr>
          <w:rFonts w:ascii="Times New Roman" w:hAnsi="Times New Roman"/>
          <w:bCs/>
          <w:sz w:val="28"/>
          <w:szCs w:val="28"/>
        </w:rPr>
        <w:t xml:space="preserve"> </w:t>
      </w:r>
      <w:r w:rsidR="003031F3" w:rsidRPr="008F7D11">
        <w:rPr>
          <w:rFonts w:ascii="Times New Roman" w:hAnsi="Times New Roman"/>
          <w:bCs/>
          <w:sz w:val="28"/>
          <w:szCs w:val="28"/>
        </w:rPr>
        <w:t xml:space="preserve">легковых </w:t>
      </w:r>
      <w:r w:rsidRPr="008F7D11">
        <w:rPr>
          <w:rFonts w:ascii="Times New Roman" w:hAnsi="Times New Roman"/>
          <w:bCs/>
          <w:sz w:val="28"/>
          <w:szCs w:val="28"/>
        </w:rPr>
        <w:t>автомобил</w:t>
      </w:r>
      <w:r w:rsidR="00C64296" w:rsidRPr="008F7D11">
        <w:rPr>
          <w:rFonts w:ascii="Times New Roman" w:hAnsi="Times New Roman"/>
          <w:bCs/>
          <w:sz w:val="28"/>
          <w:szCs w:val="28"/>
        </w:rPr>
        <w:t>ей</w:t>
      </w:r>
      <w:r w:rsidRPr="008F7D11">
        <w:rPr>
          <w:rFonts w:ascii="Times New Roman" w:hAnsi="Times New Roman"/>
          <w:bCs/>
          <w:sz w:val="28"/>
          <w:szCs w:val="28"/>
        </w:rPr>
        <w:t xml:space="preserve"> повышенной проходимости</w:t>
      </w:r>
      <w:r w:rsidR="00A81696">
        <w:rPr>
          <w:rFonts w:ascii="Times New Roman" w:hAnsi="Times New Roman"/>
          <w:bCs/>
          <w:sz w:val="28"/>
          <w:szCs w:val="28"/>
        </w:rPr>
        <w:t>,</w:t>
      </w:r>
      <w:r w:rsidRPr="008F7D11">
        <w:rPr>
          <w:rFonts w:ascii="Times New Roman" w:hAnsi="Times New Roman"/>
          <w:bCs/>
          <w:sz w:val="28"/>
          <w:szCs w:val="28"/>
        </w:rPr>
        <w:t xml:space="preserve"> для</w:t>
      </w:r>
      <w:r w:rsidR="00F05A25" w:rsidRPr="008F7D11">
        <w:rPr>
          <w:rFonts w:ascii="Times New Roman" w:hAnsi="Times New Roman"/>
          <w:bCs/>
          <w:sz w:val="28"/>
          <w:szCs w:val="28"/>
        </w:rPr>
        <w:t xml:space="preserve">  </w:t>
      </w:r>
      <w:r w:rsidRPr="008F7D11">
        <w:rPr>
          <w:rFonts w:ascii="Times New Roman" w:hAnsi="Times New Roman"/>
          <w:bCs/>
          <w:sz w:val="28"/>
          <w:szCs w:val="28"/>
        </w:rPr>
        <w:t xml:space="preserve"> постоянного</w:t>
      </w:r>
      <w:r w:rsidR="00F05A25" w:rsidRPr="008F7D11">
        <w:rPr>
          <w:rFonts w:ascii="Times New Roman" w:hAnsi="Times New Roman"/>
          <w:bCs/>
          <w:sz w:val="28"/>
          <w:szCs w:val="28"/>
        </w:rPr>
        <w:t xml:space="preserve">  </w:t>
      </w:r>
      <w:r w:rsidR="00A81696">
        <w:rPr>
          <w:rFonts w:ascii="Times New Roman" w:hAnsi="Times New Roman"/>
          <w:bCs/>
          <w:sz w:val="28"/>
          <w:szCs w:val="28"/>
        </w:rPr>
        <w:t xml:space="preserve"> использования</w:t>
      </w:r>
      <w:r w:rsidR="00C64296">
        <w:rPr>
          <w:rFonts w:ascii="Times New Roman" w:hAnsi="Times New Roman"/>
          <w:bCs/>
          <w:sz w:val="28"/>
          <w:szCs w:val="28"/>
        </w:rPr>
        <w:t xml:space="preserve"> группой быстрого реагирования (</w:t>
      </w:r>
      <w:r w:rsidR="00A81696">
        <w:rPr>
          <w:rFonts w:ascii="Times New Roman" w:hAnsi="Times New Roman"/>
          <w:bCs/>
          <w:sz w:val="28"/>
          <w:szCs w:val="28"/>
        </w:rPr>
        <w:t>П</w:t>
      </w:r>
      <w:r w:rsidR="00A81696" w:rsidRPr="00BC640F">
        <w:rPr>
          <w:rFonts w:ascii="Times New Roman" w:hAnsi="Times New Roman"/>
          <w:bCs/>
          <w:sz w:val="28"/>
          <w:szCs w:val="28"/>
        </w:rPr>
        <w:t>ост №</w:t>
      </w:r>
      <w:r w:rsidR="00A81696">
        <w:rPr>
          <w:rFonts w:ascii="Times New Roman" w:hAnsi="Times New Roman"/>
          <w:bCs/>
          <w:sz w:val="28"/>
          <w:szCs w:val="28"/>
        </w:rPr>
        <w:t xml:space="preserve">5, Пост №6, </w:t>
      </w:r>
      <w:r w:rsidR="00C64296">
        <w:rPr>
          <w:rFonts w:ascii="Times New Roman" w:hAnsi="Times New Roman"/>
          <w:bCs/>
          <w:sz w:val="28"/>
          <w:szCs w:val="28"/>
        </w:rPr>
        <w:t>Пост №</w:t>
      </w:r>
      <w:r w:rsidR="00A81696">
        <w:rPr>
          <w:rFonts w:ascii="Times New Roman" w:hAnsi="Times New Roman"/>
          <w:bCs/>
          <w:sz w:val="28"/>
          <w:szCs w:val="28"/>
        </w:rPr>
        <w:t>8)</w:t>
      </w:r>
      <w:r w:rsidR="009F4E20">
        <w:rPr>
          <w:rFonts w:ascii="Times New Roman" w:hAnsi="Times New Roman"/>
          <w:bCs/>
          <w:sz w:val="28"/>
          <w:szCs w:val="28"/>
        </w:rPr>
        <w:t xml:space="preserve"> и одного резервного </w:t>
      </w:r>
      <w:r w:rsidRPr="00BC640F">
        <w:rPr>
          <w:rFonts w:ascii="Times New Roman" w:hAnsi="Times New Roman"/>
          <w:bCs/>
          <w:sz w:val="28"/>
          <w:szCs w:val="28"/>
        </w:rPr>
        <w:t xml:space="preserve">при выполнении договорных обязательств без использования по иным договорам или в иных </w:t>
      </w:r>
      <w:r w:rsidRPr="00DA46FC">
        <w:rPr>
          <w:rFonts w:ascii="Times New Roman" w:hAnsi="Times New Roman"/>
          <w:bCs/>
          <w:sz w:val="28"/>
          <w:szCs w:val="28"/>
        </w:rPr>
        <w:t>целях.</w:t>
      </w:r>
      <w:r w:rsidR="00641A47">
        <w:rPr>
          <w:rFonts w:ascii="Times New Roman" w:hAnsi="Times New Roman"/>
          <w:bCs/>
          <w:sz w:val="28"/>
          <w:szCs w:val="28"/>
        </w:rPr>
        <w:t xml:space="preserve"> </w:t>
      </w:r>
      <w:r w:rsidR="00C2231D">
        <w:rPr>
          <w:rFonts w:ascii="Times New Roman" w:hAnsi="Times New Roman"/>
          <w:bCs/>
          <w:sz w:val="28"/>
          <w:szCs w:val="28"/>
        </w:rPr>
        <w:t>Автомобили должны быть оформлены логотипами и надписями, указывающими на то, что на них осуществляется охранная деятельность.</w:t>
      </w:r>
    </w:p>
    <w:p w:rsidR="00956CD0" w:rsidRDefault="00956CD0" w:rsidP="009551E8">
      <w:pPr>
        <w:pStyle w:val="Default"/>
        <w:numPr>
          <w:ilvl w:val="1"/>
          <w:numId w:val="4"/>
        </w:num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круглосуточной </w:t>
      </w:r>
      <w:r w:rsidRPr="008F7D11">
        <w:rPr>
          <w:sz w:val="28"/>
          <w:szCs w:val="28"/>
        </w:rPr>
        <w:t>дежурной службы</w:t>
      </w:r>
      <w:r>
        <w:rPr>
          <w:sz w:val="28"/>
          <w:szCs w:val="28"/>
        </w:rPr>
        <w:t xml:space="preserve"> и связи с дежурной сменой охраны ОЭЗ ППТ «Липецк».</w:t>
      </w:r>
    </w:p>
    <w:p w:rsidR="00956CD0" w:rsidRPr="008F7D11" w:rsidRDefault="00956CD0" w:rsidP="009551E8">
      <w:pPr>
        <w:pStyle w:val="Default"/>
        <w:numPr>
          <w:ilvl w:val="1"/>
          <w:numId w:val="4"/>
        </w:numPr>
        <w:ind w:left="709" w:firstLine="709"/>
        <w:jc w:val="both"/>
        <w:rPr>
          <w:sz w:val="28"/>
          <w:szCs w:val="28"/>
        </w:rPr>
      </w:pPr>
      <w:r w:rsidRPr="008F7D11">
        <w:rPr>
          <w:sz w:val="28"/>
          <w:szCs w:val="28"/>
        </w:rPr>
        <w:t>Наличие группы быстрого реагирования для оказания содействия дежурной смене охраны ОЭЗ ППТ «Липецк» по пресечению попыток нанесения ущерба имуществу и объектам Заказчика.</w:t>
      </w:r>
    </w:p>
    <w:p w:rsidR="00F05A25" w:rsidRPr="008F7D11" w:rsidRDefault="00F05A25" w:rsidP="009551E8">
      <w:pPr>
        <w:pStyle w:val="Default"/>
        <w:numPr>
          <w:ilvl w:val="1"/>
          <w:numId w:val="4"/>
        </w:numPr>
        <w:ind w:left="709" w:firstLine="709"/>
        <w:jc w:val="both"/>
        <w:rPr>
          <w:sz w:val="28"/>
          <w:szCs w:val="28"/>
        </w:rPr>
      </w:pPr>
      <w:r w:rsidRPr="008F7D11">
        <w:rPr>
          <w:sz w:val="28"/>
          <w:szCs w:val="28"/>
        </w:rPr>
        <w:t>Наличие двух блок-контейнеров типа строительных вагончиков, оборудованных электроснабжением и отоплением, для размещения смены поста №6 и поста №8.</w:t>
      </w:r>
    </w:p>
    <w:p w:rsidR="009C4421" w:rsidRPr="00E103FB" w:rsidRDefault="009C4421" w:rsidP="009551E8">
      <w:pPr>
        <w:pStyle w:val="Default"/>
        <w:numPr>
          <w:ilvl w:val="1"/>
          <w:numId w:val="4"/>
        </w:numPr>
        <w:ind w:left="709" w:firstLine="709"/>
        <w:jc w:val="both"/>
        <w:rPr>
          <w:sz w:val="28"/>
          <w:szCs w:val="28"/>
        </w:rPr>
      </w:pPr>
      <w:r w:rsidRPr="00D6694E">
        <w:rPr>
          <w:color w:val="auto"/>
          <w:sz w:val="28"/>
          <w:szCs w:val="28"/>
        </w:rPr>
        <w:t>Для подтверждения объема и качества оказываемых услуг</w:t>
      </w:r>
      <w:r w:rsidRPr="006C486C">
        <w:rPr>
          <w:sz w:val="28"/>
          <w:szCs w:val="28"/>
        </w:rPr>
        <w:t xml:space="preserve"> </w:t>
      </w:r>
      <w:r w:rsidR="003C4FF1">
        <w:rPr>
          <w:sz w:val="28"/>
          <w:szCs w:val="28"/>
        </w:rPr>
        <w:t>Исполнитель</w:t>
      </w:r>
      <w:r w:rsidRPr="00E103FB">
        <w:rPr>
          <w:sz w:val="28"/>
          <w:szCs w:val="28"/>
        </w:rPr>
        <w:t xml:space="preserve"> ведет журнал учета выхода </w:t>
      </w:r>
      <w:r w:rsidR="003C4FF1">
        <w:rPr>
          <w:sz w:val="28"/>
          <w:szCs w:val="28"/>
        </w:rPr>
        <w:t>работников</w:t>
      </w:r>
      <w:r w:rsidRPr="00E103F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</w:t>
      </w:r>
      <w:r w:rsidRPr="00E103FB">
        <w:rPr>
          <w:sz w:val="28"/>
          <w:szCs w:val="28"/>
        </w:rPr>
        <w:t xml:space="preserve"> на посты охраны с указанием в нем: </w:t>
      </w:r>
    </w:p>
    <w:p w:rsidR="009C4421" w:rsidRPr="00E103FB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-   даты; </w:t>
      </w:r>
    </w:p>
    <w:p w:rsidR="009C4421" w:rsidRPr="00E103FB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-   времени выхода </w:t>
      </w:r>
      <w:r w:rsidR="003C4FF1">
        <w:rPr>
          <w:sz w:val="28"/>
          <w:szCs w:val="28"/>
        </w:rPr>
        <w:t>работников</w:t>
      </w:r>
      <w:r w:rsidRPr="00E103FB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Исполнителя</w:t>
      </w:r>
      <w:r w:rsidRPr="00E103FB">
        <w:rPr>
          <w:sz w:val="28"/>
          <w:szCs w:val="28"/>
        </w:rPr>
        <w:t xml:space="preserve">; </w:t>
      </w:r>
    </w:p>
    <w:p w:rsidR="009C4421" w:rsidRPr="00E103FB" w:rsidRDefault="009C4421" w:rsidP="009551E8">
      <w:pPr>
        <w:pStyle w:val="Default"/>
        <w:tabs>
          <w:tab w:val="left" w:pos="1701"/>
        </w:tabs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- </w:t>
      </w:r>
      <w:r w:rsidR="003A4503">
        <w:rPr>
          <w:sz w:val="28"/>
          <w:szCs w:val="28"/>
        </w:rPr>
        <w:tab/>
        <w:t>к</w:t>
      </w:r>
      <w:r w:rsidRPr="00E103FB">
        <w:rPr>
          <w:sz w:val="28"/>
          <w:szCs w:val="28"/>
        </w:rPr>
        <w:t xml:space="preserve">оличества </w:t>
      </w:r>
      <w:r w:rsidR="003C4FF1">
        <w:rPr>
          <w:sz w:val="28"/>
          <w:szCs w:val="28"/>
        </w:rPr>
        <w:t>работников</w:t>
      </w:r>
      <w:r w:rsidRPr="00E103FB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Исполнителя</w:t>
      </w:r>
      <w:r w:rsidRPr="00E103FB">
        <w:rPr>
          <w:sz w:val="28"/>
          <w:szCs w:val="28"/>
        </w:rPr>
        <w:t xml:space="preserve">, осуществляющих дежурство; </w:t>
      </w:r>
    </w:p>
    <w:p w:rsidR="009C4421" w:rsidRPr="00E103FB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-  Ф.И.О. </w:t>
      </w:r>
      <w:r w:rsidR="003C4FF1">
        <w:rPr>
          <w:sz w:val="28"/>
          <w:szCs w:val="28"/>
        </w:rPr>
        <w:t>работников</w:t>
      </w:r>
      <w:r w:rsidRPr="00E103FB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Исполнителя</w:t>
      </w:r>
      <w:r w:rsidRPr="00E103FB">
        <w:rPr>
          <w:sz w:val="28"/>
          <w:szCs w:val="28"/>
        </w:rPr>
        <w:t xml:space="preserve">, осуществляющих дежурство на постах охраны; </w:t>
      </w:r>
    </w:p>
    <w:p w:rsidR="009C4421" w:rsidRPr="00E103FB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-  подписи </w:t>
      </w:r>
      <w:r w:rsidR="003C4FF1">
        <w:rPr>
          <w:sz w:val="28"/>
          <w:szCs w:val="28"/>
        </w:rPr>
        <w:t>работников</w:t>
      </w:r>
      <w:r w:rsidRPr="00E103FB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Исполнителя</w:t>
      </w:r>
      <w:r w:rsidRPr="00E103FB">
        <w:rPr>
          <w:sz w:val="28"/>
          <w:szCs w:val="28"/>
        </w:rPr>
        <w:t xml:space="preserve">, осуществляющих дежурство на постах охраны и уполномоченных на подписание журнала; </w:t>
      </w:r>
    </w:p>
    <w:p w:rsidR="003C4FF1" w:rsidRDefault="003C4FF1" w:rsidP="009551E8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C4FF1">
        <w:rPr>
          <w:rFonts w:ascii="Times New Roman" w:hAnsi="Times New Roman"/>
          <w:sz w:val="28"/>
          <w:szCs w:val="28"/>
        </w:rPr>
        <w:t>- сведения о происшествиях, зафиксированных Исполнителем за период дежурства</w:t>
      </w:r>
      <w:r>
        <w:rPr>
          <w:rFonts w:ascii="Times New Roman" w:hAnsi="Times New Roman"/>
          <w:sz w:val="28"/>
          <w:szCs w:val="28"/>
        </w:rPr>
        <w:t>;</w:t>
      </w:r>
    </w:p>
    <w:p w:rsidR="009C4421" w:rsidRPr="00E103FB" w:rsidRDefault="009C4421" w:rsidP="009551E8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z w:val="28"/>
          <w:szCs w:val="28"/>
        </w:rPr>
        <w:t xml:space="preserve">- подписи </w:t>
      </w:r>
      <w:r w:rsidR="003C4FF1">
        <w:rPr>
          <w:rFonts w:ascii="Times New Roman" w:hAnsi="Times New Roman"/>
          <w:sz w:val="28"/>
          <w:szCs w:val="28"/>
        </w:rPr>
        <w:t>работника</w:t>
      </w:r>
      <w:r w:rsidRPr="00E103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Исполнителя</w:t>
      </w:r>
      <w:r w:rsidRPr="00E103FB">
        <w:rPr>
          <w:rFonts w:ascii="Times New Roman" w:hAnsi="Times New Roman"/>
          <w:sz w:val="28"/>
          <w:szCs w:val="28"/>
        </w:rPr>
        <w:t xml:space="preserve">, ответственного за взаимодействие с </w:t>
      </w:r>
      <w:r>
        <w:rPr>
          <w:rFonts w:ascii="Times New Roman" w:hAnsi="Times New Roman"/>
          <w:sz w:val="28"/>
          <w:szCs w:val="28"/>
        </w:rPr>
        <w:t>Заказчиком</w:t>
      </w:r>
      <w:r w:rsidRPr="00E103FB">
        <w:rPr>
          <w:rFonts w:ascii="Times New Roman" w:hAnsi="Times New Roman"/>
          <w:sz w:val="28"/>
          <w:szCs w:val="28"/>
        </w:rPr>
        <w:t>;</w:t>
      </w:r>
    </w:p>
    <w:p w:rsidR="009C4421" w:rsidRPr="007A3913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7A3913">
        <w:rPr>
          <w:sz w:val="28"/>
          <w:szCs w:val="28"/>
        </w:rPr>
        <w:t xml:space="preserve">- подписи </w:t>
      </w:r>
      <w:r w:rsidR="003C4FF1" w:rsidRPr="007A3913">
        <w:rPr>
          <w:sz w:val="28"/>
          <w:szCs w:val="28"/>
        </w:rPr>
        <w:t>работника</w:t>
      </w:r>
      <w:r w:rsidRPr="007A3913">
        <w:rPr>
          <w:sz w:val="28"/>
          <w:szCs w:val="28"/>
        </w:rPr>
        <w:t xml:space="preserve"> Заказчика, ответственного за ведение журнала</w:t>
      </w:r>
      <w:r w:rsidR="00222977" w:rsidRPr="007A3913">
        <w:rPr>
          <w:sz w:val="28"/>
          <w:szCs w:val="28"/>
        </w:rPr>
        <w:t>.</w:t>
      </w:r>
      <w:r w:rsidRPr="007A3913">
        <w:rPr>
          <w:sz w:val="28"/>
          <w:szCs w:val="28"/>
        </w:rPr>
        <w:t xml:space="preserve"> </w:t>
      </w:r>
    </w:p>
    <w:p w:rsidR="009C4421" w:rsidRPr="007A3913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7A3913">
        <w:rPr>
          <w:sz w:val="28"/>
          <w:szCs w:val="28"/>
        </w:rPr>
        <w:t xml:space="preserve">Журнал должен быть пронумерован, прошит и содержать печати и   подписи уполномоченных лиц Заказчика  и  Исполнителя. </w:t>
      </w:r>
    </w:p>
    <w:p w:rsidR="009C4421" w:rsidRPr="00E103FB" w:rsidRDefault="001324B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7A3913">
        <w:rPr>
          <w:sz w:val="28"/>
          <w:szCs w:val="28"/>
        </w:rPr>
        <w:t>Ж</w:t>
      </w:r>
      <w:r w:rsidR="009C4421" w:rsidRPr="007A3913">
        <w:rPr>
          <w:sz w:val="28"/>
          <w:szCs w:val="28"/>
        </w:rPr>
        <w:t xml:space="preserve">урнал ежедневно в 08 часов 30 минут  заполняется лицом, уполномоченным Заказчиком, на </w:t>
      </w:r>
      <w:r w:rsidR="00242A1A" w:rsidRPr="007A3913">
        <w:rPr>
          <w:sz w:val="28"/>
          <w:szCs w:val="28"/>
        </w:rPr>
        <w:t>Посту</w:t>
      </w:r>
      <w:r w:rsidR="009C4421" w:rsidRPr="007A3913">
        <w:rPr>
          <w:sz w:val="28"/>
          <w:szCs w:val="28"/>
        </w:rPr>
        <w:t xml:space="preserve"> № </w:t>
      </w:r>
      <w:r w:rsidR="00FF242A" w:rsidRPr="007A3913">
        <w:rPr>
          <w:sz w:val="28"/>
          <w:szCs w:val="28"/>
        </w:rPr>
        <w:t>2</w:t>
      </w:r>
      <w:r w:rsidR="009C4421" w:rsidRPr="007A3913">
        <w:rPr>
          <w:sz w:val="28"/>
          <w:szCs w:val="28"/>
        </w:rPr>
        <w:t>.</w:t>
      </w:r>
      <w:r w:rsidR="009C4421" w:rsidRPr="00E103FB">
        <w:rPr>
          <w:sz w:val="28"/>
          <w:szCs w:val="28"/>
        </w:rPr>
        <w:t xml:space="preserve"> </w:t>
      </w:r>
    </w:p>
    <w:p w:rsidR="009C4421" w:rsidRPr="00E103FB" w:rsidRDefault="001324B1" w:rsidP="009551E8">
      <w:pPr>
        <w:pStyle w:val="Default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C4421" w:rsidRPr="00E103FB">
        <w:rPr>
          <w:sz w:val="28"/>
          <w:szCs w:val="28"/>
        </w:rPr>
        <w:t xml:space="preserve">урнал хранится у лица, уполномоченного </w:t>
      </w:r>
      <w:r w:rsidR="009C4421">
        <w:rPr>
          <w:sz w:val="28"/>
          <w:szCs w:val="28"/>
        </w:rPr>
        <w:t>Заказчиком</w:t>
      </w:r>
      <w:r w:rsidR="009C4421" w:rsidRPr="00E103FB">
        <w:rPr>
          <w:sz w:val="28"/>
          <w:szCs w:val="28"/>
        </w:rPr>
        <w:t xml:space="preserve">. </w:t>
      </w:r>
    </w:p>
    <w:p w:rsidR="009C4421" w:rsidRPr="00E103FB" w:rsidRDefault="009C4421" w:rsidP="009551E8">
      <w:pPr>
        <w:pStyle w:val="Default"/>
        <w:numPr>
          <w:ilvl w:val="1"/>
          <w:numId w:val="4"/>
        </w:numPr>
        <w:ind w:left="709" w:firstLine="709"/>
        <w:jc w:val="both"/>
        <w:rPr>
          <w:sz w:val="28"/>
          <w:szCs w:val="28"/>
        </w:rPr>
      </w:pPr>
      <w:r w:rsidRPr="00E103FB">
        <w:rPr>
          <w:spacing w:val="-1"/>
          <w:sz w:val="28"/>
          <w:szCs w:val="28"/>
        </w:rPr>
        <w:t>Н</w:t>
      </w:r>
      <w:r w:rsidRPr="00E103FB">
        <w:rPr>
          <w:sz w:val="28"/>
          <w:szCs w:val="28"/>
        </w:rPr>
        <w:t>е</w:t>
      </w:r>
      <w:r w:rsidR="00D722A3">
        <w:rPr>
          <w:sz w:val="28"/>
          <w:szCs w:val="28"/>
        </w:rPr>
        <w:t xml:space="preserve"> </w:t>
      </w:r>
      <w:r w:rsidRPr="00E103FB">
        <w:rPr>
          <w:sz w:val="28"/>
          <w:szCs w:val="28"/>
        </w:rPr>
        <w:t xml:space="preserve">допускается несение службы </w:t>
      </w:r>
      <w:r w:rsidRPr="008F7D11">
        <w:rPr>
          <w:sz w:val="28"/>
          <w:szCs w:val="28"/>
        </w:rPr>
        <w:t>охранником более 24 часов на объекте без смены</w:t>
      </w:r>
      <w:r w:rsidR="00AE69B8" w:rsidRPr="008F7D11">
        <w:rPr>
          <w:sz w:val="28"/>
          <w:szCs w:val="28"/>
        </w:rPr>
        <w:t>.</w:t>
      </w:r>
      <w:r w:rsidRPr="008F7D11">
        <w:rPr>
          <w:sz w:val="28"/>
          <w:szCs w:val="28"/>
        </w:rPr>
        <w:t xml:space="preserve"> </w:t>
      </w:r>
      <w:r w:rsidR="00AE69B8" w:rsidRPr="008F7D11">
        <w:rPr>
          <w:sz w:val="28"/>
          <w:szCs w:val="28"/>
        </w:rPr>
        <w:t>К</w:t>
      </w:r>
      <w:r w:rsidRPr="008F7D11">
        <w:rPr>
          <w:sz w:val="28"/>
          <w:szCs w:val="28"/>
        </w:rPr>
        <w:t>аждый пост охраны комплектуется из расчета установленного действующим трудовым законодател</w:t>
      </w:r>
      <w:r w:rsidRPr="00E103FB">
        <w:rPr>
          <w:sz w:val="28"/>
          <w:szCs w:val="28"/>
        </w:rPr>
        <w:t>ьством Российской Федерации коэффициента сменности в зависимости от режима труда</w:t>
      </w:r>
      <w:r w:rsidR="00242A1A">
        <w:rPr>
          <w:sz w:val="28"/>
          <w:szCs w:val="28"/>
        </w:rPr>
        <w:t>.</w:t>
      </w:r>
    </w:p>
    <w:p w:rsidR="009C4421" w:rsidRPr="00E103FB" w:rsidRDefault="009C4421" w:rsidP="009551E8">
      <w:pPr>
        <w:pStyle w:val="a3"/>
        <w:numPr>
          <w:ilvl w:val="1"/>
          <w:numId w:val="4"/>
        </w:numPr>
        <w:tabs>
          <w:tab w:val="left" w:pos="769"/>
        </w:tabs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>Инструкции постам подготавливаются Исполнителем и пред</w:t>
      </w:r>
      <w:r w:rsidR="001324B1">
        <w:rPr>
          <w:sz w:val="28"/>
          <w:szCs w:val="28"/>
        </w:rPr>
        <w:t>о</w:t>
      </w:r>
      <w:r w:rsidRPr="00E103FB">
        <w:rPr>
          <w:sz w:val="28"/>
          <w:szCs w:val="28"/>
        </w:rPr>
        <w:t xml:space="preserve">ставляются Заказчику на утверждение в течение </w:t>
      </w:r>
      <w:r w:rsidR="00FB1AB4">
        <w:rPr>
          <w:sz w:val="28"/>
          <w:szCs w:val="28"/>
        </w:rPr>
        <w:t xml:space="preserve">трех </w:t>
      </w:r>
      <w:r w:rsidRPr="00E103FB">
        <w:rPr>
          <w:sz w:val="28"/>
          <w:szCs w:val="28"/>
        </w:rPr>
        <w:t xml:space="preserve">рабочих дней с даты  вступления в силу Договора. Инструкции должны содержать указания о </w:t>
      </w:r>
      <w:r w:rsidRPr="00E103FB">
        <w:rPr>
          <w:bCs/>
          <w:spacing w:val="4"/>
          <w:sz w:val="28"/>
          <w:szCs w:val="28"/>
        </w:rPr>
        <w:t xml:space="preserve">порядке </w:t>
      </w:r>
      <w:r w:rsidRPr="00E103FB">
        <w:rPr>
          <w:bCs/>
          <w:spacing w:val="6"/>
          <w:sz w:val="28"/>
          <w:szCs w:val="28"/>
        </w:rPr>
        <w:t xml:space="preserve">действий </w:t>
      </w:r>
      <w:r w:rsidRPr="00E103FB">
        <w:rPr>
          <w:spacing w:val="6"/>
          <w:sz w:val="28"/>
          <w:szCs w:val="28"/>
        </w:rPr>
        <w:t>в следующих случаях: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z w:val="28"/>
          <w:szCs w:val="28"/>
        </w:rPr>
        <w:t xml:space="preserve"> незаконного проникновения на объект; 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2"/>
          <w:sz w:val="28"/>
          <w:szCs w:val="28"/>
        </w:rPr>
        <w:t xml:space="preserve"> пожара на объекте;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3"/>
          <w:sz w:val="28"/>
          <w:szCs w:val="28"/>
        </w:rPr>
        <w:t xml:space="preserve"> нападения на объект;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4"/>
          <w:sz w:val="28"/>
          <w:szCs w:val="28"/>
        </w:rPr>
        <w:t xml:space="preserve"> чрезвычайных ситуаций;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3"/>
          <w:sz w:val="28"/>
          <w:szCs w:val="28"/>
        </w:rPr>
        <w:t xml:space="preserve"> поступления угрозы по телефону;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1"/>
          <w:sz w:val="28"/>
          <w:szCs w:val="28"/>
        </w:rPr>
        <w:t xml:space="preserve"> поступления </w:t>
      </w:r>
      <w:r w:rsidRPr="00E103FB">
        <w:rPr>
          <w:rFonts w:ascii="Times New Roman" w:hAnsi="Times New Roman"/>
          <w:bCs/>
          <w:spacing w:val="1"/>
          <w:sz w:val="28"/>
          <w:szCs w:val="28"/>
        </w:rPr>
        <w:t xml:space="preserve">угрозы </w:t>
      </w:r>
      <w:r w:rsidRPr="00E103FB">
        <w:rPr>
          <w:rFonts w:ascii="Times New Roman" w:hAnsi="Times New Roman"/>
          <w:spacing w:val="1"/>
          <w:sz w:val="28"/>
          <w:szCs w:val="28"/>
        </w:rPr>
        <w:t xml:space="preserve">террористического </w:t>
      </w:r>
      <w:r w:rsidRPr="00E103FB">
        <w:rPr>
          <w:rFonts w:ascii="Times New Roman" w:hAnsi="Times New Roman"/>
          <w:bCs/>
          <w:spacing w:val="1"/>
          <w:sz w:val="28"/>
          <w:szCs w:val="28"/>
        </w:rPr>
        <w:t>характера</w:t>
      </w:r>
      <w:r w:rsidRPr="00E103FB">
        <w:rPr>
          <w:rFonts w:ascii="Times New Roman" w:hAnsi="Times New Roman"/>
          <w:spacing w:val="1"/>
          <w:sz w:val="28"/>
          <w:szCs w:val="28"/>
        </w:rPr>
        <w:t>;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3"/>
          <w:sz w:val="28"/>
          <w:szCs w:val="28"/>
        </w:rPr>
        <w:t xml:space="preserve"> захвата заложников;</w:t>
      </w:r>
    </w:p>
    <w:p w:rsidR="009C4421" w:rsidRPr="00E103FB" w:rsidRDefault="00CA4175" w:rsidP="00CA4175">
      <w:pPr>
        <w:widowControl w:val="0"/>
        <w:shd w:val="clear" w:color="auto" w:fill="FFFFFF"/>
        <w:tabs>
          <w:tab w:val="left" w:pos="-142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9C4421" w:rsidRPr="00E103FB">
        <w:rPr>
          <w:rFonts w:ascii="Times New Roman" w:hAnsi="Times New Roman"/>
          <w:spacing w:val="3"/>
          <w:sz w:val="28"/>
          <w:szCs w:val="28"/>
        </w:rPr>
        <w:t>обнаружения взрывных устройств (ВУ), бесхозных предметов, бое</w:t>
      </w:r>
      <w:r w:rsidR="009C4421" w:rsidRPr="00E103FB">
        <w:rPr>
          <w:rFonts w:ascii="Times New Roman" w:hAnsi="Times New Roman"/>
          <w:sz w:val="28"/>
          <w:szCs w:val="28"/>
        </w:rPr>
        <w:t>припасов;</w:t>
      </w:r>
    </w:p>
    <w:p w:rsidR="009C4421" w:rsidRPr="00E103FB" w:rsidRDefault="009C4421" w:rsidP="009551E8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4"/>
          <w:sz w:val="28"/>
          <w:szCs w:val="28"/>
        </w:rPr>
        <w:t xml:space="preserve"> прибытия на объект проверяющих.</w:t>
      </w:r>
    </w:p>
    <w:p w:rsidR="009C4421" w:rsidRPr="00E103FB" w:rsidRDefault="00EC7E0F" w:rsidP="009551E8">
      <w:pPr>
        <w:pStyle w:val="a3"/>
        <w:numPr>
          <w:ilvl w:val="1"/>
          <w:numId w:val="4"/>
        </w:numPr>
        <w:tabs>
          <w:tab w:val="left" w:pos="769"/>
        </w:tabs>
        <w:ind w:left="709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Исполнитель</w:t>
      </w:r>
      <w:r w:rsidR="009C4421" w:rsidRPr="00E103FB">
        <w:rPr>
          <w:color w:val="000000"/>
          <w:spacing w:val="5"/>
          <w:sz w:val="28"/>
          <w:szCs w:val="28"/>
        </w:rPr>
        <w:t xml:space="preserve"> долж</w:t>
      </w:r>
      <w:r>
        <w:rPr>
          <w:color w:val="000000"/>
          <w:spacing w:val="5"/>
          <w:sz w:val="28"/>
          <w:szCs w:val="28"/>
        </w:rPr>
        <w:t>ен</w:t>
      </w:r>
      <w:r w:rsidR="009C4421" w:rsidRPr="00E103FB">
        <w:rPr>
          <w:color w:val="000000"/>
          <w:spacing w:val="5"/>
          <w:sz w:val="28"/>
          <w:szCs w:val="28"/>
        </w:rPr>
        <w:t xml:space="preserve"> иметь возможность увеличить число сотрудников для усиления постов </w:t>
      </w:r>
      <w:r w:rsidR="00E41174">
        <w:rPr>
          <w:color w:val="000000"/>
          <w:spacing w:val="5"/>
          <w:sz w:val="28"/>
          <w:szCs w:val="28"/>
        </w:rPr>
        <w:t xml:space="preserve">и обеспечения порядка в местах проведения массовых мероприятий </w:t>
      </w:r>
      <w:r w:rsidR="009C4421" w:rsidRPr="00E103FB">
        <w:rPr>
          <w:color w:val="000000"/>
          <w:spacing w:val="5"/>
          <w:sz w:val="28"/>
          <w:szCs w:val="28"/>
        </w:rPr>
        <w:t xml:space="preserve">в течение </w:t>
      </w:r>
      <w:r w:rsidR="00FB1AB4">
        <w:rPr>
          <w:color w:val="000000"/>
          <w:spacing w:val="5"/>
          <w:sz w:val="28"/>
          <w:szCs w:val="28"/>
        </w:rPr>
        <w:t>двух</w:t>
      </w:r>
      <w:r w:rsidR="009C4421" w:rsidRPr="00E103FB">
        <w:rPr>
          <w:color w:val="000000"/>
          <w:spacing w:val="5"/>
          <w:sz w:val="28"/>
          <w:szCs w:val="28"/>
        </w:rPr>
        <w:t xml:space="preserve"> часов </w:t>
      </w:r>
      <w:r w:rsidR="009C4421" w:rsidRPr="00E103FB">
        <w:rPr>
          <w:color w:val="000000"/>
          <w:spacing w:val="4"/>
          <w:sz w:val="28"/>
          <w:szCs w:val="28"/>
        </w:rPr>
        <w:t>с момента возникновения такой необходимости.</w:t>
      </w:r>
    </w:p>
    <w:p w:rsidR="008930B1" w:rsidRDefault="00EC7E0F" w:rsidP="008930B1">
      <w:pPr>
        <w:pStyle w:val="a3"/>
        <w:numPr>
          <w:ilvl w:val="1"/>
          <w:numId w:val="4"/>
        </w:numPr>
        <w:tabs>
          <w:tab w:val="left" w:pos="769"/>
        </w:tabs>
        <w:ind w:left="709"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Исполнитель</w:t>
      </w:r>
      <w:r w:rsidR="009C4421" w:rsidRPr="00E103FB">
        <w:rPr>
          <w:color w:val="000000"/>
          <w:spacing w:val="5"/>
          <w:sz w:val="28"/>
          <w:szCs w:val="28"/>
        </w:rPr>
        <w:t xml:space="preserve"> долж</w:t>
      </w:r>
      <w:r>
        <w:rPr>
          <w:color w:val="000000"/>
          <w:spacing w:val="5"/>
          <w:sz w:val="28"/>
          <w:szCs w:val="28"/>
        </w:rPr>
        <w:t>ен</w:t>
      </w:r>
      <w:r w:rsidR="009C4421" w:rsidRPr="00E103FB">
        <w:rPr>
          <w:color w:val="000000"/>
          <w:spacing w:val="5"/>
          <w:sz w:val="28"/>
          <w:szCs w:val="28"/>
        </w:rPr>
        <w:t xml:space="preserve"> иметь возможность </w:t>
      </w:r>
      <w:r w:rsidR="009C4421" w:rsidRPr="00E103FB">
        <w:rPr>
          <w:sz w:val="28"/>
          <w:szCs w:val="28"/>
        </w:rPr>
        <w:t xml:space="preserve">по обоснованному требованию Заказчика, в течение </w:t>
      </w:r>
      <w:r w:rsidR="00373E67">
        <w:rPr>
          <w:sz w:val="28"/>
          <w:szCs w:val="28"/>
        </w:rPr>
        <w:t>двух</w:t>
      </w:r>
      <w:r w:rsidR="009C4421" w:rsidRPr="00E103FB">
        <w:rPr>
          <w:sz w:val="28"/>
          <w:szCs w:val="28"/>
        </w:rPr>
        <w:t xml:space="preserve"> часов осуществить замену работника, непосредственно осуществляющего охрану.</w:t>
      </w:r>
    </w:p>
    <w:p w:rsidR="008930B1" w:rsidRPr="008930B1" w:rsidRDefault="008930B1" w:rsidP="008930B1">
      <w:pPr>
        <w:pStyle w:val="a3"/>
        <w:tabs>
          <w:tab w:val="left" w:pos="769"/>
        </w:tabs>
        <w:ind w:left="1418"/>
        <w:jc w:val="both"/>
        <w:rPr>
          <w:sz w:val="28"/>
          <w:szCs w:val="28"/>
        </w:rPr>
      </w:pPr>
    </w:p>
    <w:p w:rsidR="009C4421" w:rsidRPr="00937E21" w:rsidRDefault="009C4421" w:rsidP="009551E8">
      <w:pPr>
        <w:pStyle w:val="a3"/>
        <w:numPr>
          <w:ilvl w:val="0"/>
          <w:numId w:val="4"/>
        </w:numPr>
        <w:shd w:val="clear" w:color="auto" w:fill="FFFFFF"/>
        <w:tabs>
          <w:tab w:val="left" w:pos="130"/>
        </w:tabs>
        <w:ind w:firstLine="109"/>
        <w:jc w:val="center"/>
        <w:rPr>
          <w:b/>
          <w:sz w:val="28"/>
          <w:szCs w:val="28"/>
        </w:rPr>
      </w:pPr>
      <w:r w:rsidRPr="00937E21">
        <w:rPr>
          <w:b/>
          <w:sz w:val="28"/>
          <w:szCs w:val="28"/>
        </w:rPr>
        <w:t>Основные обязанности Исполнителя</w:t>
      </w:r>
    </w:p>
    <w:p w:rsidR="009C4421" w:rsidRPr="00BC640F" w:rsidRDefault="009C4421" w:rsidP="009551E8">
      <w:pPr>
        <w:shd w:val="clear" w:color="auto" w:fill="FFFFFF"/>
        <w:tabs>
          <w:tab w:val="left" w:pos="1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4421" w:rsidRPr="00E44845" w:rsidRDefault="00576856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C4421" w:rsidRPr="00E44845">
        <w:rPr>
          <w:rFonts w:ascii="Times New Roman" w:hAnsi="Times New Roman"/>
          <w:sz w:val="28"/>
          <w:szCs w:val="28"/>
        </w:rPr>
        <w:t>.1. Услуги оказываются круглосуточно, включая выходные и праздничные дни, путем несения дежурства охранниками, экипированными средствами</w:t>
      </w:r>
      <w:r w:rsidR="00AF3730">
        <w:rPr>
          <w:rFonts w:ascii="Times New Roman" w:hAnsi="Times New Roman"/>
          <w:sz w:val="28"/>
          <w:szCs w:val="28"/>
        </w:rPr>
        <w:t xml:space="preserve"> связи</w:t>
      </w:r>
      <w:r w:rsidR="009C4421" w:rsidRPr="00E44845">
        <w:rPr>
          <w:rFonts w:ascii="Times New Roman" w:hAnsi="Times New Roman"/>
          <w:sz w:val="28"/>
          <w:szCs w:val="28"/>
        </w:rPr>
        <w:t>.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4.2.</w:t>
      </w:r>
      <w:r w:rsidRPr="00E44845">
        <w:rPr>
          <w:rFonts w:ascii="Times New Roman" w:hAnsi="Times New Roman"/>
          <w:b/>
          <w:sz w:val="28"/>
          <w:szCs w:val="28"/>
        </w:rPr>
        <w:t xml:space="preserve"> </w:t>
      </w:r>
      <w:r w:rsidRPr="00E44845">
        <w:rPr>
          <w:rFonts w:ascii="Times New Roman" w:hAnsi="Times New Roman"/>
          <w:sz w:val="28"/>
          <w:szCs w:val="28"/>
        </w:rPr>
        <w:t>Услуги оказываются в соответствии с законодательством Российской Федерации,</w:t>
      </w:r>
      <w:r w:rsidRPr="00E44845">
        <w:rPr>
          <w:rFonts w:ascii="Times New Roman" w:hAnsi="Times New Roman"/>
          <w:bCs/>
          <w:sz w:val="28"/>
          <w:szCs w:val="28"/>
        </w:rPr>
        <w:t xml:space="preserve"> локальными актами Заказчика, регламентирующими охрану, пропускной и внутриобъектовый режимы на объектах.</w:t>
      </w:r>
    </w:p>
    <w:p w:rsidR="009C4421" w:rsidRPr="00E44845" w:rsidRDefault="009C4421" w:rsidP="009551E8">
      <w:pPr>
        <w:pStyle w:val="a6"/>
        <w:ind w:left="709" w:firstLine="709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4.3. Исполнитель обязан:</w:t>
      </w:r>
    </w:p>
    <w:p w:rsidR="009C4421" w:rsidRPr="00E44845" w:rsidRDefault="009C4421" w:rsidP="009551E8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FontStyle25"/>
          <w:sz w:val="28"/>
          <w:szCs w:val="28"/>
        </w:rPr>
        <w:t>осуществлять охрану</w:t>
      </w:r>
      <w:r w:rsidRPr="00416368">
        <w:rPr>
          <w:rStyle w:val="FontStyle25"/>
          <w:sz w:val="28"/>
          <w:szCs w:val="28"/>
        </w:rPr>
        <w:t xml:space="preserve"> объектов</w:t>
      </w:r>
      <w:r w:rsidR="00EC7E0F">
        <w:rPr>
          <w:rStyle w:val="FontStyle25"/>
          <w:sz w:val="28"/>
          <w:szCs w:val="28"/>
        </w:rPr>
        <w:t xml:space="preserve"> и имущества</w:t>
      </w:r>
      <w:r w:rsidRPr="00416368">
        <w:rPr>
          <w:rStyle w:val="FontStyle25"/>
          <w:sz w:val="28"/>
          <w:szCs w:val="28"/>
        </w:rPr>
        <w:t xml:space="preserve">, расположенных на территории </w:t>
      </w:r>
      <w:r w:rsidRPr="00416368">
        <w:rPr>
          <w:rFonts w:ascii="Times New Roman" w:hAnsi="Times New Roman"/>
          <w:sz w:val="28"/>
          <w:szCs w:val="28"/>
        </w:rPr>
        <w:t>Особой экономической зоны промышленн</w:t>
      </w:r>
      <w:r w:rsidR="00F702BA">
        <w:rPr>
          <w:rFonts w:ascii="Times New Roman" w:hAnsi="Times New Roman"/>
          <w:sz w:val="28"/>
          <w:szCs w:val="28"/>
        </w:rPr>
        <w:t>о-производственного типа «Липецк»</w:t>
      </w:r>
      <w:r w:rsidRPr="004163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368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Pr="00416368">
        <w:rPr>
          <w:rFonts w:ascii="Times New Roman" w:hAnsi="Times New Roman"/>
          <w:sz w:val="28"/>
          <w:szCs w:val="28"/>
        </w:rPr>
        <w:t xml:space="preserve"> района Липецкой области </w:t>
      </w:r>
      <w:r w:rsidRPr="00416368">
        <w:rPr>
          <w:rFonts w:ascii="Times New Roman" w:hAnsi="Times New Roman"/>
          <w:color w:val="000000"/>
          <w:sz w:val="28"/>
          <w:szCs w:val="28"/>
        </w:rPr>
        <w:t>и за ее пределами: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6368">
        <w:rPr>
          <w:rFonts w:ascii="Times New Roman" w:hAnsi="Times New Roman"/>
          <w:sz w:val="28"/>
          <w:szCs w:val="28"/>
        </w:rPr>
        <w:t xml:space="preserve">на территории главного въезда в ОЭЗ ППТ «Липецк» в </w:t>
      </w:r>
      <w:proofErr w:type="spellStart"/>
      <w:r w:rsidRPr="00416368">
        <w:rPr>
          <w:rFonts w:ascii="Times New Roman" w:hAnsi="Times New Roman"/>
          <w:sz w:val="28"/>
          <w:szCs w:val="28"/>
        </w:rPr>
        <w:t>Грязинском</w:t>
      </w:r>
      <w:proofErr w:type="spellEnd"/>
      <w:r w:rsidRPr="00416368">
        <w:rPr>
          <w:rFonts w:ascii="Times New Roman" w:hAnsi="Times New Roman"/>
          <w:sz w:val="28"/>
          <w:szCs w:val="28"/>
        </w:rPr>
        <w:t xml:space="preserve"> районе Липецкой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368">
        <w:rPr>
          <w:rFonts w:ascii="Times New Roman" w:hAnsi="Times New Roman"/>
          <w:sz w:val="28"/>
          <w:szCs w:val="28"/>
        </w:rPr>
        <w:t>на внеплощадочных сетях газоснабжения, теплоснабжения, водоснабжения и канализации</w:t>
      </w:r>
      <w:r w:rsidR="00E41174">
        <w:rPr>
          <w:rFonts w:ascii="Times New Roman" w:hAnsi="Times New Roman"/>
          <w:sz w:val="28"/>
          <w:szCs w:val="28"/>
        </w:rPr>
        <w:t>;</w:t>
      </w:r>
      <w:r w:rsidR="00587587">
        <w:rPr>
          <w:rFonts w:ascii="Times New Roman" w:hAnsi="Times New Roman"/>
          <w:sz w:val="28"/>
          <w:szCs w:val="28"/>
        </w:rPr>
        <w:t xml:space="preserve"> на территории ОЭЗ ППТ «Липецк» в Елецком районе Липецкой области</w:t>
      </w:r>
      <w:r w:rsidR="00A05B43">
        <w:rPr>
          <w:rFonts w:ascii="Times New Roman" w:hAnsi="Times New Roman"/>
          <w:sz w:val="28"/>
          <w:szCs w:val="28"/>
        </w:rPr>
        <w:t>;</w:t>
      </w:r>
    </w:p>
    <w:p w:rsidR="009C4421" w:rsidRPr="00324046" w:rsidRDefault="009C4421" w:rsidP="009551E8">
      <w:pPr>
        <w:pStyle w:val="a6"/>
        <w:ind w:left="70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 xml:space="preserve">- </w:t>
      </w:r>
      <w:r w:rsidR="00D86486">
        <w:rPr>
          <w:rFonts w:ascii="Times New Roman" w:hAnsi="Times New Roman"/>
          <w:sz w:val="28"/>
          <w:szCs w:val="28"/>
        </w:rPr>
        <w:t>пресекать</w:t>
      </w:r>
      <w:r w:rsidRPr="00324046">
        <w:rPr>
          <w:rFonts w:ascii="Times New Roman" w:hAnsi="Times New Roman"/>
          <w:sz w:val="28"/>
          <w:szCs w:val="28"/>
        </w:rPr>
        <w:t xml:space="preserve"> противоправны</w:t>
      </w:r>
      <w:r w:rsidR="00D86486">
        <w:rPr>
          <w:rFonts w:ascii="Times New Roman" w:hAnsi="Times New Roman"/>
          <w:sz w:val="28"/>
          <w:szCs w:val="28"/>
        </w:rPr>
        <w:t>е</w:t>
      </w:r>
      <w:r w:rsidRPr="00324046">
        <w:rPr>
          <w:rFonts w:ascii="Times New Roman" w:hAnsi="Times New Roman"/>
          <w:sz w:val="28"/>
          <w:szCs w:val="28"/>
        </w:rPr>
        <w:t xml:space="preserve"> действи</w:t>
      </w:r>
      <w:r w:rsidR="00D86486">
        <w:rPr>
          <w:rFonts w:ascii="Times New Roman" w:hAnsi="Times New Roman"/>
          <w:sz w:val="28"/>
          <w:szCs w:val="28"/>
        </w:rPr>
        <w:t>я</w:t>
      </w:r>
      <w:r w:rsidRPr="00324046">
        <w:rPr>
          <w:rFonts w:ascii="Times New Roman" w:hAnsi="Times New Roman"/>
          <w:sz w:val="28"/>
          <w:szCs w:val="28"/>
        </w:rPr>
        <w:t xml:space="preserve"> на территории ОЭЗ ППТ «Липецк», и</w:t>
      </w:r>
      <w:r w:rsidRPr="004163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486">
        <w:rPr>
          <w:rFonts w:ascii="Times New Roman" w:hAnsi="Times New Roman"/>
          <w:color w:val="000000"/>
          <w:sz w:val="28"/>
          <w:szCs w:val="28"/>
        </w:rPr>
        <w:t>на охраняемых объектах</w:t>
      </w:r>
      <w:r w:rsidRPr="0041636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6368">
        <w:rPr>
          <w:rFonts w:ascii="Times New Roman" w:hAnsi="Times New Roman"/>
          <w:sz w:val="28"/>
          <w:szCs w:val="28"/>
        </w:rPr>
        <w:t xml:space="preserve">на территории главного въезда в ОЭЗ ППТ «Липецк» в </w:t>
      </w:r>
      <w:proofErr w:type="spellStart"/>
      <w:r w:rsidRPr="00416368">
        <w:rPr>
          <w:rFonts w:ascii="Times New Roman" w:hAnsi="Times New Roman"/>
          <w:sz w:val="28"/>
          <w:szCs w:val="28"/>
        </w:rPr>
        <w:t>Грязинском</w:t>
      </w:r>
      <w:proofErr w:type="spellEnd"/>
      <w:r w:rsidRPr="00416368">
        <w:rPr>
          <w:rFonts w:ascii="Times New Roman" w:hAnsi="Times New Roman"/>
          <w:sz w:val="28"/>
          <w:szCs w:val="28"/>
        </w:rPr>
        <w:t xml:space="preserve"> районе Липецкой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368">
        <w:rPr>
          <w:rFonts w:ascii="Times New Roman" w:hAnsi="Times New Roman"/>
          <w:sz w:val="28"/>
          <w:szCs w:val="28"/>
        </w:rPr>
        <w:t>на внеплощадочных сетях газоснабжения, теплоснабжения, водоснабжения и канализации</w:t>
      </w:r>
      <w:r w:rsidR="00D86486">
        <w:rPr>
          <w:rFonts w:ascii="Times New Roman" w:hAnsi="Times New Roman"/>
          <w:sz w:val="28"/>
          <w:szCs w:val="28"/>
        </w:rPr>
        <w:t xml:space="preserve">, </w:t>
      </w:r>
      <w:r w:rsidR="00587587">
        <w:rPr>
          <w:rFonts w:ascii="Times New Roman" w:hAnsi="Times New Roman"/>
          <w:sz w:val="28"/>
          <w:szCs w:val="28"/>
        </w:rPr>
        <w:t xml:space="preserve">на территории ОЭЗ ППТ «Липецк» в Елецком районе Липецкой области,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E44845">
        <w:rPr>
          <w:rFonts w:ascii="Times New Roman" w:hAnsi="Times New Roman"/>
          <w:sz w:val="28"/>
          <w:szCs w:val="28"/>
        </w:rPr>
        <w:t>в отношении имущества и персонала Заказчика</w:t>
      </w:r>
      <w:r w:rsidR="00EE7378">
        <w:rPr>
          <w:rFonts w:ascii="Times New Roman" w:hAnsi="Times New Roman"/>
          <w:sz w:val="28"/>
          <w:szCs w:val="28"/>
        </w:rPr>
        <w:t>;</w:t>
      </w:r>
    </w:p>
    <w:p w:rsidR="00EE7378" w:rsidRDefault="00EE7378" w:rsidP="009551E8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сохранность товарно-материальных ценностей Заказчика, переданных Исполнителю для охраны; </w:t>
      </w:r>
    </w:p>
    <w:p w:rsidR="00EE7378" w:rsidRDefault="00EE7378" w:rsidP="009551E8">
      <w:pPr>
        <w:pStyle w:val="a3"/>
        <w:tabs>
          <w:tab w:val="left" w:pos="0"/>
        </w:tabs>
        <w:ind w:left="794" w:firstLine="624"/>
        <w:jc w:val="both"/>
        <w:rPr>
          <w:rStyle w:val="FontStyle25"/>
          <w:rFonts w:eastAsia="Calibri"/>
          <w:sz w:val="28"/>
          <w:szCs w:val="28"/>
        </w:rPr>
      </w:pPr>
      <w:r>
        <w:rPr>
          <w:rStyle w:val="FontStyle25"/>
          <w:rFonts w:eastAsia="Calibri"/>
          <w:sz w:val="28"/>
          <w:szCs w:val="28"/>
        </w:rPr>
        <w:t>- обеспечить охрану жизни и здоровья находящихся в служебных помещениях лиц от преступных и иных незаконных посягательств, а также охрану находящихся в охраняемых помещениях материальных ценностей и документов;</w:t>
      </w:r>
    </w:p>
    <w:p w:rsidR="003B7556" w:rsidRDefault="003B7556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FontStyle25"/>
          <w:rFonts w:eastAsia="Calibri"/>
          <w:sz w:val="28"/>
          <w:szCs w:val="28"/>
        </w:rPr>
        <w:t>включать охранную сигнализацию по окончании рабочего дня на объект</w:t>
      </w:r>
      <w:r w:rsidR="00EE7378">
        <w:rPr>
          <w:rStyle w:val="FontStyle25"/>
          <w:rFonts w:eastAsia="Calibri"/>
          <w:sz w:val="28"/>
          <w:szCs w:val="28"/>
        </w:rPr>
        <w:t>ах</w:t>
      </w:r>
      <w:r>
        <w:rPr>
          <w:rStyle w:val="FontStyle25"/>
          <w:rFonts w:eastAsia="Calibri"/>
          <w:sz w:val="28"/>
          <w:szCs w:val="28"/>
        </w:rPr>
        <w:t>, а в случае ее неисправности немедленно уведомлять об этом Заказчика</w:t>
      </w:r>
      <w:r w:rsidR="00EE7378">
        <w:rPr>
          <w:rStyle w:val="FontStyle25"/>
          <w:rFonts w:eastAsia="Calibri"/>
          <w:sz w:val="28"/>
          <w:szCs w:val="28"/>
        </w:rPr>
        <w:t>;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- не допускать несанкционированное проникновение на территорию, в здания и соору</w:t>
      </w:r>
      <w:r>
        <w:rPr>
          <w:rFonts w:ascii="Times New Roman" w:hAnsi="Times New Roman"/>
          <w:sz w:val="28"/>
          <w:szCs w:val="28"/>
        </w:rPr>
        <w:t>жения Заказчика посторонних лиц</w:t>
      </w:r>
      <w:r w:rsidR="00EE7378">
        <w:rPr>
          <w:rFonts w:ascii="Times New Roman" w:hAnsi="Times New Roman"/>
          <w:sz w:val="28"/>
          <w:szCs w:val="28"/>
        </w:rPr>
        <w:t>;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- осуществлять пропускной режим физических лиц и легкового автотранспорта на территории ОЭЗ ППТ «Липецк»</w:t>
      </w:r>
      <w:r w:rsidR="00EE7378">
        <w:rPr>
          <w:rFonts w:ascii="Times New Roman" w:hAnsi="Times New Roman"/>
          <w:sz w:val="28"/>
          <w:szCs w:val="28"/>
        </w:rPr>
        <w:t>;</w:t>
      </w:r>
      <w:r w:rsidRPr="00E44845">
        <w:rPr>
          <w:rFonts w:ascii="Times New Roman" w:hAnsi="Times New Roman"/>
          <w:sz w:val="28"/>
          <w:szCs w:val="28"/>
        </w:rPr>
        <w:t xml:space="preserve"> 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- немедленно информировать Заказчика обо всех инцидентах и происшествиях в ходе осуществления охранной деятельности и пропускного режима, носящих уголовно-правовой и адм</w:t>
      </w:r>
      <w:r>
        <w:rPr>
          <w:rFonts w:ascii="Times New Roman" w:hAnsi="Times New Roman"/>
          <w:sz w:val="28"/>
          <w:szCs w:val="28"/>
        </w:rPr>
        <w:t>инистративно-правовой характер</w:t>
      </w:r>
      <w:r w:rsidR="00EE7378">
        <w:rPr>
          <w:rFonts w:ascii="Times New Roman" w:hAnsi="Times New Roman"/>
          <w:sz w:val="28"/>
          <w:szCs w:val="28"/>
        </w:rPr>
        <w:t>;</w:t>
      </w:r>
    </w:p>
    <w:p w:rsidR="00EE7378" w:rsidRPr="00EE7378" w:rsidRDefault="00EE7378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7378">
        <w:rPr>
          <w:rFonts w:ascii="Times New Roman" w:hAnsi="Times New Roman"/>
          <w:sz w:val="28"/>
          <w:szCs w:val="28"/>
        </w:rPr>
        <w:t>своевременно реагирова</w:t>
      </w:r>
      <w:r>
        <w:rPr>
          <w:rFonts w:ascii="Times New Roman" w:hAnsi="Times New Roman"/>
          <w:sz w:val="28"/>
          <w:szCs w:val="28"/>
        </w:rPr>
        <w:t>ть</w:t>
      </w:r>
      <w:r w:rsidRPr="00EE7378">
        <w:rPr>
          <w:rFonts w:ascii="Times New Roman" w:hAnsi="Times New Roman"/>
          <w:sz w:val="28"/>
          <w:szCs w:val="28"/>
        </w:rPr>
        <w:t xml:space="preserve"> на проявление угроз криминального и террористического характера, срабатывание средств охранно-пожарной сигнализации, появление признаков возгорания, аварий техногенного характера или стихийного бедствия (вызов специальных служб, сообщение Заказчику и гражданам, находящимся на территории объекта, принятие мер по локализации или ликвидации угроз с помощью штатных и подручных средств, оказание посильной помощи пострадавшим, эвакуация людей);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- в нерабочее время</w:t>
      </w:r>
      <w:r w:rsidRPr="00E44845">
        <w:rPr>
          <w:rFonts w:ascii="Times New Roman" w:hAnsi="Times New Roman"/>
          <w:b/>
          <w:sz w:val="28"/>
          <w:szCs w:val="28"/>
        </w:rPr>
        <w:t xml:space="preserve"> </w:t>
      </w:r>
      <w:r w:rsidRPr="00E44845">
        <w:rPr>
          <w:rFonts w:ascii="Times New Roman" w:hAnsi="Times New Roman"/>
          <w:sz w:val="28"/>
          <w:szCs w:val="28"/>
        </w:rPr>
        <w:t xml:space="preserve">сообщать Заказчику, и по согласованию с последним, в органы МВД по фактам и признакам совершения противоправных действий на территории ОЭЗ ППТ «Липецк» и в отношении </w:t>
      </w:r>
      <w:r>
        <w:rPr>
          <w:rFonts w:ascii="Times New Roman" w:hAnsi="Times New Roman"/>
          <w:sz w:val="28"/>
          <w:szCs w:val="28"/>
        </w:rPr>
        <w:t>охраняемого имущества Заказчика</w:t>
      </w:r>
      <w:r w:rsidR="00EE7378">
        <w:rPr>
          <w:rFonts w:ascii="Times New Roman" w:hAnsi="Times New Roman"/>
          <w:sz w:val="28"/>
          <w:szCs w:val="28"/>
        </w:rPr>
        <w:t>;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- организовать работ</w:t>
      </w:r>
      <w:r w:rsidR="00EE7378">
        <w:rPr>
          <w:rFonts w:ascii="Times New Roman" w:hAnsi="Times New Roman"/>
          <w:sz w:val="28"/>
          <w:szCs w:val="28"/>
        </w:rPr>
        <w:t>у</w:t>
      </w:r>
      <w:r w:rsidRPr="00E44845">
        <w:rPr>
          <w:rFonts w:ascii="Times New Roman" w:hAnsi="Times New Roman"/>
          <w:sz w:val="28"/>
          <w:szCs w:val="28"/>
        </w:rPr>
        <w:t xml:space="preserve"> </w:t>
      </w:r>
      <w:r w:rsidR="00EE7378">
        <w:rPr>
          <w:rFonts w:ascii="Times New Roman" w:hAnsi="Times New Roman"/>
          <w:sz w:val="28"/>
          <w:szCs w:val="28"/>
        </w:rPr>
        <w:t>охранников</w:t>
      </w:r>
      <w:r w:rsidRPr="00E44845">
        <w:rPr>
          <w:rFonts w:ascii="Times New Roman" w:hAnsi="Times New Roman"/>
          <w:sz w:val="28"/>
          <w:szCs w:val="28"/>
        </w:rPr>
        <w:t xml:space="preserve"> без применения вахтового м</w:t>
      </w:r>
      <w:r>
        <w:rPr>
          <w:rFonts w:ascii="Times New Roman" w:hAnsi="Times New Roman"/>
          <w:sz w:val="28"/>
          <w:szCs w:val="28"/>
        </w:rPr>
        <w:t>етода, (в соответствии с ТК РФ)</w:t>
      </w:r>
      <w:r w:rsidR="00EE7378">
        <w:rPr>
          <w:rFonts w:ascii="Times New Roman" w:hAnsi="Times New Roman"/>
          <w:sz w:val="28"/>
          <w:szCs w:val="28"/>
        </w:rPr>
        <w:t>;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44845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E44845">
        <w:rPr>
          <w:rFonts w:ascii="Times New Roman" w:hAnsi="Times New Roman"/>
          <w:sz w:val="28"/>
          <w:szCs w:val="28"/>
        </w:rPr>
        <w:t>обеспечивать наличие</w:t>
      </w:r>
      <w:r w:rsidRPr="00E44845">
        <w:rPr>
          <w:rFonts w:ascii="Times New Roman" w:hAnsi="Times New Roman"/>
          <w:spacing w:val="-2"/>
          <w:sz w:val="28"/>
          <w:szCs w:val="28"/>
        </w:rPr>
        <w:t xml:space="preserve"> на охраняемом объекте документации, соответствующей предъявляемым требованиям.</w:t>
      </w:r>
    </w:p>
    <w:p w:rsidR="00A65007" w:rsidRDefault="00A65007" w:rsidP="009551E8">
      <w:pPr>
        <w:tabs>
          <w:tab w:val="left" w:pos="426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F702BA">
        <w:rPr>
          <w:rFonts w:ascii="Times New Roman" w:hAnsi="Times New Roman"/>
          <w:color w:val="000000"/>
          <w:sz w:val="28"/>
          <w:szCs w:val="28"/>
        </w:rPr>
        <w:t xml:space="preserve">4.4.  </w:t>
      </w:r>
      <w:r w:rsidRPr="00F702BA">
        <w:rPr>
          <w:rFonts w:ascii="Times New Roman" w:hAnsi="Times New Roman"/>
          <w:sz w:val="28"/>
          <w:szCs w:val="28"/>
        </w:rPr>
        <w:t>Исполнитель должен обеспечить круглосуточно работу каждого работника охраны (охранника) согласно графику дежурства, разрабатываемого Исполнителем.</w:t>
      </w:r>
    </w:p>
    <w:p w:rsidR="00A65007" w:rsidRDefault="003B7556" w:rsidP="009551E8">
      <w:pPr>
        <w:pStyle w:val="a4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E4484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="00A65007">
        <w:rPr>
          <w:rFonts w:ascii="Times New Roman" w:hAnsi="Times New Roman"/>
          <w:sz w:val="28"/>
          <w:szCs w:val="28"/>
        </w:rPr>
        <w:t xml:space="preserve">окументация по организации охраны объектов и несению службы </w:t>
      </w:r>
      <w:r>
        <w:rPr>
          <w:rFonts w:ascii="Times New Roman" w:hAnsi="Times New Roman"/>
          <w:sz w:val="28"/>
          <w:szCs w:val="28"/>
        </w:rPr>
        <w:t>работниками</w:t>
      </w:r>
      <w:r w:rsidR="00A65007">
        <w:rPr>
          <w:rFonts w:ascii="Times New Roman" w:hAnsi="Times New Roman"/>
          <w:sz w:val="28"/>
          <w:szCs w:val="28"/>
        </w:rPr>
        <w:t xml:space="preserve"> охраны (инструкции </w:t>
      </w:r>
      <w:r w:rsidR="00EC7E0F">
        <w:rPr>
          <w:rFonts w:ascii="Times New Roman" w:hAnsi="Times New Roman"/>
          <w:sz w:val="28"/>
          <w:szCs w:val="28"/>
        </w:rPr>
        <w:t>постам</w:t>
      </w:r>
      <w:r w:rsidR="00A65007">
        <w:rPr>
          <w:rFonts w:ascii="Times New Roman" w:hAnsi="Times New Roman"/>
          <w:sz w:val="28"/>
          <w:szCs w:val="28"/>
        </w:rPr>
        <w:t>, журналы, книги, график дежурств, выписки из приказов ЧО</w:t>
      </w:r>
      <w:r>
        <w:rPr>
          <w:rFonts w:ascii="Times New Roman" w:hAnsi="Times New Roman"/>
          <w:sz w:val="28"/>
          <w:szCs w:val="28"/>
        </w:rPr>
        <w:t>О</w:t>
      </w:r>
      <w:r w:rsidR="00A65007">
        <w:rPr>
          <w:rFonts w:ascii="Times New Roman" w:hAnsi="Times New Roman"/>
          <w:sz w:val="28"/>
          <w:szCs w:val="28"/>
        </w:rPr>
        <w:t xml:space="preserve"> по организации </w:t>
      </w:r>
      <w:r>
        <w:rPr>
          <w:rFonts w:ascii="Times New Roman" w:hAnsi="Times New Roman"/>
          <w:sz w:val="28"/>
          <w:szCs w:val="28"/>
        </w:rPr>
        <w:t>дежурства</w:t>
      </w:r>
      <w:r w:rsidR="00A65007">
        <w:rPr>
          <w:rFonts w:ascii="Times New Roman" w:hAnsi="Times New Roman"/>
          <w:sz w:val="28"/>
          <w:szCs w:val="28"/>
        </w:rPr>
        <w:t xml:space="preserve"> на объектах, инструкция о порядке  действий </w:t>
      </w:r>
      <w:r>
        <w:rPr>
          <w:rFonts w:ascii="Times New Roman" w:hAnsi="Times New Roman"/>
          <w:sz w:val="28"/>
          <w:szCs w:val="28"/>
        </w:rPr>
        <w:t>группы быстрого реагирования</w:t>
      </w:r>
      <w:r w:rsidR="00A65007">
        <w:rPr>
          <w:rFonts w:ascii="Times New Roman" w:hAnsi="Times New Roman"/>
          <w:sz w:val="28"/>
          <w:szCs w:val="28"/>
        </w:rPr>
        <w:t xml:space="preserve"> ЧО</w:t>
      </w:r>
      <w:r>
        <w:rPr>
          <w:rFonts w:ascii="Times New Roman" w:hAnsi="Times New Roman"/>
          <w:sz w:val="28"/>
          <w:szCs w:val="28"/>
        </w:rPr>
        <w:t>О</w:t>
      </w:r>
      <w:r w:rsidR="00A65007">
        <w:rPr>
          <w:rFonts w:ascii="Times New Roman" w:hAnsi="Times New Roman"/>
          <w:sz w:val="28"/>
          <w:szCs w:val="28"/>
        </w:rPr>
        <w:t xml:space="preserve">, наблюдательное дело поста и др.) разрабатывается Исполнителем и согласовывается с Заказчиком. </w:t>
      </w:r>
    </w:p>
    <w:p w:rsidR="009C4421" w:rsidRPr="00E44845" w:rsidRDefault="003B7556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4.6. </w:t>
      </w:r>
      <w:r w:rsidR="009C4421" w:rsidRPr="00E44845">
        <w:rPr>
          <w:rFonts w:ascii="Times New Roman" w:hAnsi="Times New Roman"/>
          <w:color w:val="000000"/>
          <w:sz w:val="28"/>
          <w:szCs w:val="28"/>
        </w:rPr>
        <w:t>В случае возникновения на охраняемых объектах и территори</w:t>
      </w:r>
      <w:r w:rsidR="00587587">
        <w:rPr>
          <w:rFonts w:ascii="Times New Roman" w:hAnsi="Times New Roman"/>
          <w:color w:val="000000"/>
          <w:sz w:val="28"/>
          <w:szCs w:val="28"/>
        </w:rPr>
        <w:t>ях</w:t>
      </w:r>
      <w:r w:rsidR="009C4421" w:rsidRPr="00E44845">
        <w:rPr>
          <w:rFonts w:ascii="Times New Roman" w:hAnsi="Times New Roman"/>
          <w:color w:val="000000"/>
          <w:sz w:val="28"/>
          <w:szCs w:val="28"/>
        </w:rPr>
        <w:t xml:space="preserve"> ОЭЗ ППТ «Липецк</w:t>
      </w:r>
      <w:r w:rsidR="009C4421" w:rsidRPr="00E44845">
        <w:rPr>
          <w:rFonts w:ascii="Times New Roman" w:hAnsi="Times New Roman"/>
          <w:sz w:val="28"/>
          <w:szCs w:val="28"/>
        </w:rPr>
        <w:t>», а так же внеплощадочных сетях газоснабжения, теплоснабжения, водоснабжения и канализации  аварии, пожара, взрыва, других чрезвычайных происшествий</w:t>
      </w:r>
      <w:r w:rsidR="009C4421" w:rsidRPr="00E44845">
        <w:rPr>
          <w:rFonts w:ascii="Times New Roman" w:hAnsi="Times New Roman"/>
          <w:color w:val="000000"/>
          <w:sz w:val="28"/>
          <w:szCs w:val="28"/>
        </w:rPr>
        <w:t>,</w:t>
      </w:r>
      <w:r w:rsidR="009C4421" w:rsidRPr="00E44845">
        <w:rPr>
          <w:rFonts w:ascii="Times New Roman" w:hAnsi="Times New Roman"/>
          <w:sz w:val="28"/>
          <w:szCs w:val="28"/>
        </w:rPr>
        <w:t xml:space="preserve"> Исполнитель обязан</w:t>
      </w:r>
      <w:r w:rsidR="009C4421" w:rsidRPr="00E44845">
        <w:rPr>
          <w:rFonts w:ascii="Times New Roman" w:hAnsi="Times New Roman"/>
          <w:color w:val="000000"/>
          <w:sz w:val="28"/>
          <w:szCs w:val="28"/>
        </w:rPr>
        <w:t xml:space="preserve"> немедленно сообщать о них в соответствующие аварийные службы и Заказчику, а также принимать меры по ликвидации чрезвычайных происшествий и их последствий, спасению людей и имущества Заказчика, задержанию виновных в этом лиц </w:t>
      </w:r>
      <w:r w:rsidR="009C4421" w:rsidRPr="00E44845">
        <w:rPr>
          <w:rFonts w:ascii="Times New Roman" w:hAnsi="Times New Roman"/>
          <w:sz w:val="28"/>
          <w:szCs w:val="28"/>
        </w:rPr>
        <w:t>в соответствии с утверждаемыми инструкциями постам.</w:t>
      </w:r>
    </w:p>
    <w:p w:rsidR="009C4421" w:rsidRPr="00E44845" w:rsidRDefault="003B7556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FC1465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9C4421" w:rsidRPr="00E44845">
        <w:rPr>
          <w:rFonts w:ascii="Times New Roman" w:hAnsi="Times New Roman"/>
          <w:sz w:val="28"/>
          <w:szCs w:val="28"/>
        </w:rPr>
        <w:t>Исполнитель обязан осуществлять регистрацию посетителей АДЦ,  контроль   выноса имущества работниками и посетителями.</w:t>
      </w:r>
    </w:p>
    <w:p w:rsidR="009C4421" w:rsidRPr="00E44845" w:rsidRDefault="003B7556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FC146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="009C4421" w:rsidRPr="00E44845">
        <w:rPr>
          <w:rFonts w:ascii="Times New Roman" w:hAnsi="Times New Roman"/>
          <w:bCs/>
          <w:sz w:val="28"/>
          <w:szCs w:val="28"/>
        </w:rPr>
        <w:t>Привлечение  Исполнителем  других охранных предприятий для исполнения условий договора не допускается.</w:t>
      </w:r>
    </w:p>
    <w:p w:rsidR="003C4FF1" w:rsidRPr="00E44845" w:rsidRDefault="003B7556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FC1465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="003C4FF1" w:rsidRPr="00E44845">
        <w:rPr>
          <w:rFonts w:ascii="Times New Roman" w:hAnsi="Times New Roman"/>
          <w:bCs/>
          <w:sz w:val="28"/>
          <w:szCs w:val="28"/>
        </w:rPr>
        <w:t>Устанавливается полная материальная ответственность Исполнителя за ненадлежащее обеспечение сохранности имущества Заказчика.</w:t>
      </w:r>
    </w:p>
    <w:p w:rsidR="009C4421" w:rsidRPr="00E44845" w:rsidRDefault="00EE7378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FC1465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="009C4421" w:rsidRPr="00E44845">
        <w:rPr>
          <w:rFonts w:ascii="Times New Roman" w:hAnsi="Times New Roman"/>
          <w:bCs/>
          <w:sz w:val="28"/>
          <w:szCs w:val="28"/>
        </w:rPr>
        <w:t xml:space="preserve">Исполнитель обязан полностью компенсировать Заказчику ущерб, возникший в результате хищения и/или порчи имущества Заказчика указанного в разделе </w:t>
      </w:r>
      <w:r w:rsidR="003C4FF1">
        <w:rPr>
          <w:rFonts w:ascii="Times New Roman" w:hAnsi="Times New Roman"/>
          <w:bCs/>
          <w:sz w:val="28"/>
          <w:szCs w:val="28"/>
        </w:rPr>
        <w:t>1 Технического задания</w:t>
      </w:r>
      <w:r w:rsidR="009C4421" w:rsidRPr="00E44845">
        <w:rPr>
          <w:rFonts w:ascii="Times New Roman" w:hAnsi="Times New Roman"/>
          <w:bCs/>
          <w:sz w:val="28"/>
          <w:szCs w:val="28"/>
        </w:rPr>
        <w:t>.</w:t>
      </w:r>
    </w:p>
    <w:p w:rsidR="009C4421" w:rsidRDefault="00EE7378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FC146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="009C4421" w:rsidRPr="00E44845">
        <w:rPr>
          <w:rFonts w:ascii="Times New Roman" w:hAnsi="Times New Roman"/>
          <w:bCs/>
          <w:sz w:val="28"/>
          <w:szCs w:val="28"/>
        </w:rPr>
        <w:t>Исполнитель имеет право по согласов</w:t>
      </w:r>
      <w:r w:rsidR="00B927F2">
        <w:rPr>
          <w:rFonts w:ascii="Times New Roman" w:hAnsi="Times New Roman"/>
          <w:bCs/>
          <w:sz w:val="28"/>
          <w:szCs w:val="28"/>
        </w:rPr>
        <w:t xml:space="preserve">анию с Заказчиком своими силами и </w:t>
      </w:r>
      <w:r w:rsidR="009C4421" w:rsidRPr="00E44845">
        <w:rPr>
          <w:rFonts w:ascii="Times New Roman" w:hAnsi="Times New Roman"/>
          <w:bCs/>
          <w:sz w:val="28"/>
          <w:szCs w:val="28"/>
        </w:rPr>
        <w:t>за свой счет дооборудовать объекты Заказчика техническими средствами охраны для повышения надежности охраны объектов.</w:t>
      </w:r>
    </w:p>
    <w:p w:rsidR="00AA52CA" w:rsidRDefault="00AA52CA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3082" w:rsidRDefault="006B3082" w:rsidP="009551E8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020A16">
        <w:rPr>
          <w:b/>
          <w:sz w:val="28"/>
          <w:szCs w:val="28"/>
        </w:rPr>
        <w:t xml:space="preserve">Работникам охраны во время исполнения </w:t>
      </w:r>
    </w:p>
    <w:p w:rsidR="006B3082" w:rsidRDefault="006B3082" w:rsidP="009551E8">
      <w:pPr>
        <w:pStyle w:val="a3"/>
        <w:ind w:left="601"/>
        <w:contextualSpacing w:val="0"/>
        <w:jc w:val="center"/>
        <w:rPr>
          <w:b/>
          <w:sz w:val="28"/>
          <w:szCs w:val="28"/>
        </w:rPr>
      </w:pPr>
      <w:r w:rsidRPr="00020A16">
        <w:rPr>
          <w:b/>
          <w:sz w:val="28"/>
          <w:szCs w:val="28"/>
        </w:rPr>
        <w:t>служебных обязанностей запрещается</w:t>
      </w:r>
    </w:p>
    <w:p w:rsidR="001C5C73" w:rsidRPr="00020A16" w:rsidRDefault="001C5C73" w:rsidP="009551E8">
      <w:pPr>
        <w:pStyle w:val="a3"/>
        <w:ind w:left="601"/>
        <w:contextualSpacing w:val="0"/>
        <w:jc w:val="center"/>
        <w:rPr>
          <w:b/>
          <w:sz w:val="28"/>
          <w:szCs w:val="28"/>
        </w:rPr>
      </w:pPr>
    </w:p>
    <w:p w:rsidR="006B3082" w:rsidRDefault="006B3082" w:rsidP="009551E8">
      <w:pPr>
        <w:pStyle w:val="a4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Допускать на объекты в не установленное время посторонних лиц и работников без соответствующего разрешения.</w:t>
      </w:r>
    </w:p>
    <w:p w:rsidR="006B3082" w:rsidRDefault="006B3082" w:rsidP="009551E8">
      <w:pPr>
        <w:pStyle w:val="a4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212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Разглашать коммерческую и служебную информацию, являющуюся собственностью Заказчика.</w:t>
      </w:r>
    </w:p>
    <w:p w:rsidR="006B3082" w:rsidRDefault="006B3082" w:rsidP="009551E8">
      <w:pPr>
        <w:pStyle w:val="a4"/>
        <w:tabs>
          <w:tab w:val="left" w:pos="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212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Отвлекаться от несения дежурства, отлучаться с поста без разрешения Заказчика.</w:t>
      </w:r>
    </w:p>
    <w:p w:rsidR="006B3082" w:rsidRDefault="006B3082" w:rsidP="009551E8">
      <w:pPr>
        <w:pStyle w:val="a4"/>
        <w:tabs>
          <w:tab w:val="left" w:pos="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212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F702BA">
        <w:rPr>
          <w:rFonts w:ascii="Times New Roman" w:hAnsi="Times New Roman"/>
          <w:sz w:val="28"/>
          <w:szCs w:val="28"/>
        </w:rPr>
        <w:t xml:space="preserve">Употреблять спиртные напитки, </w:t>
      </w:r>
      <w:r w:rsidR="00EA3AE9" w:rsidRPr="00F702BA">
        <w:rPr>
          <w:rFonts w:ascii="Times New Roman" w:hAnsi="Times New Roman"/>
          <w:sz w:val="28"/>
          <w:szCs w:val="28"/>
        </w:rPr>
        <w:t>наркотические средства и психотропные вещества</w:t>
      </w:r>
      <w:r w:rsidRPr="00F702BA">
        <w:rPr>
          <w:rFonts w:ascii="Times New Roman" w:hAnsi="Times New Roman"/>
          <w:sz w:val="28"/>
          <w:szCs w:val="28"/>
        </w:rPr>
        <w:t>, прибывать на смену с</w:t>
      </w:r>
      <w:r w:rsidR="00EA3AE9" w:rsidRPr="00F702BA">
        <w:rPr>
          <w:rFonts w:ascii="Times New Roman" w:hAnsi="Times New Roman"/>
          <w:sz w:val="28"/>
          <w:szCs w:val="28"/>
        </w:rPr>
        <w:t xml:space="preserve"> остаточными явлениями алкоголя и в</w:t>
      </w:r>
      <w:r w:rsidRPr="00F702BA">
        <w:rPr>
          <w:rFonts w:ascii="Times New Roman" w:hAnsi="Times New Roman"/>
          <w:sz w:val="28"/>
          <w:szCs w:val="28"/>
        </w:rPr>
        <w:t xml:space="preserve"> наркотическ</w:t>
      </w:r>
      <w:r w:rsidR="00EA3AE9" w:rsidRPr="00F702BA">
        <w:rPr>
          <w:rFonts w:ascii="Times New Roman" w:hAnsi="Times New Roman"/>
          <w:sz w:val="28"/>
          <w:szCs w:val="28"/>
        </w:rPr>
        <w:t>ом</w:t>
      </w:r>
      <w:r w:rsidRPr="00F702BA">
        <w:rPr>
          <w:rFonts w:ascii="Times New Roman" w:hAnsi="Times New Roman"/>
          <w:sz w:val="28"/>
          <w:szCs w:val="28"/>
        </w:rPr>
        <w:t xml:space="preserve"> </w:t>
      </w:r>
      <w:r w:rsidR="00EA3AE9" w:rsidRPr="00F702BA">
        <w:rPr>
          <w:rFonts w:ascii="Times New Roman" w:hAnsi="Times New Roman"/>
          <w:sz w:val="28"/>
          <w:szCs w:val="28"/>
        </w:rPr>
        <w:t>опьянении</w:t>
      </w:r>
      <w:r w:rsidRPr="00F702BA">
        <w:rPr>
          <w:rFonts w:ascii="Times New Roman" w:hAnsi="Times New Roman"/>
          <w:sz w:val="28"/>
          <w:szCs w:val="28"/>
        </w:rPr>
        <w:t>.</w:t>
      </w:r>
    </w:p>
    <w:p w:rsidR="006B3082" w:rsidRDefault="006B3082" w:rsidP="009551E8">
      <w:pPr>
        <w:pStyle w:val="a4"/>
        <w:tabs>
          <w:tab w:val="left" w:pos="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212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F702BA">
        <w:rPr>
          <w:rFonts w:ascii="Times New Roman" w:hAnsi="Times New Roman"/>
          <w:sz w:val="28"/>
          <w:szCs w:val="28"/>
        </w:rPr>
        <w:t>Проживание на территории охраняемых объектов.</w:t>
      </w:r>
    </w:p>
    <w:p w:rsidR="00F119CE" w:rsidRDefault="00F119CE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0A16" w:rsidRPr="00052EBA" w:rsidRDefault="00A91A14" w:rsidP="00052EBA">
      <w:pPr>
        <w:tabs>
          <w:tab w:val="left" w:pos="769"/>
        </w:tabs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052EBA" w:rsidRPr="00052EBA">
        <w:rPr>
          <w:rFonts w:ascii="Times New Roman" w:hAnsi="Times New Roman"/>
          <w:b/>
          <w:bCs/>
          <w:sz w:val="28"/>
          <w:szCs w:val="28"/>
        </w:rPr>
        <w:t>.</w:t>
      </w:r>
      <w:r w:rsidR="00020A16" w:rsidRPr="00052EBA">
        <w:rPr>
          <w:rFonts w:ascii="Times New Roman" w:hAnsi="Times New Roman"/>
          <w:b/>
          <w:bCs/>
          <w:sz w:val="28"/>
          <w:szCs w:val="28"/>
        </w:rPr>
        <w:t xml:space="preserve">Срок оказания услуг </w:t>
      </w:r>
    </w:p>
    <w:p w:rsidR="008930B1" w:rsidRDefault="006B3082" w:rsidP="009551E8">
      <w:pPr>
        <w:pStyle w:val="a3"/>
        <w:tabs>
          <w:tab w:val="left" w:pos="769"/>
        </w:tabs>
        <w:ind w:left="600" w:firstLine="8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E6768">
        <w:rPr>
          <w:bCs/>
          <w:sz w:val="28"/>
          <w:szCs w:val="28"/>
        </w:rPr>
        <w:t>.1</w:t>
      </w:r>
      <w:r w:rsidR="004E6768" w:rsidRPr="00F702BA">
        <w:rPr>
          <w:bCs/>
          <w:sz w:val="28"/>
          <w:szCs w:val="28"/>
        </w:rPr>
        <w:t>. Срок оказания услуг –</w:t>
      </w:r>
      <w:r w:rsidR="00AE50A8" w:rsidRPr="00F702BA">
        <w:rPr>
          <w:bCs/>
          <w:sz w:val="28"/>
          <w:szCs w:val="28"/>
        </w:rPr>
        <w:t xml:space="preserve"> с 0</w:t>
      </w:r>
      <w:r w:rsidR="00E42E86" w:rsidRPr="00F702BA">
        <w:rPr>
          <w:bCs/>
          <w:sz w:val="28"/>
          <w:szCs w:val="28"/>
        </w:rPr>
        <w:t>1</w:t>
      </w:r>
      <w:r w:rsidR="00AE50A8" w:rsidRPr="00F702BA">
        <w:rPr>
          <w:bCs/>
          <w:sz w:val="28"/>
          <w:szCs w:val="28"/>
        </w:rPr>
        <w:t xml:space="preserve"> </w:t>
      </w:r>
      <w:r w:rsidR="004E6768" w:rsidRPr="00F702BA">
        <w:rPr>
          <w:bCs/>
          <w:sz w:val="28"/>
          <w:szCs w:val="28"/>
        </w:rPr>
        <w:t>февраля</w:t>
      </w:r>
      <w:r w:rsidR="00AE50A8" w:rsidRPr="00F702BA">
        <w:rPr>
          <w:bCs/>
          <w:sz w:val="28"/>
          <w:szCs w:val="28"/>
        </w:rPr>
        <w:t xml:space="preserve"> 20</w:t>
      </w:r>
      <w:r w:rsidR="004E6768" w:rsidRPr="00F702BA">
        <w:rPr>
          <w:bCs/>
          <w:sz w:val="28"/>
          <w:szCs w:val="28"/>
        </w:rPr>
        <w:t>20</w:t>
      </w:r>
      <w:r w:rsidR="00AE50A8" w:rsidRPr="00F702BA">
        <w:rPr>
          <w:bCs/>
          <w:sz w:val="28"/>
          <w:szCs w:val="28"/>
        </w:rPr>
        <w:t xml:space="preserve"> года по 31 </w:t>
      </w:r>
      <w:r w:rsidR="004E6768" w:rsidRPr="00F702BA">
        <w:rPr>
          <w:bCs/>
          <w:sz w:val="28"/>
          <w:szCs w:val="28"/>
        </w:rPr>
        <w:t>янва</w:t>
      </w:r>
      <w:r w:rsidR="00AE50A8" w:rsidRPr="00F702BA">
        <w:rPr>
          <w:bCs/>
          <w:sz w:val="28"/>
          <w:szCs w:val="28"/>
        </w:rPr>
        <w:t>ря 20</w:t>
      </w:r>
      <w:r w:rsidR="004E6768" w:rsidRPr="00F702BA">
        <w:rPr>
          <w:bCs/>
          <w:sz w:val="28"/>
          <w:szCs w:val="28"/>
        </w:rPr>
        <w:t>2</w:t>
      </w:r>
      <w:r w:rsidR="00AE50A8" w:rsidRPr="00F702BA">
        <w:rPr>
          <w:bCs/>
          <w:sz w:val="28"/>
          <w:szCs w:val="28"/>
        </w:rPr>
        <w:t>1 года включительно</w:t>
      </w:r>
      <w:r w:rsidR="00066E44" w:rsidRPr="00F702BA">
        <w:rPr>
          <w:bCs/>
          <w:sz w:val="28"/>
          <w:szCs w:val="28"/>
        </w:rPr>
        <w:t xml:space="preserve"> (</w:t>
      </w:r>
      <w:r w:rsidR="00E42E86" w:rsidRPr="00F702BA">
        <w:rPr>
          <w:bCs/>
          <w:sz w:val="28"/>
          <w:szCs w:val="28"/>
        </w:rPr>
        <w:t>36</w:t>
      </w:r>
      <w:r w:rsidR="004E6768" w:rsidRPr="00F702BA">
        <w:rPr>
          <w:bCs/>
          <w:sz w:val="28"/>
          <w:szCs w:val="28"/>
        </w:rPr>
        <w:t>6</w:t>
      </w:r>
      <w:r w:rsidR="00066E44" w:rsidRPr="00F702BA">
        <w:rPr>
          <w:bCs/>
          <w:sz w:val="28"/>
          <w:szCs w:val="28"/>
        </w:rPr>
        <w:t xml:space="preserve"> суток)</w:t>
      </w:r>
      <w:r w:rsidR="00020A16" w:rsidRPr="00F702BA">
        <w:rPr>
          <w:bCs/>
          <w:sz w:val="28"/>
          <w:szCs w:val="28"/>
        </w:rPr>
        <w:t>.</w:t>
      </w:r>
    </w:p>
    <w:p w:rsidR="00EC6E3B" w:rsidRPr="00052EBA" w:rsidRDefault="00A91A14" w:rsidP="00052EBA">
      <w:pPr>
        <w:tabs>
          <w:tab w:val="left" w:pos="769"/>
        </w:tabs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052EBA" w:rsidRPr="00052EBA">
        <w:rPr>
          <w:rFonts w:ascii="Times New Roman" w:hAnsi="Times New Roman"/>
          <w:b/>
          <w:bCs/>
          <w:sz w:val="28"/>
          <w:szCs w:val="28"/>
        </w:rPr>
        <w:t>.</w:t>
      </w:r>
      <w:r w:rsidR="00EC6E3B" w:rsidRPr="00052EBA">
        <w:rPr>
          <w:rFonts w:ascii="Times New Roman" w:hAnsi="Times New Roman"/>
          <w:b/>
          <w:bCs/>
          <w:sz w:val="28"/>
          <w:szCs w:val="28"/>
        </w:rPr>
        <w:t>Место оказания услуг</w:t>
      </w:r>
    </w:p>
    <w:p w:rsidR="00EC6E3B" w:rsidRDefault="00EC6E3B" w:rsidP="009551E8">
      <w:pPr>
        <w:pStyle w:val="a3"/>
        <w:tabs>
          <w:tab w:val="left" w:pos="769"/>
        </w:tabs>
        <w:ind w:left="601" w:firstLine="817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 Посты №№ 1</w:t>
      </w:r>
      <w:r w:rsidR="00827813">
        <w:rPr>
          <w:bCs/>
          <w:sz w:val="28"/>
          <w:szCs w:val="28"/>
        </w:rPr>
        <w:t xml:space="preserve"> – </w:t>
      </w:r>
      <w:r w:rsidR="00E4117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: территория особ</w:t>
      </w:r>
      <w:r w:rsidR="0082781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й экономической зоны промышленно-производственного типа «Липецк» и за ее </w:t>
      </w:r>
      <w:r w:rsidR="00827813">
        <w:rPr>
          <w:bCs/>
          <w:sz w:val="28"/>
          <w:szCs w:val="28"/>
        </w:rPr>
        <w:t>пределами в</w:t>
      </w:r>
      <w:r w:rsidRPr="00EC6E3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Грязинско</w:t>
      </w:r>
      <w:r w:rsidR="00827813"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 xml:space="preserve"> муниципально</w:t>
      </w:r>
      <w:r w:rsidR="0082781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район</w:t>
      </w:r>
      <w:r w:rsidR="00827813">
        <w:rPr>
          <w:bCs/>
          <w:sz w:val="28"/>
          <w:szCs w:val="28"/>
        </w:rPr>
        <w:t>е</w:t>
      </w:r>
      <w:r w:rsidRPr="00EC6E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Липецкой области.</w:t>
      </w:r>
    </w:p>
    <w:p w:rsidR="00EC6E3B" w:rsidRDefault="00EC6E3B" w:rsidP="009551E8">
      <w:pPr>
        <w:pStyle w:val="a3"/>
        <w:tabs>
          <w:tab w:val="left" w:pos="769"/>
        </w:tabs>
        <w:ind w:left="601" w:firstLine="817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8.2. Пост</w:t>
      </w:r>
      <w:r w:rsidR="00E4117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E4117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№</w:t>
      </w:r>
      <w:r w:rsidR="00663A17">
        <w:rPr>
          <w:bCs/>
          <w:sz w:val="28"/>
          <w:szCs w:val="28"/>
        </w:rPr>
        <w:t xml:space="preserve"> </w:t>
      </w:r>
      <w:r w:rsidR="008930B1">
        <w:rPr>
          <w:bCs/>
          <w:sz w:val="28"/>
          <w:szCs w:val="28"/>
        </w:rPr>
        <w:t xml:space="preserve">7, </w:t>
      </w:r>
      <w:r w:rsidR="00E4117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: территори</w:t>
      </w:r>
      <w:r w:rsidR="00E4117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особой экономической зоны «Липецк» </w:t>
      </w:r>
      <w:r w:rsidR="006E5A7F">
        <w:rPr>
          <w:bCs/>
          <w:sz w:val="28"/>
          <w:szCs w:val="28"/>
        </w:rPr>
        <w:t xml:space="preserve">и за ее пределами </w:t>
      </w:r>
      <w:r>
        <w:rPr>
          <w:bCs/>
          <w:sz w:val="28"/>
          <w:szCs w:val="28"/>
        </w:rPr>
        <w:t>в Елецком муниципальном район</w:t>
      </w:r>
      <w:r w:rsidR="0082781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Липецк</w:t>
      </w:r>
      <w:r w:rsidR="00827813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област</w:t>
      </w:r>
      <w:r w:rsidR="00827813">
        <w:rPr>
          <w:bCs/>
          <w:sz w:val="28"/>
          <w:szCs w:val="28"/>
        </w:rPr>
        <w:t>и.</w:t>
      </w:r>
    </w:p>
    <w:p w:rsidR="00F119CE" w:rsidRPr="00EC6E3B" w:rsidRDefault="00F119CE" w:rsidP="009551E8">
      <w:pPr>
        <w:pStyle w:val="a3"/>
        <w:tabs>
          <w:tab w:val="left" w:pos="769"/>
        </w:tabs>
        <w:ind w:left="601" w:firstLine="817"/>
        <w:contextualSpacing w:val="0"/>
        <w:jc w:val="both"/>
        <w:rPr>
          <w:bCs/>
          <w:sz w:val="28"/>
          <w:szCs w:val="28"/>
        </w:rPr>
      </w:pPr>
    </w:p>
    <w:p w:rsidR="00604483" w:rsidRDefault="00604483" w:rsidP="009551E8">
      <w:pPr>
        <w:pStyle w:val="a6"/>
        <w:ind w:left="8364" w:hanging="7655"/>
        <w:jc w:val="both"/>
        <w:rPr>
          <w:rFonts w:ascii="Times New Roman" w:hAnsi="Times New Roman"/>
          <w:bCs/>
          <w:sz w:val="28"/>
          <w:szCs w:val="28"/>
        </w:rPr>
      </w:pPr>
    </w:p>
    <w:p w:rsidR="00604483" w:rsidRDefault="00604483" w:rsidP="009551E8">
      <w:pPr>
        <w:pStyle w:val="a6"/>
        <w:ind w:left="8364" w:hanging="7655"/>
        <w:jc w:val="both"/>
        <w:rPr>
          <w:rFonts w:ascii="Times New Roman" w:hAnsi="Times New Roman"/>
          <w:bCs/>
          <w:sz w:val="28"/>
          <w:szCs w:val="28"/>
        </w:rPr>
      </w:pPr>
    </w:p>
    <w:sectPr w:rsidR="00604483" w:rsidSect="001920D9">
      <w:footerReference w:type="default" r:id="rId8"/>
      <w:pgSz w:w="11906" w:h="16838"/>
      <w:pgMar w:top="958" w:right="567" w:bottom="851" w:left="992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A7F" w:rsidRDefault="006E5A7F" w:rsidP="00D6694E">
      <w:pPr>
        <w:spacing w:after="0" w:line="240" w:lineRule="auto"/>
      </w:pPr>
      <w:r>
        <w:separator/>
      </w:r>
    </w:p>
  </w:endnote>
  <w:endnote w:type="continuationSeparator" w:id="0">
    <w:p w:rsidR="006E5A7F" w:rsidRDefault="006E5A7F" w:rsidP="00D6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1126"/>
      <w:docPartObj>
        <w:docPartGallery w:val="Page Numbers (Bottom of Page)"/>
        <w:docPartUnique/>
      </w:docPartObj>
    </w:sdtPr>
    <w:sdtEndPr/>
    <w:sdtContent>
      <w:p w:rsidR="006E5A7F" w:rsidRDefault="006E5A7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6E5A7F" w:rsidRDefault="006E5A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A7F" w:rsidRDefault="006E5A7F" w:rsidP="00D6694E">
      <w:pPr>
        <w:spacing w:after="0" w:line="240" w:lineRule="auto"/>
      </w:pPr>
      <w:r>
        <w:separator/>
      </w:r>
    </w:p>
  </w:footnote>
  <w:footnote w:type="continuationSeparator" w:id="0">
    <w:p w:rsidR="006E5A7F" w:rsidRDefault="006E5A7F" w:rsidP="00D6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D87C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0B7E02"/>
    <w:multiLevelType w:val="hybridMultilevel"/>
    <w:tmpl w:val="68E8287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460"/>
    <w:multiLevelType w:val="multilevel"/>
    <w:tmpl w:val="012EBE9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3" w15:restartNumberingAfterBreak="0">
    <w:nsid w:val="0C832165"/>
    <w:multiLevelType w:val="hybridMultilevel"/>
    <w:tmpl w:val="C5E6A61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5E6"/>
    <w:multiLevelType w:val="hybridMultilevel"/>
    <w:tmpl w:val="5358EA8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793"/>
    <w:multiLevelType w:val="hybridMultilevel"/>
    <w:tmpl w:val="B2B2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B5089"/>
    <w:multiLevelType w:val="hybridMultilevel"/>
    <w:tmpl w:val="DE7E499A"/>
    <w:lvl w:ilvl="0" w:tplc="06A2DF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76DA1"/>
    <w:multiLevelType w:val="hybridMultilevel"/>
    <w:tmpl w:val="E1A4D2A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B06FB"/>
    <w:multiLevelType w:val="hybridMultilevel"/>
    <w:tmpl w:val="0608C938"/>
    <w:lvl w:ilvl="0" w:tplc="741CBAC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76845"/>
    <w:multiLevelType w:val="multilevel"/>
    <w:tmpl w:val="F886B36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0" w15:restartNumberingAfterBreak="0">
    <w:nsid w:val="307B1B2E"/>
    <w:multiLevelType w:val="multilevel"/>
    <w:tmpl w:val="1F0099C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7" w:hanging="2160"/>
      </w:pPr>
      <w:rPr>
        <w:rFonts w:hint="default"/>
      </w:rPr>
    </w:lvl>
  </w:abstractNum>
  <w:abstractNum w:abstractNumId="11" w15:restartNumberingAfterBreak="0">
    <w:nsid w:val="3855498B"/>
    <w:multiLevelType w:val="hybridMultilevel"/>
    <w:tmpl w:val="57DCE52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F4C08"/>
    <w:multiLevelType w:val="hybridMultilevel"/>
    <w:tmpl w:val="4202936E"/>
    <w:lvl w:ilvl="0" w:tplc="741CBAC8">
      <w:numFmt w:val="bullet"/>
      <w:lvlText w:val="–"/>
      <w:lvlJc w:val="left"/>
      <w:pPr>
        <w:ind w:left="78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403B66D5"/>
    <w:multiLevelType w:val="hybridMultilevel"/>
    <w:tmpl w:val="A350CE2C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17575"/>
    <w:multiLevelType w:val="hybridMultilevel"/>
    <w:tmpl w:val="920A12D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E61BE"/>
    <w:multiLevelType w:val="hybridMultilevel"/>
    <w:tmpl w:val="1A4AEBBA"/>
    <w:lvl w:ilvl="0" w:tplc="741CBAC8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13865"/>
    <w:multiLevelType w:val="hybridMultilevel"/>
    <w:tmpl w:val="75049AF4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15C90"/>
    <w:multiLevelType w:val="hybridMultilevel"/>
    <w:tmpl w:val="3A8C76C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5550A"/>
    <w:multiLevelType w:val="hybridMultilevel"/>
    <w:tmpl w:val="7164A31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23826"/>
    <w:multiLevelType w:val="hybridMultilevel"/>
    <w:tmpl w:val="728CC89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81F35"/>
    <w:multiLevelType w:val="hybridMultilevel"/>
    <w:tmpl w:val="A4084E3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737F3"/>
    <w:multiLevelType w:val="hybridMultilevel"/>
    <w:tmpl w:val="49803438"/>
    <w:lvl w:ilvl="0" w:tplc="741CBAC8">
      <w:numFmt w:val="bullet"/>
      <w:lvlText w:val="–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9436E4A"/>
    <w:multiLevelType w:val="hybridMultilevel"/>
    <w:tmpl w:val="D5C2228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93CF3"/>
    <w:multiLevelType w:val="hybridMultilevel"/>
    <w:tmpl w:val="9B3483D6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794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-84" w:firstLine="794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19"/>
  </w:num>
  <w:num w:numId="13">
    <w:abstractNumId w:val="15"/>
  </w:num>
  <w:num w:numId="14">
    <w:abstractNumId w:val="14"/>
  </w:num>
  <w:num w:numId="15">
    <w:abstractNumId w:val="21"/>
  </w:num>
  <w:num w:numId="16">
    <w:abstractNumId w:val="18"/>
  </w:num>
  <w:num w:numId="17">
    <w:abstractNumId w:val="17"/>
  </w:num>
  <w:num w:numId="18">
    <w:abstractNumId w:val="20"/>
  </w:num>
  <w:num w:numId="19">
    <w:abstractNumId w:val="11"/>
  </w:num>
  <w:num w:numId="20">
    <w:abstractNumId w:val="23"/>
  </w:num>
  <w:num w:numId="21">
    <w:abstractNumId w:val="1"/>
  </w:num>
  <w:num w:numId="22">
    <w:abstractNumId w:val="7"/>
  </w:num>
  <w:num w:numId="23">
    <w:abstractNumId w:val="4"/>
  </w:num>
  <w:num w:numId="24">
    <w:abstractNumId w:val="16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6C"/>
    <w:rsid w:val="00002A99"/>
    <w:rsid w:val="00004BB6"/>
    <w:rsid w:val="000055F3"/>
    <w:rsid w:val="0001184C"/>
    <w:rsid w:val="0001214A"/>
    <w:rsid w:val="00012D8B"/>
    <w:rsid w:val="00012EF2"/>
    <w:rsid w:val="00014F65"/>
    <w:rsid w:val="00017E90"/>
    <w:rsid w:val="0002071B"/>
    <w:rsid w:val="00020A16"/>
    <w:rsid w:val="00020BC6"/>
    <w:rsid w:val="000268CA"/>
    <w:rsid w:val="00030E74"/>
    <w:rsid w:val="00031F78"/>
    <w:rsid w:val="00034815"/>
    <w:rsid w:val="00035C5F"/>
    <w:rsid w:val="00036A72"/>
    <w:rsid w:val="00037D93"/>
    <w:rsid w:val="000406D7"/>
    <w:rsid w:val="00044494"/>
    <w:rsid w:val="000453AB"/>
    <w:rsid w:val="00045EE2"/>
    <w:rsid w:val="000503A7"/>
    <w:rsid w:val="00052EBA"/>
    <w:rsid w:val="00053602"/>
    <w:rsid w:val="00054D11"/>
    <w:rsid w:val="00055AB7"/>
    <w:rsid w:val="00061634"/>
    <w:rsid w:val="00062C96"/>
    <w:rsid w:val="00062E33"/>
    <w:rsid w:val="00064E39"/>
    <w:rsid w:val="00066E44"/>
    <w:rsid w:val="00070507"/>
    <w:rsid w:val="00072E09"/>
    <w:rsid w:val="00073180"/>
    <w:rsid w:val="0007477F"/>
    <w:rsid w:val="00074E8E"/>
    <w:rsid w:val="000757FF"/>
    <w:rsid w:val="0008250A"/>
    <w:rsid w:val="00082962"/>
    <w:rsid w:val="000832B5"/>
    <w:rsid w:val="00085317"/>
    <w:rsid w:val="00085944"/>
    <w:rsid w:val="00085ABE"/>
    <w:rsid w:val="000860B4"/>
    <w:rsid w:val="00086A15"/>
    <w:rsid w:val="0009169E"/>
    <w:rsid w:val="000930C6"/>
    <w:rsid w:val="00093CC4"/>
    <w:rsid w:val="0009614C"/>
    <w:rsid w:val="00097424"/>
    <w:rsid w:val="00097D04"/>
    <w:rsid w:val="000A00D8"/>
    <w:rsid w:val="000A2085"/>
    <w:rsid w:val="000A2199"/>
    <w:rsid w:val="000A63EC"/>
    <w:rsid w:val="000A65D8"/>
    <w:rsid w:val="000A735F"/>
    <w:rsid w:val="000B05DE"/>
    <w:rsid w:val="000B0F7A"/>
    <w:rsid w:val="000B1109"/>
    <w:rsid w:val="000B2981"/>
    <w:rsid w:val="000B593D"/>
    <w:rsid w:val="000B5FAE"/>
    <w:rsid w:val="000B6D71"/>
    <w:rsid w:val="000B7A53"/>
    <w:rsid w:val="000C0371"/>
    <w:rsid w:val="000C07C3"/>
    <w:rsid w:val="000C07EE"/>
    <w:rsid w:val="000C211A"/>
    <w:rsid w:val="000C2D00"/>
    <w:rsid w:val="000C3583"/>
    <w:rsid w:val="000C3ADA"/>
    <w:rsid w:val="000C4343"/>
    <w:rsid w:val="000C492F"/>
    <w:rsid w:val="000C56E3"/>
    <w:rsid w:val="000C6DBC"/>
    <w:rsid w:val="000D151E"/>
    <w:rsid w:val="000D15EE"/>
    <w:rsid w:val="000D1DBD"/>
    <w:rsid w:val="000D2EB7"/>
    <w:rsid w:val="000D386D"/>
    <w:rsid w:val="000D5815"/>
    <w:rsid w:val="000D6FAA"/>
    <w:rsid w:val="000D76C5"/>
    <w:rsid w:val="000E604D"/>
    <w:rsid w:val="000E65A4"/>
    <w:rsid w:val="000E79E0"/>
    <w:rsid w:val="000F0551"/>
    <w:rsid w:val="000F1050"/>
    <w:rsid w:val="000F12D5"/>
    <w:rsid w:val="000F2451"/>
    <w:rsid w:val="000F3924"/>
    <w:rsid w:val="000F42A2"/>
    <w:rsid w:val="000F76EA"/>
    <w:rsid w:val="00100079"/>
    <w:rsid w:val="001002EE"/>
    <w:rsid w:val="00102816"/>
    <w:rsid w:val="0010493C"/>
    <w:rsid w:val="0010495A"/>
    <w:rsid w:val="00106F56"/>
    <w:rsid w:val="00111D71"/>
    <w:rsid w:val="00115C0C"/>
    <w:rsid w:val="001203F5"/>
    <w:rsid w:val="00120B66"/>
    <w:rsid w:val="001214B4"/>
    <w:rsid w:val="0012563E"/>
    <w:rsid w:val="0012673E"/>
    <w:rsid w:val="001324B1"/>
    <w:rsid w:val="00132D9D"/>
    <w:rsid w:val="00133D9C"/>
    <w:rsid w:val="00133E7D"/>
    <w:rsid w:val="001347D8"/>
    <w:rsid w:val="00135098"/>
    <w:rsid w:val="00135793"/>
    <w:rsid w:val="001357E9"/>
    <w:rsid w:val="001362F3"/>
    <w:rsid w:val="001366BC"/>
    <w:rsid w:val="001366E0"/>
    <w:rsid w:val="00141C49"/>
    <w:rsid w:val="00142830"/>
    <w:rsid w:val="001448D0"/>
    <w:rsid w:val="00145ED2"/>
    <w:rsid w:val="001464A6"/>
    <w:rsid w:val="00146744"/>
    <w:rsid w:val="0015169B"/>
    <w:rsid w:val="00157244"/>
    <w:rsid w:val="00157AFF"/>
    <w:rsid w:val="00160335"/>
    <w:rsid w:val="00161289"/>
    <w:rsid w:val="00162FB9"/>
    <w:rsid w:val="001666AE"/>
    <w:rsid w:val="00166F23"/>
    <w:rsid w:val="001709FC"/>
    <w:rsid w:val="00171791"/>
    <w:rsid w:val="001727D7"/>
    <w:rsid w:val="0017462C"/>
    <w:rsid w:val="00175924"/>
    <w:rsid w:val="00176B13"/>
    <w:rsid w:val="001771F2"/>
    <w:rsid w:val="0017788F"/>
    <w:rsid w:val="0018096B"/>
    <w:rsid w:val="00182D28"/>
    <w:rsid w:val="0018561B"/>
    <w:rsid w:val="00185694"/>
    <w:rsid w:val="00187FF5"/>
    <w:rsid w:val="001920D9"/>
    <w:rsid w:val="00193915"/>
    <w:rsid w:val="001945E1"/>
    <w:rsid w:val="0019600B"/>
    <w:rsid w:val="00197F9E"/>
    <w:rsid w:val="001A3247"/>
    <w:rsid w:val="001A4B40"/>
    <w:rsid w:val="001A5139"/>
    <w:rsid w:val="001A5CAC"/>
    <w:rsid w:val="001A6D78"/>
    <w:rsid w:val="001B2AD7"/>
    <w:rsid w:val="001B3C57"/>
    <w:rsid w:val="001C1048"/>
    <w:rsid w:val="001C2F1D"/>
    <w:rsid w:val="001C5015"/>
    <w:rsid w:val="001C5C73"/>
    <w:rsid w:val="001C6644"/>
    <w:rsid w:val="001C7136"/>
    <w:rsid w:val="001C7FEC"/>
    <w:rsid w:val="001D0E6F"/>
    <w:rsid w:val="001D1116"/>
    <w:rsid w:val="001D119B"/>
    <w:rsid w:val="001D637D"/>
    <w:rsid w:val="001D7D69"/>
    <w:rsid w:val="001E0218"/>
    <w:rsid w:val="001E079D"/>
    <w:rsid w:val="001E0F16"/>
    <w:rsid w:val="001E2E08"/>
    <w:rsid w:val="001E39F5"/>
    <w:rsid w:val="001E419D"/>
    <w:rsid w:val="001E4447"/>
    <w:rsid w:val="001E6F48"/>
    <w:rsid w:val="001F0DE2"/>
    <w:rsid w:val="001F1D66"/>
    <w:rsid w:val="001F2D0F"/>
    <w:rsid w:val="001F2DD9"/>
    <w:rsid w:val="001F3EAA"/>
    <w:rsid w:val="001F4555"/>
    <w:rsid w:val="001F6598"/>
    <w:rsid w:val="001F7262"/>
    <w:rsid w:val="00200C37"/>
    <w:rsid w:val="0020199B"/>
    <w:rsid w:val="00204CC8"/>
    <w:rsid w:val="00205DE1"/>
    <w:rsid w:val="00206E49"/>
    <w:rsid w:val="00207110"/>
    <w:rsid w:val="00210992"/>
    <w:rsid w:val="002112ED"/>
    <w:rsid w:val="00215756"/>
    <w:rsid w:val="002157B8"/>
    <w:rsid w:val="00221584"/>
    <w:rsid w:val="00221F04"/>
    <w:rsid w:val="00222977"/>
    <w:rsid w:val="00222A82"/>
    <w:rsid w:val="00222C67"/>
    <w:rsid w:val="00224C6F"/>
    <w:rsid w:val="0022625C"/>
    <w:rsid w:val="00226F98"/>
    <w:rsid w:val="00234520"/>
    <w:rsid w:val="00234B59"/>
    <w:rsid w:val="0023578F"/>
    <w:rsid w:val="00240AAD"/>
    <w:rsid w:val="00242A1A"/>
    <w:rsid w:val="00245DD6"/>
    <w:rsid w:val="00247FD2"/>
    <w:rsid w:val="002541A4"/>
    <w:rsid w:val="0025651F"/>
    <w:rsid w:val="00256F00"/>
    <w:rsid w:val="00257258"/>
    <w:rsid w:val="0025791B"/>
    <w:rsid w:val="00265602"/>
    <w:rsid w:val="00266520"/>
    <w:rsid w:val="00270C3B"/>
    <w:rsid w:val="00272370"/>
    <w:rsid w:val="00272834"/>
    <w:rsid w:val="00274CB6"/>
    <w:rsid w:val="00276330"/>
    <w:rsid w:val="00277D0E"/>
    <w:rsid w:val="002800EF"/>
    <w:rsid w:val="00282435"/>
    <w:rsid w:val="00282F9B"/>
    <w:rsid w:val="00284958"/>
    <w:rsid w:val="00284DCF"/>
    <w:rsid w:val="002854AD"/>
    <w:rsid w:val="00286A1F"/>
    <w:rsid w:val="00290BFF"/>
    <w:rsid w:val="00295BD7"/>
    <w:rsid w:val="002A1522"/>
    <w:rsid w:val="002A2275"/>
    <w:rsid w:val="002A520F"/>
    <w:rsid w:val="002B2E81"/>
    <w:rsid w:val="002B300D"/>
    <w:rsid w:val="002B468A"/>
    <w:rsid w:val="002B5E0F"/>
    <w:rsid w:val="002B79CA"/>
    <w:rsid w:val="002B7EE6"/>
    <w:rsid w:val="002B7FA0"/>
    <w:rsid w:val="002C0696"/>
    <w:rsid w:val="002C06D2"/>
    <w:rsid w:val="002C42D3"/>
    <w:rsid w:val="002C7A2D"/>
    <w:rsid w:val="002D0666"/>
    <w:rsid w:val="002D2A5B"/>
    <w:rsid w:val="002D4EC3"/>
    <w:rsid w:val="002D5332"/>
    <w:rsid w:val="002D5EBF"/>
    <w:rsid w:val="002D652F"/>
    <w:rsid w:val="002D6DBC"/>
    <w:rsid w:val="002D71CC"/>
    <w:rsid w:val="002D79AE"/>
    <w:rsid w:val="002E1501"/>
    <w:rsid w:val="002E1BB8"/>
    <w:rsid w:val="002E1C61"/>
    <w:rsid w:val="002E2218"/>
    <w:rsid w:val="002E2774"/>
    <w:rsid w:val="002E4042"/>
    <w:rsid w:val="002E415A"/>
    <w:rsid w:val="002E41E5"/>
    <w:rsid w:val="002E61D3"/>
    <w:rsid w:val="002F2671"/>
    <w:rsid w:val="002F322C"/>
    <w:rsid w:val="002F32FE"/>
    <w:rsid w:val="002F40F0"/>
    <w:rsid w:val="002F42A1"/>
    <w:rsid w:val="002F6C1D"/>
    <w:rsid w:val="00300360"/>
    <w:rsid w:val="003008C8"/>
    <w:rsid w:val="00300CF6"/>
    <w:rsid w:val="00301AF5"/>
    <w:rsid w:val="003020AD"/>
    <w:rsid w:val="003031F3"/>
    <w:rsid w:val="00304584"/>
    <w:rsid w:val="003047CC"/>
    <w:rsid w:val="00307DE3"/>
    <w:rsid w:val="003154D2"/>
    <w:rsid w:val="003165D2"/>
    <w:rsid w:val="00320C9D"/>
    <w:rsid w:val="00320E41"/>
    <w:rsid w:val="00324D83"/>
    <w:rsid w:val="003268B1"/>
    <w:rsid w:val="003270C1"/>
    <w:rsid w:val="00330A33"/>
    <w:rsid w:val="0033131B"/>
    <w:rsid w:val="003315C0"/>
    <w:rsid w:val="003354F7"/>
    <w:rsid w:val="003369B3"/>
    <w:rsid w:val="0034081F"/>
    <w:rsid w:val="00342538"/>
    <w:rsid w:val="0034298F"/>
    <w:rsid w:val="003440A8"/>
    <w:rsid w:val="003476E6"/>
    <w:rsid w:val="00347D45"/>
    <w:rsid w:val="00351542"/>
    <w:rsid w:val="00352E14"/>
    <w:rsid w:val="00357466"/>
    <w:rsid w:val="0035751D"/>
    <w:rsid w:val="0036001A"/>
    <w:rsid w:val="00360270"/>
    <w:rsid w:val="00361103"/>
    <w:rsid w:val="00364F5E"/>
    <w:rsid w:val="00366379"/>
    <w:rsid w:val="00366B67"/>
    <w:rsid w:val="003673C2"/>
    <w:rsid w:val="00367662"/>
    <w:rsid w:val="00373261"/>
    <w:rsid w:val="00373E67"/>
    <w:rsid w:val="00374C4D"/>
    <w:rsid w:val="00374D36"/>
    <w:rsid w:val="00374D7C"/>
    <w:rsid w:val="0037594A"/>
    <w:rsid w:val="00375C59"/>
    <w:rsid w:val="00377240"/>
    <w:rsid w:val="00385C32"/>
    <w:rsid w:val="003905B9"/>
    <w:rsid w:val="0039060C"/>
    <w:rsid w:val="00391D07"/>
    <w:rsid w:val="0039391E"/>
    <w:rsid w:val="00394288"/>
    <w:rsid w:val="00394B50"/>
    <w:rsid w:val="00397FC7"/>
    <w:rsid w:val="003A1824"/>
    <w:rsid w:val="003A19E1"/>
    <w:rsid w:val="003A2268"/>
    <w:rsid w:val="003A3876"/>
    <w:rsid w:val="003A4503"/>
    <w:rsid w:val="003A75B6"/>
    <w:rsid w:val="003A77B5"/>
    <w:rsid w:val="003A7D15"/>
    <w:rsid w:val="003B04F9"/>
    <w:rsid w:val="003B06C4"/>
    <w:rsid w:val="003B5519"/>
    <w:rsid w:val="003B7556"/>
    <w:rsid w:val="003C05D5"/>
    <w:rsid w:val="003C1590"/>
    <w:rsid w:val="003C1DC7"/>
    <w:rsid w:val="003C2D34"/>
    <w:rsid w:val="003C4213"/>
    <w:rsid w:val="003C4DBE"/>
    <w:rsid w:val="003C4DD2"/>
    <w:rsid w:val="003C4FF1"/>
    <w:rsid w:val="003C5772"/>
    <w:rsid w:val="003C69C6"/>
    <w:rsid w:val="003C7877"/>
    <w:rsid w:val="003D1CCC"/>
    <w:rsid w:val="003D2B92"/>
    <w:rsid w:val="003D4CF7"/>
    <w:rsid w:val="003D4FBC"/>
    <w:rsid w:val="003D61F5"/>
    <w:rsid w:val="003E09E7"/>
    <w:rsid w:val="003E2CA0"/>
    <w:rsid w:val="003E2DB8"/>
    <w:rsid w:val="003E59D6"/>
    <w:rsid w:val="003E60A1"/>
    <w:rsid w:val="003F0826"/>
    <w:rsid w:val="003F300A"/>
    <w:rsid w:val="003F3796"/>
    <w:rsid w:val="003F3A8D"/>
    <w:rsid w:val="003F3C85"/>
    <w:rsid w:val="003F46F7"/>
    <w:rsid w:val="003F47FA"/>
    <w:rsid w:val="003F561D"/>
    <w:rsid w:val="003F6142"/>
    <w:rsid w:val="003F7382"/>
    <w:rsid w:val="003F779B"/>
    <w:rsid w:val="00400F7C"/>
    <w:rsid w:val="00401AD7"/>
    <w:rsid w:val="00402600"/>
    <w:rsid w:val="0040283F"/>
    <w:rsid w:val="00406E57"/>
    <w:rsid w:val="00410897"/>
    <w:rsid w:val="0041308A"/>
    <w:rsid w:val="0041491B"/>
    <w:rsid w:val="00415F77"/>
    <w:rsid w:val="004227DC"/>
    <w:rsid w:val="00422A25"/>
    <w:rsid w:val="00424025"/>
    <w:rsid w:val="00427234"/>
    <w:rsid w:val="004310E0"/>
    <w:rsid w:val="00431C52"/>
    <w:rsid w:val="00432058"/>
    <w:rsid w:val="00433C58"/>
    <w:rsid w:val="004345C1"/>
    <w:rsid w:val="004409D0"/>
    <w:rsid w:val="00441C63"/>
    <w:rsid w:val="00442914"/>
    <w:rsid w:val="0044706D"/>
    <w:rsid w:val="004516AC"/>
    <w:rsid w:val="00453552"/>
    <w:rsid w:val="00453744"/>
    <w:rsid w:val="0045415D"/>
    <w:rsid w:val="004575C1"/>
    <w:rsid w:val="0046485F"/>
    <w:rsid w:val="0047002B"/>
    <w:rsid w:val="00471759"/>
    <w:rsid w:val="00471F88"/>
    <w:rsid w:val="00481346"/>
    <w:rsid w:val="00481764"/>
    <w:rsid w:val="00481B23"/>
    <w:rsid w:val="00482237"/>
    <w:rsid w:val="0048250E"/>
    <w:rsid w:val="0048687A"/>
    <w:rsid w:val="00487E12"/>
    <w:rsid w:val="00492EA5"/>
    <w:rsid w:val="00492F27"/>
    <w:rsid w:val="00493477"/>
    <w:rsid w:val="00493A53"/>
    <w:rsid w:val="00494272"/>
    <w:rsid w:val="004950DD"/>
    <w:rsid w:val="00495452"/>
    <w:rsid w:val="0049674E"/>
    <w:rsid w:val="00496C93"/>
    <w:rsid w:val="00496DAE"/>
    <w:rsid w:val="004971AD"/>
    <w:rsid w:val="00497729"/>
    <w:rsid w:val="00497E66"/>
    <w:rsid w:val="004A7073"/>
    <w:rsid w:val="004B2AD9"/>
    <w:rsid w:val="004B3AFD"/>
    <w:rsid w:val="004B4618"/>
    <w:rsid w:val="004B4B61"/>
    <w:rsid w:val="004B5F11"/>
    <w:rsid w:val="004C0247"/>
    <w:rsid w:val="004C2FC8"/>
    <w:rsid w:val="004C39CC"/>
    <w:rsid w:val="004C4FF3"/>
    <w:rsid w:val="004D1116"/>
    <w:rsid w:val="004D34AA"/>
    <w:rsid w:val="004D3C12"/>
    <w:rsid w:val="004D5502"/>
    <w:rsid w:val="004D7DF5"/>
    <w:rsid w:val="004E1376"/>
    <w:rsid w:val="004E1D19"/>
    <w:rsid w:val="004E3120"/>
    <w:rsid w:val="004E3193"/>
    <w:rsid w:val="004E34B5"/>
    <w:rsid w:val="004E34CB"/>
    <w:rsid w:val="004E5DD2"/>
    <w:rsid w:val="004E672E"/>
    <w:rsid w:val="004E6768"/>
    <w:rsid w:val="004F03A1"/>
    <w:rsid w:val="004F0421"/>
    <w:rsid w:val="004F1856"/>
    <w:rsid w:val="004F19AF"/>
    <w:rsid w:val="004F25CF"/>
    <w:rsid w:val="004F2882"/>
    <w:rsid w:val="004F76E9"/>
    <w:rsid w:val="004F782E"/>
    <w:rsid w:val="00502937"/>
    <w:rsid w:val="00506551"/>
    <w:rsid w:val="00507CE8"/>
    <w:rsid w:val="00510B42"/>
    <w:rsid w:val="00512298"/>
    <w:rsid w:val="0051351E"/>
    <w:rsid w:val="0051485D"/>
    <w:rsid w:val="00516678"/>
    <w:rsid w:val="005176F5"/>
    <w:rsid w:val="005206B7"/>
    <w:rsid w:val="005212A0"/>
    <w:rsid w:val="00523827"/>
    <w:rsid w:val="00526D5B"/>
    <w:rsid w:val="005276F5"/>
    <w:rsid w:val="005307AA"/>
    <w:rsid w:val="00532EB7"/>
    <w:rsid w:val="005353B2"/>
    <w:rsid w:val="00535AE4"/>
    <w:rsid w:val="00535EEF"/>
    <w:rsid w:val="00536238"/>
    <w:rsid w:val="005366EB"/>
    <w:rsid w:val="00537B3B"/>
    <w:rsid w:val="00537C02"/>
    <w:rsid w:val="0054047B"/>
    <w:rsid w:val="00540C54"/>
    <w:rsid w:val="0054587A"/>
    <w:rsid w:val="005513DB"/>
    <w:rsid w:val="00551960"/>
    <w:rsid w:val="00551D10"/>
    <w:rsid w:val="00552259"/>
    <w:rsid w:val="00552759"/>
    <w:rsid w:val="00552A95"/>
    <w:rsid w:val="00555ECD"/>
    <w:rsid w:val="00560429"/>
    <w:rsid w:val="00561D4C"/>
    <w:rsid w:val="00562495"/>
    <w:rsid w:val="00563824"/>
    <w:rsid w:val="00563EE8"/>
    <w:rsid w:val="00564E81"/>
    <w:rsid w:val="00564EB3"/>
    <w:rsid w:val="005658F9"/>
    <w:rsid w:val="005666C1"/>
    <w:rsid w:val="00566986"/>
    <w:rsid w:val="00570309"/>
    <w:rsid w:val="00570D3E"/>
    <w:rsid w:val="00570EE3"/>
    <w:rsid w:val="00572254"/>
    <w:rsid w:val="00573A7C"/>
    <w:rsid w:val="005757E0"/>
    <w:rsid w:val="0057655E"/>
    <w:rsid w:val="00576856"/>
    <w:rsid w:val="005773DF"/>
    <w:rsid w:val="00577F8F"/>
    <w:rsid w:val="0058360A"/>
    <w:rsid w:val="00584470"/>
    <w:rsid w:val="00585221"/>
    <w:rsid w:val="00585B13"/>
    <w:rsid w:val="005867E6"/>
    <w:rsid w:val="00587587"/>
    <w:rsid w:val="00590394"/>
    <w:rsid w:val="0059185C"/>
    <w:rsid w:val="0059461B"/>
    <w:rsid w:val="00594B7B"/>
    <w:rsid w:val="005955D8"/>
    <w:rsid w:val="00595D5C"/>
    <w:rsid w:val="005A140A"/>
    <w:rsid w:val="005A1768"/>
    <w:rsid w:val="005A2E11"/>
    <w:rsid w:val="005A5894"/>
    <w:rsid w:val="005A6B6C"/>
    <w:rsid w:val="005B5062"/>
    <w:rsid w:val="005B70A4"/>
    <w:rsid w:val="005C22BC"/>
    <w:rsid w:val="005C2588"/>
    <w:rsid w:val="005C2CE2"/>
    <w:rsid w:val="005C3CD5"/>
    <w:rsid w:val="005C6BE8"/>
    <w:rsid w:val="005C7E3D"/>
    <w:rsid w:val="005D1A70"/>
    <w:rsid w:val="005D1A8C"/>
    <w:rsid w:val="005D4636"/>
    <w:rsid w:val="005D62E1"/>
    <w:rsid w:val="005E1841"/>
    <w:rsid w:val="005E40E7"/>
    <w:rsid w:val="005E6042"/>
    <w:rsid w:val="005E680B"/>
    <w:rsid w:val="005F1D08"/>
    <w:rsid w:val="005F266A"/>
    <w:rsid w:val="005F3485"/>
    <w:rsid w:val="005F3937"/>
    <w:rsid w:val="005F3B78"/>
    <w:rsid w:val="005F4E6D"/>
    <w:rsid w:val="005F682C"/>
    <w:rsid w:val="005F7265"/>
    <w:rsid w:val="00602DB7"/>
    <w:rsid w:val="006043A6"/>
    <w:rsid w:val="00604483"/>
    <w:rsid w:val="0060649B"/>
    <w:rsid w:val="0060704C"/>
    <w:rsid w:val="006101B7"/>
    <w:rsid w:val="00610635"/>
    <w:rsid w:val="0061398F"/>
    <w:rsid w:val="00614C66"/>
    <w:rsid w:val="006160F3"/>
    <w:rsid w:val="0062004B"/>
    <w:rsid w:val="006216A2"/>
    <w:rsid w:val="00622D73"/>
    <w:rsid w:val="0062393D"/>
    <w:rsid w:val="006251FD"/>
    <w:rsid w:val="006273E8"/>
    <w:rsid w:val="00627E7A"/>
    <w:rsid w:val="00630EF1"/>
    <w:rsid w:val="00631430"/>
    <w:rsid w:val="00634645"/>
    <w:rsid w:val="00635CC6"/>
    <w:rsid w:val="006379C9"/>
    <w:rsid w:val="00637F6D"/>
    <w:rsid w:val="0064103C"/>
    <w:rsid w:val="00641775"/>
    <w:rsid w:val="00641A47"/>
    <w:rsid w:val="00643676"/>
    <w:rsid w:val="00646235"/>
    <w:rsid w:val="00646D2C"/>
    <w:rsid w:val="0065127B"/>
    <w:rsid w:val="006537DA"/>
    <w:rsid w:val="0065461C"/>
    <w:rsid w:val="00655A1B"/>
    <w:rsid w:val="006606BB"/>
    <w:rsid w:val="00660858"/>
    <w:rsid w:val="00663A17"/>
    <w:rsid w:val="00664396"/>
    <w:rsid w:val="00666104"/>
    <w:rsid w:val="006669E0"/>
    <w:rsid w:val="00671A2E"/>
    <w:rsid w:val="00676DCC"/>
    <w:rsid w:val="00676FF6"/>
    <w:rsid w:val="00680005"/>
    <w:rsid w:val="00680F3A"/>
    <w:rsid w:val="006839CF"/>
    <w:rsid w:val="0068484E"/>
    <w:rsid w:val="00684C06"/>
    <w:rsid w:val="0068659D"/>
    <w:rsid w:val="006878D4"/>
    <w:rsid w:val="00687D5F"/>
    <w:rsid w:val="006915B5"/>
    <w:rsid w:val="00691B90"/>
    <w:rsid w:val="00693BFC"/>
    <w:rsid w:val="00694AF9"/>
    <w:rsid w:val="0069534A"/>
    <w:rsid w:val="006965E5"/>
    <w:rsid w:val="0069792B"/>
    <w:rsid w:val="006A102E"/>
    <w:rsid w:val="006A2BC7"/>
    <w:rsid w:val="006A3396"/>
    <w:rsid w:val="006A379D"/>
    <w:rsid w:val="006A44DD"/>
    <w:rsid w:val="006A68C2"/>
    <w:rsid w:val="006A6F86"/>
    <w:rsid w:val="006A762D"/>
    <w:rsid w:val="006B04CF"/>
    <w:rsid w:val="006B2F92"/>
    <w:rsid w:val="006B3082"/>
    <w:rsid w:val="006B4805"/>
    <w:rsid w:val="006B6064"/>
    <w:rsid w:val="006C13ED"/>
    <w:rsid w:val="006C28A1"/>
    <w:rsid w:val="006C4035"/>
    <w:rsid w:val="006C486C"/>
    <w:rsid w:val="006D0342"/>
    <w:rsid w:val="006D0BED"/>
    <w:rsid w:val="006D1E8F"/>
    <w:rsid w:val="006D23E4"/>
    <w:rsid w:val="006D52B0"/>
    <w:rsid w:val="006D5598"/>
    <w:rsid w:val="006D63F5"/>
    <w:rsid w:val="006D69EF"/>
    <w:rsid w:val="006E0136"/>
    <w:rsid w:val="006E0C14"/>
    <w:rsid w:val="006E235F"/>
    <w:rsid w:val="006E400C"/>
    <w:rsid w:val="006E5A7F"/>
    <w:rsid w:val="006F70AB"/>
    <w:rsid w:val="006F7D32"/>
    <w:rsid w:val="00701AA8"/>
    <w:rsid w:val="00704071"/>
    <w:rsid w:val="007062AD"/>
    <w:rsid w:val="00707F9D"/>
    <w:rsid w:val="0071194B"/>
    <w:rsid w:val="007137E8"/>
    <w:rsid w:val="00713DC0"/>
    <w:rsid w:val="007177B2"/>
    <w:rsid w:val="0071794E"/>
    <w:rsid w:val="0072059B"/>
    <w:rsid w:val="007269C1"/>
    <w:rsid w:val="00731553"/>
    <w:rsid w:val="0073315F"/>
    <w:rsid w:val="00733FA2"/>
    <w:rsid w:val="00734806"/>
    <w:rsid w:val="00735776"/>
    <w:rsid w:val="0073586F"/>
    <w:rsid w:val="00736DCE"/>
    <w:rsid w:val="00741521"/>
    <w:rsid w:val="007415FE"/>
    <w:rsid w:val="00741A9A"/>
    <w:rsid w:val="00742445"/>
    <w:rsid w:val="00744F5A"/>
    <w:rsid w:val="00746D00"/>
    <w:rsid w:val="0074766E"/>
    <w:rsid w:val="00750048"/>
    <w:rsid w:val="00751A0E"/>
    <w:rsid w:val="0075476A"/>
    <w:rsid w:val="00754B3A"/>
    <w:rsid w:val="00754E63"/>
    <w:rsid w:val="00755F92"/>
    <w:rsid w:val="00757D26"/>
    <w:rsid w:val="00761AB5"/>
    <w:rsid w:val="00761AF6"/>
    <w:rsid w:val="00762523"/>
    <w:rsid w:val="00763445"/>
    <w:rsid w:val="00764215"/>
    <w:rsid w:val="007644D2"/>
    <w:rsid w:val="007650C6"/>
    <w:rsid w:val="00771500"/>
    <w:rsid w:val="00775FA2"/>
    <w:rsid w:val="00776BE4"/>
    <w:rsid w:val="00776C81"/>
    <w:rsid w:val="00777F9E"/>
    <w:rsid w:val="007800F7"/>
    <w:rsid w:val="0078052D"/>
    <w:rsid w:val="007805CD"/>
    <w:rsid w:val="00781AD6"/>
    <w:rsid w:val="0078549D"/>
    <w:rsid w:val="00785EA3"/>
    <w:rsid w:val="00787753"/>
    <w:rsid w:val="00790CFA"/>
    <w:rsid w:val="00792958"/>
    <w:rsid w:val="00793A23"/>
    <w:rsid w:val="007957F7"/>
    <w:rsid w:val="007969EE"/>
    <w:rsid w:val="00797133"/>
    <w:rsid w:val="007A0F26"/>
    <w:rsid w:val="007A11ED"/>
    <w:rsid w:val="007A3913"/>
    <w:rsid w:val="007B0ACA"/>
    <w:rsid w:val="007B0CAF"/>
    <w:rsid w:val="007B113E"/>
    <w:rsid w:val="007B1951"/>
    <w:rsid w:val="007B3196"/>
    <w:rsid w:val="007B4625"/>
    <w:rsid w:val="007B48E4"/>
    <w:rsid w:val="007B509E"/>
    <w:rsid w:val="007B5951"/>
    <w:rsid w:val="007B5F30"/>
    <w:rsid w:val="007C311D"/>
    <w:rsid w:val="007C39BC"/>
    <w:rsid w:val="007C6396"/>
    <w:rsid w:val="007C65D8"/>
    <w:rsid w:val="007C6E97"/>
    <w:rsid w:val="007C7246"/>
    <w:rsid w:val="007D2F2C"/>
    <w:rsid w:val="007D3863"/>
    <w:rsid w:val="007D3B43"/>
    <w:rsid w:val="007D3E8E"/>
    <w:rsid w:val="007D4101"/>
    <w:rsid w:val="007E16DA"/>
    <w:rsid w:val="007E3B79"/>
    <w:rsid w:val="007E5813"/>
    <w:rsid w:val="007E6BD2"/>
    <w:rsid w:val="007E753D"/>
    <w:rsid w:val="007F002A"/>
    <w:rsid w:val="007F36CC"/>
    <w:rsid w:val="007F379C"/>
    <w:rsid w:val="007F4045"/>
    <w:rsid w:val="007F4F91"/>
    <w:rsid w:val="00801EB5"/>
    <w:rsid w:val="00802F0F"/>
    <w:rsid w:val="008030A6"/>
    <w:rsid w:val="008060C4"/>
    <w:rsid w:val="008109C3"/>
    <w:rsid w:val="00811101"/>
    <w:rsid w:val="00813693"/>
    <w:rsid w:val="008138F0"/>
    <w:rsid w:val="00813F0C"/>
    <w:rsid w:val="0081783A"/>
    <w:rsid w:val="008203EC"/>
    <w:rsid w:val="00820BE6"/>
    <w:rsid w:val="0082235A"/>
    <w:rsid w:val="008246F4"/>
    <w:rsid w:val="00826057"/>
    <w:rsid w:val="008266CB"/>
    <w:rsid w:val="00826CD2"/>
    <w:rsid w:val="00827813"/>
    <w:rsid w:val="008315F0"/>
    <w:rsid w:val="008316D7"/>
    <w:rsid w:val="00832A54"/>
    <w:rsid w:val="0083444F"/>
    <w:rsid w:val="0083666C"/>
    <w:rsid w:val="008419C3"/>
    <w:rsid w:val="00841CBA"/>
    <w:rsid w:val="00842394"/>
    <w:rsid w:val="00846736"/>
    <w:rsid w:val="00850BCA"/>
    <w:rsid w:val="00850E6D"/>
    <w:rsid w:val="00855EA2"/>
    <w:rsid w:val="00856151"/>
    <w:rsid w:val="0085698B"/>
    <w:rsid w:val="00857518"/>
    <w:rsid w:val="00862E85"/>
    <w:rsid w:val="008634EA"/>
    <w:rsid w:val="00865280"/>
    <w:rsid w:val="00870090"/>
    <w:rsid w:val="008707F3"/>
    <w:rsid w:val="00884ADB"/>
    <w:rsid w:val="00886C60"/>
    <w:rsid w:val="00886D9F"/>
    <w:rsid w:val="008930B1"/>
    <w:rsid w:val="008930D1"/>
    <w:rsid w:val="00896108"/>
    <w:rsid w:val="00896E85"/>
    <w:rsid w:val="008A0918"/>
    <w:rsid w:val="008A61B8"/>
    <w:rsid w:val="008A78B3"/>
    <w:rsid w:val="008B4CC3"/>
    <w:rsid w:val="008B6EAE"/>
    <w:rsid w:val="008B73A0"/>
    <w:rsid w:val="008C05F7"/>
    <w:rsid w:val="008C1D51"/>
    <w:rsid w:val="008C27C4"/>
    <w:rsid w:val="008C2E3B"/>
    <w:rsid w:val="008D2026"/>
    <w:rsid w:val="008D2288"/>
    <w:rsid w:val="008D2364"/>
    <w:rsid w:val="008D33B1"/>
    <w:rsid w:val="008D3655"/>
    <w:rsid w:val="008D3BCB"/>
    <w:rsid w:val="008D72F7"/>
    <w:rsid w:val="008D7D7E"/>
    <w:rsid w:val="008E01AC"/>
    <w:rsid w:val="008E2CDB"/>
    <w:rsid w:val="008E6DA8"/>
    <w:rsid w:val="008E79E4"/>
    <w:rsid w:val="008F05F8"/>
    <w:rsid w:val="008F213F"/>
    <w:rsid w:val="008F4C9F"/>
    <w:rsid w:val="008F778D"/>
    <w:rsid w:val="008F7D11"/>
    <w:rsid w:val="00900553"/>
    <w:rsid w:val="00900930"/>
    <w:rsid w:val="00903B0C"/>
    <w:rsid w:val="00904491"/>
    <w:rsid w:val="009057D7"/>
    <w:rsid w:val="00907B43"/>
    <w:rsid w:val="009129F1"/>
    <w:rsid w:val="009138BD"/>
    <w:rsid w:val="00914579"/>
    <w:rsid w:val="0091598E"/>
    <w:rsid w:val="00917FD5"/>
    <w:rsid w:val="009249CC"/>
    <w:rsid w:val="00927489"/>
    <w:rsid w:val="00930DAF"/>
    <w:rsid w:val="00935E1B"/>
    <w:rsid w:val="00940232"/>
    <w:rsid w:val="00942F7E"/>
    <w:rsid w:val="00943396"/>
    <w:rsid w:val="00943A6E"/>
    <w:rsid w:val="00944ED7"/>
    <w:rsid w:val="009465AC"/>
    <w:rsid w:val="00950F0E"/>
    <w:rsid w:val="00952647"/>
    <w:rsid w:val="00952F37"/>
    <w:rsid w:val="00954CB6"/>
    <w:rsid w:val="009551E8"/>
    <w:rsid w:val="00955B0E"/>
    <w:rsid w:val="00956CD0"/>
    <w:rsid w:val="00957EAB"/>
    <w:rsid w:val="00960204"/>
    <w:rsid w:val="00960207"/>
    <w:rsid w:val="009603E9"/>
    <w:rsid w:val="00960BF4"/>
    <w:rsid w:val="00962F28"/>
    <w:rsid w:val="00965A12"/>
    <w:rsid w:val="0098209C"/>
    <w:rsid w:val="00983E05"/>
    <w:rsid w:val="0098411C"/>
    <w:rsid w:val="0098412A"/>
    <w:rsid w:val="0099046E"/>
    <w:rsid w:val="009906E4"/>
    <w:rsid w:val="00994E47"/>
    <w:rsid w:val="00995862"/>
    <w:rsid w:val="00995E44"/>
    <w:rsid w:val="009979A9"/>
    <w:rsid w:val="00997F46"/>
    <w:rsid w:val="009A038B"/>
    <w:rsid w:val="009A1F85"/>
    <w:rsid w:val="009A6765"/>
    <w:rsid w:val="009A6B14"/>
    <w:rsid w:val="009B0329"/>
    <w:rsid w:val="009B42C0"/>
    <w:rsid w:val="009C1DCD"/>
    <w:rsid w:val="009C2951"/>
    <w:rsid w:val="009C3BBC"/>
    <w:rsid w:val="009C4421"/>
    <w:rsid w:val="009C5077"/>
    <w:rsid w:val="009C6E9B"/>
    <w:rsid w:val="009D070F"/>
    <w:rsid w:val="009D2CEA"/>
    <w:rsid w:val="009D43E9"/>
    <w:rsid w:val="009D4781"/>
    <w:rsid w:val="009E05E8"/>
    <w:rsid w:val="009E2F83"/>
    <w:rsid w:val="009E62B4"/>
    <w:rsid w:val="009E6D03"/>
    <w:rsid w:val="009E70DE"/>
    <w:rsid w:val="009F0691"/>
    <w:rsid w:val="009F1AE8"/>
    <w:rsid w:val="009F235B"/>
    <w:rsid w:val="009F326B"/>
    <w:rsid w:val="009F4E20"/>
    <w:rsid w:val="009F4E22"/>
    <w:rsid w:val="009F65C3"/>
    <w:rsid w:val="00A0090A"/>
    <w:rsid w:val="00A01528"/>
    <w:rsid w:val="00A03B7C"/>
    <w:rsid w:val="00A05066"/>
    <w:rsid w:val="00A05B43"/>
    <w:rsid w:val="00A07F60"/>
    <w:rsid w:val="00A10C08"/>
    <w:rsid w:val="00A123DF"/>
    <w:rsid w:val="00A12A40"/>
    <w:rsid w:val="00A15440"/>
    <w:rsid w:val="00A20B7D"/>
    <w:rsid w:val="00A20F44"/>
    <w:rsid w:val="00A21445"/>
    <w:rsid w:val="00A22B42"/>
    <w:rsid w:val="00A22D9C"/>
    <w:rsid w:val="00A2336A"/>
    <w:rsid w:val="00A2404E"/>
    <w:rsid w:val="00A2493F"/>
    <w:rsid w:val="00A254CC"/>
    <w:rsid w:val="00A27639"/>
    <w:rsid w:val="00A300BC"/>
    <w:rsid w:val="00A345E5"/>
    <w:rsid w:val="00A34FAF"/>
    <w:rsid w:val="00A40B77"/>
    <w:rsid w:val="00A42528"/>
    <w:rsid w:val="00A45FBD"/>
    <w:rsid w:val="00A47665"/>
    <w:rsid w:val="00A504EB"/>
    <w:rsid w:val="00A51EB1"/>
    <w:rsid w:val="00A52C22"/>
    <w:rsid w:val="00A536C1"/>
    <w:rsid w:val="00A54508"/>
    <w:rsid w:val="00A54E87"/>
    <w:rsid w:val="00A5524C"/>
    <w:rsid w:val="00A55C3E"/>
    <w:rsid w:val="00A5621F"/>
    <w:rsid w:val="00A56390"/>
    <w:rsid w:val="00A57ADD"/>
    <w:rsid w:val="00A63A71"/>
    <w:rsid w:val="00A65007"/>
    <w:rsid w:val="00A65075"/>
    <w:rsid w:val="00A664EC"/>
    <w:rsid w:val="00A67069"/>
    <w:rsid w:val="00A67AA4"/>
    <w:rsid w:val="00A70325"/>
    <w:rsid w:val="00A71DB8"/>
    <w:rsid w:val="00A74084"/>
    <w:rsid w:val="00A75FEA"/>
    <w:rsid w:val="00A76DD0"/>
    <w:rsid w:val="00A809FF"/>
    <w:rsid w:val="00A81321"/>
    <w:rsid w:val="00A81696"/>
    <w:rsid w:val="00A84AA0"/>
    <w:rsid w:val="00A85C43"/>
    <w:rsid w:val="00A861DE"/>
    <w:rsid w:val="00A87F0D"/>
    <w:rsid w:val="00A903FF"/>
    <w:rsid w:val="00A91A14"/>
    <w:rsid w:val="00A9281C"/>
    <w:rsid w:val="00A93121"/>
    <w:rsid w:val="00A93176"/>
    <w:rsid w:val="00A9328C"/>
    <w:rsid w:val="00A96CEE"/>
    <w:rsid w:val="00A97A4B"/>
    <w:rsid w:val="00AA466E"/>
    <w:rsid w:val="00AA52CA"/>
    <w:rsid w:val="00AA7056"/>
    <w:rsid w:val="00AB007D"/>
    <w:rsid w:val="00AB0FA7"/>
    <w:rsid w:val="00AB155A"/>
    <w:rsid w:val="00AB2652"/>
    <w:rsid w:val="00AB4498"/>
    <w:rsid w:val="00AB5228"/>
    <w:rsid w:val="00AB5AF3"/>
    <w:rsid w:val="00AB647B"/>
    <w:rsid w:val="00AB71C4"/>
    <w:rsid w:val="00AB7D8F"/>
    <w:rsid w:val="00AC2B5A"/>
    <w:rsid w:val="00AC4A03"/>
    <w:rsid w:val="00AC4AA6"/>
    <w:rsid w:val="00AC6370"/>
    <w:rsid w:val="00AD1109"/>
    <w:rsid w:val="00AD3A77"/>
    <w:rsid w:val="00AD6EE8"/>
    <w:rsid w:val="00AE2514"/>
    <w:rsid w:val="00AE358B"/>
    <w:rsid w:val="00AE42AB"/>
    <w:rsid w:val="00AE4996"/>
    <w:rsid w:val="00AE4D1C"/>
    <w:rsid w:val="00AE50A8"/>
    <w:rsid w:val="00AE5B6E"/>
    <w:rsid w:val="00AE69B8"/>
    <w:rsid w:val="00AF224A"/>
    <w:rsid w:val="00AF3730"/>
    <w:rsid w:val="00AF521E"/>
    <w:rsid w:val="00B0171C"/>
    <w:rsid w:val="00B01725"/>
    <w:rsid w:val="00B01FBB"/>
    <w:rsid w:val="00B027AC"/>
    <w:rsid w:val="00B02EC0"/>
    <w:rsid w:val="00B074DD"/>
    <w:rsid w:val="00B1094A"/>
    <w:rsid w:val="00B12824"/>
    <w:rsid w:val="00B1323D"/>
    <w:rsid w:val="00B16975"/>
    <w:rsid w:val="00B17231"/>
    <w:rsid w:val="00B176CE"/>
    <w:rsid w:val="00B20478"/>
    <w:rsid w:val="00B20D69"/>
    <w:rsid w:val="00B240ED"/>
    <w:rsid w:val="00B25399"/>
    <w:rsid w:val="00B30959"/>
    <w:rsid w:val="00B30BD9"/>
    <w:rsid w:val="00B31DE6"/>
    <w:rsid w:val="00B324DA"/>
    <w:rsid w:val="00B32F81"/>
    <w:rsid w:val="00B375AB"/>
    <w:rsid w:val="00B40BEA"/>
    <w:rsid w:val="00B40D14"/>
    <w:rsid w:val="00B43817"/>
    <w:rsid w:val="00B472FC"/>
    <w:rsid w:val="00B475B3"/>
    <w:rsid w:val="00B50129"/>
    <w:rsid w:val="00B53687"/>
    <w:rsid w:val="00B53F94"/>
    <w:rsid w:val="00B546F5"/>
    <w:rsid w:val="00B562BC"/>
    <w:rsid w:val="00B60C84"/>
    <w:rsid w:val="00B6263A"/>
    <w:rsid w:val="00B634E5"/>
    <w:rsid w:val="00B64F60"/>
    <w:rsid w:val="00B65794"/>
    <w:rsid w:val="00B66D17"/>
    <w:rsid w:val="00B670CD"/>
    <w:rsid w:val="00B7094F"/>
    <w:rsid w:val="00B71EDB"/>
    <w:rsid w:val="00B7362C"/>
    <w:rsid w:val="00B73D13"/>
    <w:rsid w:val="00B73E8D"/>
    <w:rsid w:val="00B76B05"/>
    <w:rsid w:val="00B81FA1"/>
    <w:rsid w:val="00B87362"/>
    <w:rsid w:val="00B90750"/>
    <w:rsid w:val="00B927F2"/>
    <w:rsid w:val="00B933A5"/>
    <w:rsid w:val="00B94644"/>
    <w:rsid w:val="00B96648"/>
    <w:rsid w:val="00B969FD"/>
    <w:rsid w:val="00BA1E3C"/>
    <w:rsid w:val="00BA2861"/>
    <w:rsid w:val="00BA2F58"/>
    <w:rsid w:val="00BA3737"/>
    <w:rsid w:val="00BA3B4E"/>
    <w:rsid w:val="00BA3D2B"/>
    <w:rsid w:val="00BA3F8E"/>
    <w:rsid w:val="00BA56DB"/>
    <w:rsid w:val="00BA6EC6"/>
    <w:rsid w:val="00BA7C68"/>
    <w:rsid w:val="00BB5BC8"/>
    <w:rsid w:val="00BB5E01"/>
    <w:rsid w:val="00BB6711"/>
    <w:rsid w:val="00BC0AD3"/>
    <w:rsid w:val="00BC2CE5"/>
    <w:rsid w:val="00BD0CD5"/>
    <w:rsid w:val="00BD4367"/>
    <w:rsid w:val="00BD4411"/>
    <w:rsid w:val="00BD49B3"/>
    <w:rsid w:val="00BD76FA"/>
    <w:rsid w:val="00BE0712"/>
    <w:rsid w:val="00BE1FFB"/>
    <w:rsid w:val="00BE421D"/>
    <w:rsid w:val="00BE5CD7"/>
    <w:rsid w:val="00BE65C9"/>
    <w:rsid w:val="00BE6695"/>
    <w:rsid w:val="00BE6896"/>
    <w:rsid w:val="00BE6B76"/>
    <w:rsid w:val="00BF095D"/>
    <w:rsid w:val="00BF5CB8"/>
    <w:rsid w:val="00BF608D"/>
    <w:rsid w:val="00BF62D6"/>
    <w:rsid w:val="00C003A4"/>
    <w:rsid w:val="00C01B3D"/>
    <w:rsid w:val="00C02149"/>
    <w:rsid w:val="00C026E5"/>
    <w:rsid w:val="00C050F3"/>
    <w:rsid w:val="00C10B6E"/>
    <w:rsid w:val="00C117F8"/>
    <w:rsid w:val="00C158A6"/>
    <w:rsid w:val="00C15E6F"/>
    <w:rsid w:val="00C16439"/>
    <w:rsid w:val="00C16F0D"/>
    <w:rsid w:val="00C20F6B"/>
    <w:rsid w:val="00C21D98"/>
    <w:rsid w:val="00C22243"/>
    <w:rsid w:val="00C2231D"/>
    <w:rsid w:val="00C22DE4"/>
    <w:rsid w:val="00C2411F"/>
    <w:rsid w:val="00C247D5"/>
    <w:rsid w:val="00C252C3"/>
    <w:rsid w:val="00C30701"/>
    <w:rsid w:val="00C3242C"/>
    <w:rsid w:val="00C34497"/>
    <w:rsid w:val="00C35F8D"/>
    <w:rsid w:val="00C36297"/>
    <w:rsid w:val="00C36BEC"/>
    <w:rsid w:val="00C37FE2"/>
    <w:rsid w:val="00C404F4"/>
    <w:rsid w:val="00C41198"/>
    <w:rsid w:val="00C4271A"/>
    <w:rsid w:val="00C44558"/>
    <w:rsid w:val="00C44B04"/>
    <w:rsid w:val="00C44BA7"/>
    <w:rsid w:val="00C44CA1"/>
    <w:rsid w:val="00C4791D"/>
    <w:rsid w:val="00C508E2"/>
    <w:rsid w:val="00C528A7"/>
    <w:rsid w:val="00C53D00"/>
    <w:rsid w:val="00C5507E"/>
    <w:rsid w:val="00C553CB"/>
    <w:rsid w:val="00C578FE"/>
    <w:rsid w:val="00C64296"/>
    <w:rsid w:val="00C66546"/>
    <w:rsid w:val="00C756CC"/>
    <w:rsid w:val="00C76B9F"/>
    <w:rsid w:val="00C80334"/>
    <w:rsid w:val="00C83A69"/>
    <w:rsid w:val="00C843EA"/>
    <w:rsid w:val="00C8462B"/>
    <w:rsid w:val="00C8472B"/>
    <w:rsid w:val="00C856D9"/>
    <w:rsid w:val="00C92715"/>
    <w:rsid w:val="00C96262"/>
    <w:rsid w:val="00CA07ED"/>
    <w:rsid w:val="00CA4036"/>
    <w:rsid w:val="00CA4175"/>
    <w:rsid w:val="00CA5DE3"/>
    <w:rsid w:val="00CA6B09"/>
    <w:rsid w:val="00CA6C4A"/>
    <w:rsid w:val="00CA6D46"/>
    <w:rsid w:val="00CB0905"/>
    <w:rsid w:val="00CB1293"/>
    <w:rsid w:val="00CB180F"/>
    <w:rsid w:val="00CB32AB"/>
    <w:rsid w:val="00CB3499"/>
    <w:rsid w:val="00CB6F07"/>
    <w:rsid w:val="00CB75AE"/>
    <w:rsid w:val="00CB78BA"/>
    <w:rsid w:val="00CC0869"/>
    <w:rsid w:val="00CC1386"/>
    <w:rsid w:val="00CC2481"/>
    <w:rsid w:val="00CC299E"/>
    <w:rsid w:val="00CC2B82"/>
    <w:rsid w:val="00CC37BF"/>
    <w:rsid w:val="00CC7F91"/>
    <w:rsid w:val="00CD02EB"/>
    <w:rsid w:val="00CD5029"/>
    <w:rsid w:val="00CD51F7"/>
    <w:rsid w:val="00CD6069"/>
    <w:rsid w:val="00CE10BC"/>
    <w:rsid w:val="00CE1F92"/>
    <w:rsid w:val="00CE4DB8"/>
    <w:rsid w:val="00CE5745"/>
    <w:rsid w:val="00CE6EA3"/>
    <w:rsid w:val="00CE6F0A"/>
    <w:rsid w:val="00CF0F84"/>
    <w:rsid w:val="00CF10C8"/>
    <w:rsid w:val="00CF2513"/>
    <w:rsid w:val="00CF2FF2"/>
    <w:rsid w:val="00CF345D"/>
    <w:rsid w:val="00CF39AE"/>
    <w:rsid w:val="00CF497F"/>
    <w:rsid w:val="00CF522D"/>
    <w:rsid w:val="00CF6306"/>
    <w:rsid w:val="00CF7678"/>
    <w:rsid w:val="00CF7C0D"/>
    <w:rsid w:val="00D00DB2"/>
    <w:rsid w:val="00D04B88"/>
    <w:rsid w:val="00D06215"/>
    <w:rsid w:val="00D07416"/>
    <w:rsid w:val="00D07631"/>
    <w:rsid w:val="00D13985"/>
    <w:rsid w:val="00D15BA4"/>
    <w:rsid w:val="00D172E6"/>
    <w:rsid w:val="00D174ED"/>
    <w:rsid w:val="00D20B8E"/>
    <w:rsid w:val="00D21DE0"/>
    <w:rsid w:val="00D2373A"/>
    <w:rsid w:val="00D24B84"/>
    <w:rsid w:val="00D24F5B"/>
    <w:rsid w:val="00D270CC"/>
    <w:rsid w:val="00D30274"/>
    <w:rsid w:val="00D30F70"/>
    <w:rsid w:val="00D33EF6"/>
    <w:rsid w:val="00D341DB"/>
    <w:rsid w:val="00D34606"/>
    <w:rsid w:val="00D357C5"/>
    <w:rsid w:val="00D5067F"/>
    <w:rsid w:val="00D51056"/>
    <w:rsid w:val="00D516F8"/>
    <w:rsid w:val="00D525E0"/>
    <w:rsid w:val="00D531D6"/>
    <w:rsid w:val="00D54178"/>
    <w:rsid w:val="00D54AF4"/>
    <w:rsid w:val="00D5510D"/>
    <w:rsid w:val="00D602E3"/>
    <w:rsid w:val="00D60693"/>
    <w:rsid w:val="00D620C0"/>
    <w:rsid w:val="00D62AC1"/>
    <w:rsid w:val="00D63990"/>
    <w:rsid w:val="00D63A43"/>
    <w:rsid w:val="00D65E29"/>
    <w:rsid w:val="00D6694E"/>
    <w:rsid w:val="00D67104"/>
    <w:rsid w:val="00D722A3"/>
    <w:rsid w:val="00D76702"/>
    <w:rsid w:val="00D76A95"/>
    <w:rsid w:val="00D76AC8"/>
    <w:rsid w:val="00D776BB"/>
    <w:rsid w:val="00D82C0D"/>
    <w:rsid w:val="00D83251"/>
    <w:rsid w:val="00D84B81"/>
    <w:rsid w:val="00D84E23"/>
    <w:rsid w:val="00D86486"/>
    <w:rsid w:val="00D87C6F"/>
    <w:rsid w:val="00D93635"/>
    <w:rsid w:val="00D936D5"/>
    <w:rsid w:val="00D948E6"/>
    <w:rsid w:val="00D951CF"/>
    <w:rsid w:val="00D96580"/>
    <w:rsid w:val="00DA0E50"/>
    <w:rsid w:val="00DA2522"/>
    <w:rsid w:val="00DA2972"/>
    <w:rsid w:val="00DA6B6F"/>
    <w:rsid w:val="00DB0315"/>
    <w:rsid w:val="00DB1B03"/>
    <w:rsid w:val="00DB1E4C"/>
    <w:rsid w:val="00DB2748"/>
    <w:rsid w:val="00DB3942"/>
    <w:rsid w:val="00DB4AAB"/>
    <w:rsid w:val="00DB611C"/>
    <w:rsid w:val="00DC0632"/>
    <w:rsid w:val="00DC0F88"/>
    <w:rsid w:val="00DC3846"/>
    <w:rsid w:val="00DC5072"/>
    <w:rsid w:val="00DC5D31"/>
    <w:rsid w:val="00DC5F34"/>
    <w:rsid w:val="00DC6F95"/>
    <w:rsid w:val="00DD006D"/>
    <w:rsid w:val="00DD0990"/>
    <w:rsid w:val="00DD4C46"/>
    <w:rsid w:val="00DD572B"/>
    <w:rsid w:val="00DD57AB"/>
    <w:rsid w:val="00DD59DA"/>
    <w:rsid w:val="00DD6C53"/>
    <w:rsid w:val="00DE0949"/>
    <w:rsid w:val="00DE3614"/>
    <w:rsid w:val="00DE533E"/>
    <w:rsid w:val="00DE53F8"/>
    <w:rsid w:val="00DE69D4"/>
    <w:rsid w:val="00DE6C4A"/>
    <w:rsid w:val="00DE72A0"/>
    <w:rsid w:val="00DF39E8"/>
    <w:rsid w:val="00DF56A0"/>
    <w:rsid w:val="00E03EEF"/>
    <w:rsid w:val="00E0426E"/>
    <w:rsid w:val="00E0690D"/>
    <w:rsid w:val="00E06FA7"/>
    <w:rsid w:val="00E1138C"/>
    <w:rsid w:val="00E1162A"/>
    <w:rsid w:val="00E13ACF"/>
    <w:rsid w:val="00E14DE6"/>
    <w:rsid w:val="00E15064"/>
    <w:rsid w:val="00E168AE"/>
    <w:rsid w:val="00E1766F"/>
    <w:rsid w:val="00E17C5F"/>
    <w:rsid w:val="00E22E96"/>
    <w:rsid w:val="00E231C4"/>
    <w:rsid w:val="00E26854"/>
    <w:rsid w:val="00E30E49"/>
    <w:rsid w:val="00E31023"/>
    <w:rsid w:val="00E32F96"/>
    <w:rsid w:val="00E33F6D"/>
    <w:rsid w:val="00E36DAD"/>
    <w:rsid w:val="00E37B28"/>
    <w:rsid w:val="00E406D3"/>
    <w:rsid w:val="00E41174"/>
    <w:rsid w:val="00E4132E"/>
    <w:rsid w:val="00E41C20"/>
    <w:rsid w:val="00E42D44"/>
    <w:rsid w:val="00E42E86"/>
    <w:rsid w:val="00E43AC3"/>
    <w:rsid w:val="00E43DBC"/>
    <w:rsid w:val="00E44E43"/>
    <w:rsid w:val="00E45399"/>
    <w:rsid w:val="00E455D0"/>
    <w:rsid w:val="00E46594"/>
    <w:rsid w:val="00E46F1E"/>
    <w:rsid w:val="00E527C7"/>
    <w:rsid w:val="00E52D2B"/>
    <w:rsid w:val="00E54ED7"/>
    <w:rsid w:val="00E5539A"/>
    <w:rsid w:val="00E55676"/>
    <w:rsid w:val="00E5683E"/>
    <w:rsid w:val="00E56E21"/>
    <w:rsid w:val="00E60FE6"/>
    <w:rsid w:val="00E61430"/>
    <w:rsid w:val="00E61913"/>
    <w:rsid w:val="00E62BFD"/>
    <w:rsid w:val="00E65AF0"/>
    <w:rsid w:val="00E67237"/>
    <w:rsid w:val="00E71499"/>
    <w:rsid w:val="00E71CA9"/>
    <w:rsid w:val="00E723F4"/>
    <w:rsid w:val="00E731A5"/>
    <w:rsid w:val="00E73386"/>
    <w:rsid w:val="00E740D2"/>
    <w:rsid w:val="00E769F5"/>
    <w:rsid w:val="00E76DDB"/>
    <w:rsid w:val="00E81012"/>
    <w:rsid w:val="00E811DE"/>
    <w:rsid w:val="00E81853"/>
    <w:rsid w:val="00E81AAA"/>
    <w:rsid w:val="00E828D3"/>
    <w:rsid w:val="00E838ED"/>
    <w:rsid w:val="00E85439"/>
    <w:rsid w:val="00E859D8"/>
    <w:rsid w:val="00E86D3E"/>
    <w:rsid w:val="00E949E3"/>
    <w:rsid w:val="00E972FF"/>
    <w:rsid w:val="00EA02ED"/>
    <w:rsid w:val="00EA2512"/>
    <w:rsid w:val="00EA3314"/>
    <w:rsid w:val="00EA3AE9"/>
    <w:rsid w:val="00EA5C4B"/>
    <w:rsid w:val="00EB0A35"/>
    <w:rsid w:val="00EB27C1"/>
    <w:rsid w:val="00EB3A70"/>
    <w:rsid w:val="00EB4246"/>
    <w:rsid w:val="00EB459F"/>
    <w:rsid w:val="00EC2665"/>
    <w:rsid w:val="00EC6E3B"/>
    <w:rsid w:val="00EC7E0F"/>
    <w:rsid w:val="00ED1CCB"/>
    <w:rsid w:val="00ED51D8"/>
    <w:rsid w:val="00ED628A"/>
    <w:rsid w:val="00ED70E7"/>
    <w:rsid w:val="00EE085A"/>
    <w:rsid w:val="00EE4D16"/>
    <w:rsid w:val="00EE4EF7"/>
    <w:rsid w:val="00EE5DA7"/>
    <w:rsid w:val="00EE7378"/>
    <w:rsid w:val="00EE7928"/>
    <w:rsid w:val="00EE7F1D"/>
    <w:rsid w:val="00EF1513"/>
    <w:rsid w:val="00EF2E1A"/>
    <w:rsid w:val="00EF3157"/>
    <w:rsid w:val="00EF35F9"/>
    <w:rsid w:val="00EF3BBA"/>
    <w:rsid w:val="00EF3E52"/>
    <w:rsid w:val="00EF44A8"/>
    <w:rsid w:val="00EF69D0"/>
    <w:rsid w:val="00EF6CC8"/>
    <w:rsid w:val="00F0028D"/>
    <w:rsid w:val="00F03A62"/>
    <w:rsid w:val="00F05A25"/>
    <w:rsid w:val="00F0656D"/>
    <w:rsid w:val="00F06A60"/>
    <w:rsid w:val="00F119CE"/>
    <w:rsid w:val="00F11AA0"/>
    <w:rsid w:val="00F12D09"/>
    <w:rsid w:val="00F13F95"/>
    <w:rsid w:val="00F15AF6"/>
    <w:rsid w:val="00F172A0"/>
    <w:rsid w:val="00F172D1"/>
    <w:rsid w:val="00F17C3F"/>
    <w:rsid w:val="00F21217"/>
    <w:rsid w:val="00F22F80"/>
    <w:rsid w:val="00F255E3"/>
    <w:rsid w:val="00F25CA4"/>
    <w:rsid w:val="00F30BC0"/>
    <w:rsid w:val="00F36249"/>
    <w:rsid w:val="00F40CDA"/>
    <w:rsid w:val="00F40D4E"/>
    <w:rsid w:val="00F4429B"/>
    <w:rsid w:val="00F525B8"/>
    <w:rsid w:val="00F54386"/>
    <w:rsid w:val="00F55CB9"/>
    <w:rsid w:val="00F61D03"/>
    <w:rsid w:val="00F634ED"/>
    <w:rsid w:val="00F63CA3"/>
    <w:rsid w:val="00F641AC"/>
    <w:rsid w:val="00F668DA"/>
    <w:rsid w:val="00F66E8B"/>
    <w:rsid w:val="00F702BA"/>
    <w:rsid w:val="00F71E62"/>
    <w:rsid w:val="00F7258F"/>
    <w:rsid w:val="00F73DE5"/>
    <w:rsid w:val="00F857EA"/>
    <w:rsid w:val="00F85B6C"/>
    <w:rsid w:val="00F86AC0"/>
    <w:rsid w:val="00F87545"/>
    <w:rsid w:val="00F915E6"/>
    <w:rsid w:val="00F92C2D"/>
    <w:rsid w:val="00F92C59"/>
    <w:rsid w:val="00F94939"/>
    <w:rsid w:val="00F961EA"/>
    <w:rsid w:val="00F963F5"/>
    <w:rsid w:val="00FA0177"/>
    <w:rsid w:val="00FA1B72"/>
    <w:rsid w:val="00FA3E79"/>
    <w:rsid w:val="00FA5FFF"/>
    <w:rsid w:val="00FB05E4"/>
    <w:rsid w:val="00FB1AB4"/>
    <w:rsid w:val="00FB6DE6"/>
    <w:rsid w:val="00FC00A7"/>
    <w:rsid w:val="00FC1465"/>
    <w:rsid w:val="00FC2A59"/>
    <w:rsid w:val="00FC3F46"/>
    <w:rsid w:val="00FC5333"/>
    <w:rsid w:val="00FC5D1B"/>
    <w:rsid w:val="00FD1DC5"/>
    <w:rsid w:val="00FD4E24"/>
    <w:rsid w:val="00FD7D07"/>
    <w:rsid w:val="00FE0E9B"/>
    <w:rsid w:val="00FE172C"/>
    <w:rsid w:val="00FE2020"/>
    <w:rsid w:val="00FE2593"/>
    <w:rsid w:val="00FE5FBA"/>
    <w:rsid w:val="00FF242A"/>
    <w:rsid w:val="00FF5AC1"/>
    <w:rsid w:val="00FF6493"/>
    <w:rsid w:val="00FF675A"/>
    <w:rsid w:val="00FF6926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36BCD2"/>
  <w15:docId w15:val="{CBBB0054-0C39-4F93-9800-A54424E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8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6C486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C48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486C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4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C486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C486C"/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6C486C"/>
    <w:rPr>
      <w:rFonts w:ascii="Arial Narrow" w:hAnsi="Arial Narrow" w:cs="Arial Narrow"/>
      <w:b/>
      <w:bCs/>
      <w:spacing w:val="-10"/>
      <w:sz w:val="26"/>
      <w:szCs w:val="26"/>
    </w:rPr>
  </w:style>
  <w:style w:type="paragraph" w:styleId="a6">
    <w:name w:val="No Spacing"/>
    <w:uiPriority w:val="1"/>
    <w:qFormat/>
    <w:rsid w:val="006C48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C486C"/>
    <w:pPr>
      <w:ind w:left="720"/>
    </w:pPr>
    <w:rPr>
      <w:rFonts w:cs="Calibri"/>
      <w:lang w:eastAsia="ru-RU"/>
    </w:rPr>
  </w:style>
  <w:style w:type="paragraph" w:customStyle="1" w:styleId="Default">
    <w:name w:val="Default"/>
    <w:rsid w:val="006C4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94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94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9E4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A63A71"/>
    <w:rPr>
      <w:color w:val="0000FF"/>
      <w:u w:val="single"/>
    </w:rPr>
  </w:style>
  <w:style w:type="paragraph" w:styleId="ae">
    <w:name w:val="Title"/>
    <w:basedOn w:val="a"/>
    <w:link w:val="af"/>
    <w:qFormat/>
    <w:rsid w:val="001727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">
    <w:name w:val="Заголовок Знак"/>
    <w:basedOn w:val="a0"/>
    <w:link w:val="ae"/>
    <w:rsid w:val="001727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7415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0">
    <w:name w:val="Strong"/>
    <w:qFormat/>
    <w:rsid w:val="007415FE"/>
    <w:rPr>
      <w:b/>
      <w:bCs/>
    </w:rPr>
  </w:style>
  <w:style w:type="character" w:styleId="af1">
    <w:name w:val="annotation reference"/>
    <w:rsid w:val="007415FE"/>
    <w:rPr>
      <w:sz w:val="16"/>
      <w:szCs w:val="16"/>
    </w:rPr>
  </w:style>
  <w:style w:type="paragraph" w:styleId="af2">
    <w:name w:val="annotation text"/>
    <w:basedOn w:val="a"/>
    <w:link w:val="af3"/>
    <w:rsid w:val="007415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74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7415FE"/>
    <w:rPr>
      <w:b/>
      <w:bCs/>
    </w:rPr>
  </w:style>
  <w:style w:type="character" w:customStyle="1" w:styleId="af5">
    <w:name w:val="Тема примечания Знак"/>
    <w:basedOn w:val="af3"/>
    <w:link w:val="af4"/>
    <w:rsid w:val="007415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FB72-C0AB-4F62-905F-CBABC7DF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44</Pages>
  <Words>14882</Words>
  <Characters>84829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"ОЭЗ ППТ "Липецк"</Company>
  <LinksUpToDate>false</LinksUpToDate>
  <CharactersWithSpaces>99512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ssadchikova</dc:creator>
  <cp:keywords/>
  <dc:description/>
  <cp:lastModifiedBy>Маслова Лариса Николаевна</cp:lastModifiedBy>
  <cp:revision>12</cp:revision>
  <cp:lastPrinted>2019-12-25T07:00:00Z</cp:lastPrinted>
  <dcterms:created xsi:type="dcterms:W3CDTF">2019-12-11T14:37:00Z</dcterms:created>
  <dcterms:modified xsi:type="dcterms:W3CDTF">2019-12-25T07:14:00Z</dcterms:modified>
</cp:coreProperties>
</file>