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4ECF94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057E33CA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559589C0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64D25B85" w14:textId="0A790AAD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</w:t>
      </w:r>
      <w:r w:rsidR="00E840EB">
        <w:rPr>
          <w:b/>
        </w:rPr>
        <w:t>ых</w:t>
      </w:r>
      <w:r w:rsidR="00CE0B67">
        <w:rPr>
          <w:b/>
        </w:rPr>
        <w:t xml:space="preserve"> средств</w:t>
      </w:r>
    </w:p>
    <w:p w14:paraId="750DF62C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33A9F5AA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A424204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7AEB6353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334E591F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5FBDB860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0C572AF9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07183BBF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47B8C516" w14:textId="552E71AF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</w:t>
      </w:r>
      <w:r w:rsidR="00792D44">
        <w:rPr>
          <w:bCs/>
        </w:rPr>
        <w:t>ые</w:t>
      </w:r>
      <w:r w:rsidR="008B547E">
        <w:rPr>
          <w:bCs/>
        </w:rPr>
        <w:t xml:space="preserve"> средств</w:t>
      </w:r>
      <w:r w:rsidR="00792D44">
        <w:rPr>
          <w:bCs/>
        </w:rPr>
        <w:t>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166DA766" w14:textId="77777777"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14:paraId="07BBB5B2" w14:textId="15CB9764"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</w:t>
      </w:r>
      <w:r w:rsidR="004D222A">
        <w:rPr>
          <w:b/>
          <w:bCs/>
        </w:rPr>
        <w:t>ЫХ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</w:t>
      </w:r>
    </w:p>
    <w:p w14:paraId="473625A3" w14:textId="77777777"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034EABFF" w14:textId="2875118C"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D222A">
        <w:rPr>
          <w:bCs/>
        </w:rPr>
        <w:t>транспортные средства</w:t>
      </w:r>
      <w:r w:rsidR="006E0346" w:rsidRPr="00BC03F6">
        <w:t xml:space="preserve"> в срок не позднее </w:t>
      </w:r>
      <w:r w:rsidR="00DF5599">
        <w:t>75</w:t>
      </w:r>
      <w:r w:rsidR="007F7D01">
        <w:t xml:space="preserve"> (</w:t>
      </w:r>
      <w:r w:rsidR="00DF5599">
        <w:t>семидесяти пяти</w:t>
      </w:r>
      <w:r w:rsidR="007F7D01">
        <w:t>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170815">
        <w:t xml:space="preserve"> Сторонами</w:t>
      </w:r>
      <w:r w:rsidR="006E0346" w:rsidRPr="00BC03F6">
        <w:t xml:space="preserve">. </w:t>
      </w:r>
    </w:p>
    <w:p w14:paraId="7C28F793" w14:textId="7EBEFD63" w:rsidR="006E0346" w:rsidRPr="00EF785C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1" w:name="_Hlk528049919"/>
      <w:r w:rsidR="004F33A3">
        <w:rPr>
          <w:bCs/>
        </w:rPr>
        <w:t>транспортн</w:t>
      </w:r>
      <w:r w:rsidR="004D222A">
        <w:rPr>
          <w:bCs/>
        </w:rPr>
        <w:t>ых</w:t>
      </w:r>
      <w:r w:rsidR="004F33A3">
        <w:rPr>
          <w:bCs/>
        </w:rPr>
        <w:t xml:space="preserve"> средств</w:t>
      </w:r>
      <w:bookmarkEnd w:id="1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 w:rsidRPr="00EF785C">
        <w:t>:</w:t>
      </w:r>
      <w:r w:rsidRPr="00EF785C">
        <w:t xml:space="preserve"> </w:t>
      </w:r>
      <w:hyperlink r:id="rId8" w:history="1">
        <w:r w:rsidR="00E17D73" w:rsidRPr="00EF785C">
          <w:rPr>
            <w:rStyle w:val="af9"/>
            <w:color w:val="auto"/>
          </w:rPr>
          <w:t>mroschupkin@sezlipetsk.ru</w:t>
        </w:r>
      </w:hyperlink>
      <w:r w:rsidRPr="00EF785C">
        <w:t>).</w:t>
      </w:r>
      <w:r w:rsidR="00E17D73" w:rsidRPr="00EF785C">
        <w:t xml:space="preserve"> </w:t>
      </w:r>
    </w:p>
    <w:p w14:paraId="4AAECD79" w14:textId="7F68DEC7"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</w:t>
      </w:r>
      <w:r w:rsidR="004D222A">
        <w:rPr>
          <w:bCs/>
        </w:rPr>
        <w:t>ых</w:t>
      </w:r>
      <w:r w:rsidR="004F33A3">
        <w:rPr>
          <w:bCs/>
        </w:rPr>
        <w:t xml:space="preserve"> средств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</w:t>
      </w:r>
      <w:r w:rsidR="004D222A">
        <w:rPr>
          <w:bCs/>
        </w:rPr>
        <w:t>ых</w:t>
      </w:r>
      <w:r w:rsidR="004F33A3">
        <w:rPr>
          <w:bCs/>
        </w:rPr>
        <w:t xml:space="preserve"> средств</w:t>
      </w:r>
      <w:r w:rsidR="004F33A3">
        <w:t xml:space="preserve"> и относящиеся к н</w:t>
      </w:r>
      <w:r w:rsidR="004D222A">
        <w:t>и</w:t>
      </w:r>
      <w:r w:rsidR="004F33A3">
        <w:t>м</w:t>
      </w:r>
      <w:r w:rsidR="009F3C34" w:rsidRPr="00BC03F6">
        <w:t xml:space="preserve"> документы</w:t>
      </w:r>
      <w:r w:rsidR="004D222A">
        <w:t xml:space="preserve"> отдельно по каждому транспортному средству</w:t>
      </w:r>
      <w:r w:rsidR="009F3C34" w:rsidRPr="00BC03F6">
        <w:t>:</w:t>
      </w:r>
    </w:p>
    <w:p w14:paraId="2F0D6A4F" w14:textId="00C24CBA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630B">
        <w:rPr>
          <w:bCs/>
        </w:rPr>
        <w:t>транспортного средства</w:t>
      </w:r>
      <w:r w:rsidRPr="00BC03F6">
        <w:t>;</w:t>
      </w:r>
    </w:p>
    <w:p w14:paraId="30B419E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0851F45B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4B18073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3D8F595" w14:textId="03ED1A09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630B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65524EF6" w14:textId="77777777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14:paraId="21AC1AB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6288E4A5" w14:textId="5A1B2495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</w:t>
      </w:r>
      <w:r w:rsidR="004D222A">
        <w:rPr>
          <w:bCs/>
        </w:rPr>
        <w:t>ых</w:t>
      </w:r>
      <w:r w:rsidR="004F33A3">
        <w:rPr>
          <w:bCs/>
        </w:rPr>
        <w:t xml:space="preserve"> средств</w:t>
      </w:r>
      <w:r w:rsidR="004F33A3">
        <w:t xml:space="preserve">, </w:t>
      </w:r>
      <w:r w:rsidR="004D222A">
        <w:t>их</w:t>
      </w:r>
      <w:r w:rsidR="009F3C34" w:rsidRPr="00BC03F6">
        <w:t xml:space="preserve"> прин</w:t>
      </w:r>
      <w:r w:rsidR="004F33A3">
        <w:t>адлежностей и относящихся к н</w:t>
      </w:r>
      <w:r w:rsidR="004D222A">
        <w:t>и</w:t>
      </w:r>
      <w:r w:rsidR="004F33A3">
        <w:t>м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 представителем Покупателя товарн</w:t>
      </w:r>
      <w:r w:rsidR="004D222A">
        <w:t>ых</w:t>
      </w:r>
      <w:r w:rsidR="009F3C34" w:rsidRPr="00BC03F6">
        <w:t xml:space="preserve"> накладн</w:t>
      </w:r>
      <w:r w:rsidR="004D222A">
        <w:t>ых</w:t>
      </w:r>
      <w:r w:rsidR="009F3C34" w:rsidRPr="00BC03F6">
        <w:t xml:space="preserve"> и акт</w:t>
      </w:r>
      <w:r w:rsidR="004D222A">
        <w:t>ов</w:t>
      </w:r>
      <w:r w:rsidR="009F3C34" w:rsidRPr="00BC03F6">
        <w:t xml:space="preserve"> приема-передачи </w:t>
      </w:r>
      <w:r w:rsidR="004F630B">
        <w:rPr>
          <w:bCs/>
        </w:rPr>
        <w:t>транспортного средства</w:t>
      </w:r>
      <w:r w:rsidR="009F3C34" w:rsidRPr="00BC03F6">
        <w:t>.</w:t>
      </w:r>
    </w:p>
    <w:p w14:paraId="38B880CF" w14:textId="15D0CE54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</w:t>
      </w:r>
      <w:r w:rsidR="004D222A">
        <w:t>ых</w:t>
      </w:r>
      <w:r w:rsidR="00E616D4">
        <w:t xml:space="preserve"> средств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517B67" w:rsidRPr="00517B67">
        <w:t xml:space="preserve">399071, Липецкая область, </w:t>
      </w:r>
      <w:proofErr w:type="spellStart"/>
      <w:r w:rsidR="00517B67" w:rsidRPr="00517B67">
        <w:t>Грязинский</w:t>
      </w:r>
      <w:proofErr w:type="spellEnd"/>
      <w:r w:rsidR="00517B67" w:rsidRPr="00517B67">
        <w:t xml:space="preserve"> район, село Казинка, территория ОЭЗ ППТ Липецк, здание 2</w:t>
      </w:r>
      <w:r w:rsidR="00E616D4" w:rsidRPr="00BC03F6">
        <w:t>.</w:t>
      </w:r>
      <w:r w:rsidR="00C82E4E">
        <w:t xml:space="preserve"> </w:t>
      </w:r>
    </w:p>
    <w:p w14:paraId="19324A23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3952D863" w14:textId="7C08F7FC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</w:t>
      </w:r>
      <w:r w:rsidR="004D222A">
        <w:rPr>
          <w:b/>
          <w:bCs/>
        </w:rPr>
        <w:t>ЫХ</w:t>
      </w:r>
      <w:r w:rsidR="00B05DB1" w:rsidRPr="00B05DB1">
        <w:rPr>
          <w:b/>
          <w:bCs/>
        </w:rPr>
        <w:t xml:space="preserve"> СРЕДСТВ</w:t>
      </w:r>
    </w:p>
    <w:p w14:paraId="3A44263B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637B7E39" w14:textId="529A693F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</w:t>
      </w:r>
      <w:r w:rsidR="00E840EB">
        <w:rPr>
          <w:rFonts w:ascii="Times New Roman" w:hAnsi="Times New Roman" w:cs="Times New Roman"/>
          <w:bCs/>
          <w:sz w:val="24"/>
          <w:szCs w:val="24"/>
        </w:rPr>
        <w:t>ых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633EA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6A225E5D" w14:textId="6509A2F5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4F630B">
        <w:rPr>
          <w:rFonts w:ascii="Times New Roman" w:hAnsi="Times New Roman" w:cs="Times New Roman"/>
          <w:bCs/>
          <w:sz w:val="24"/>
          <w:szCs w:val="24"/>
        </w:rPr>
        <w:t>транспортных средств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438B0521" w14:textId="26EF4FAF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4F630B">
        <w:rPr>
          <w:rFonts w:ascii="Times New Roman" w:hAnsi="Times New Roman" w:cs="Times New Roman"/>
          <w:bCs/>
          <w:sz w:val="24"/>
          <w:szCs w:val="24"/>
        </w:rPr>
        <w:t>транспортных средств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475099AE" w14:textId="750B05AB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4F630B">
        <w:rPr>
          <w:rFonts w:ascii="Times New Roman" w:hAnsi="Times New Roman" w:cs="Times New Roman"/>
          <w:bCs/>
          <w:sz w:val="24"/>
          <w:szCs w:val="24"/>
        </w:rPr>
        <w:t>транспортных средств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A24881E" w14:textId="4B81FDC6"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4F630B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</w:t>
      </w:r>
      <w:r w:rsidR="00517B6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D3EB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5D7CC34C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165D2E2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0FC04518" w14:textId="5E1591A6"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4F630B">
        <w:rPr>
          <w:bCs/>
        </w:rPr>
        <w:t>транспортных средств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</w:t>
      </w:r>
      <w:r w:rsidR="00881FA9" w:rsidRPr="00BC03F6">
        <w:t xml:space="preserve">в течение </w:t>
      </w:r>
      <w:r w:rsidR="008221B5">
        <w:t>5</w:t>
      </w:r>
      <w:r w:rsidR="00881FA9" w:rsidRPr="00BC03F6">
        <w:t xml:space="preserve"> </w:t>
      </w:r>
      <w:r w:rsidR="00D922BE">
        <w:t>(</w:t>
      </w:r>
      <w:r w:rsidR="008221B5">
        <w:t>п</w:t>
      </w:r>
      <w:r w:rsidR="00D922BE">
        <w:t>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4F630B">
        <w:rPr>
          <w:bCs/>
        </w:rPr>
        <w:t>транспортных средств</w:t>
      </w:r>
      <w:r w:rsidR="00D922BE">
        <w:t xml:space="preserve">, </w:t>
      </w:r>
      <w:bookmarkStart w:id="2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>акт</w:t>
      </w:r>
      <w:r w:rsidR="004F630B">
        <w:t>ов</w:t>
      </w:r>
      <w:r w:rsidR="002E3365" w:rsidRPr="00BC03F6">
        <w:t xml:space="preserve"> приема-передачи </w:t>
      </w:r>
      <w:r w:rsidR="004F630B">
        <w:rPr>
          <w:bCs/>
        </w:rPr>
        <w:t>транспортного средств</w:t>
      </w:r>
      <w:bookmarkEnd w:id="2"/>
      <w:r w:rsidR="004F630B">
        <w:rPr>
          <w:bCs/>
        </w:rPr>
        <w:t>а</w:t>
      </w:r>
      <w:r w:rsidR="002E3365">
        <w:t xml:space="preserve"> и товарн</w:t>
      </w:r>
      <w:r w:rsidR="004F630B">
        <w:t>ых</w:t>
      </w:r>
      <w:r w:rsidR="002E3365">
        <w:t xml:space="preserve"> накладн</w:t>
      </w:r>
      <w:r w:rsidR="004F630B">
        <w:t>ых</w:t>
      </w:r>
      <w:r w:rsidR="000B2B07" w:rsidRPr="00BC03F6">
        <w:t>.</w:t>
      </w:r>
    </w:p>
    <w:p w14:paraId="5E2762AA" w14:textId="3B0B30FF"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4F630B">
        <w:rPr>
          <w:bCs/>
        </w:rPr>
        <w:t>транспортных средств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800EF66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46ECD526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06B9FC62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813EC75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1F630877" w14:textId="4F7BD9E5"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4F630B">
        <w:rPr>
          <w:bCs/>
        </w:rPr>
        <w:t>транспортных средств</w:t>
      </w:r>
      <w:r w:rsidR="009F3C34" w:rsidRPr="00BC03F6">
        <w:t xml:space="preserve"> перед </w:t>
      </w:r>
      <w:r w:rsidR="004A5144">
        <w:t>их</w:t>
      </w:r>
      <w:r w:rsidR="009F3C34" w:rsidRPr="00BC03F6">
        <w:t xml:space="preserve"> передачей Покупателю</w:t>
      </w:r>
      <w:r w:rsidR="00DC2761" w:rsidRPr="00BC03F6">
        <w:t>.</w:t>
      </w:r>
    </w:p>
    <w:p w14:paraId="35488D68" w14:textId="06DF702A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4D222A">
        <w:rPr>
          <w:bCs/>
        </w:rPr>
        <w:t>транспортные средства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3B658FE5" w14:textId="2B754FE8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4D222A">
        <w:rPr>
          <w:bCs/>
        </w:rPr>
        <w:t>транспортные средства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424E181C" w14:textId="3B4EA904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4D222A">
        <w:rPr>
          <w:bCs/>
        </w:rPr>
        <w:t>транспортные средства</w:t>
      </w:r>
      <w:r w:rsidR="009F3C34" w:rsidRPr="00BC03F6">
        <w:t xml:space="preserve"> в срок, установленный настоящим Договором, по товарн</w:t>
      </w:r>
      <w:r w:rsidR="004A5144">
        <w:t>ым</w:t>
      </w:r>
      <w:r w:rsidR="009F3C34" w:rsidRPr="00BC03F6">
        <w:t xml:space="preserve"> н</w:t>
      </w:r>
      <w:r w:rsidR="00934F13" w:rsidRPr="00BC03F6">
        <w:t>акладн</w:t>
      </w:r>
      <w:r w:rsidR="004A5144">
        <w:t>ым</w:t>
      </w:r>
      <w:r w:rsidR="00934F13" w:rsidRPr="00BC03F6">
        <w:t xml:space="preserve"> и акт</w:t>
      </w:r>
      <w:r w:rsidR="004A5144">
        <w:t>ам</w:t>
      </w:r>
      <w:r w:rsidR="00934F13" w:rsidRPr="00BC03F6">
        <w:t xml:space="preserve"> приема-передачи. </w:t>
      </w:r>
    </w:p>
    <w:p w14:paraId="453551BD" w14:textId="08E06C14" w:rsidR="00D33159" w:rsidRPr="005B4696" w:rsidRDefault="00335FF8" w:rsidP="00133E5E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</w:t>
      </w:r>
      <w:r w:rsidR="004A5144">
        <w:t>ных</w:t>
      </w:r>
      <w:r w:rsidR="009F3C34" w:rsidRPr="005B4696">
        <w:t xml:space="preserve"> </w:t>
      </w:r>
      <w:r w:rsidR="00B05DB1" w:rsidRPr="005B4696">
        <w:rPr>
          <w:bCs/>
        </w:rPr>
        <w:t>транспортн</w:t>
      </w:r>
      <w:r w:rsidR="004A5144">
        <w:rPr>
          <w:bCs/>
        </w:rPr>
        <w:t>ых</w:t>
      </w:r>
      <w:r w:rsidR="00B05DB1" w:rsidRPr="005B4696">
        <w:rPr>
          <w:bCs/>
        </w:rPr>
        <w:t xml:space="preserve"> средств</w:t>
      </w:r>
      <w:r w:rsidR="004A5144">
        <w:rPr>
          <w:bCs/>
        </w:rPr>
        <w:t>ах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</w:t>
      </w:r>
      <w:r w:rsidR="004F630B">
        <w:t>транспортных средств</w:t>
      </w:r>
      <w:r w:rsidR="0053290E" w:rsidRPr="005B4696">
        <w:t xml:space="preserve"> </w:t>
      </w:r>
      <w:r w:rsidR="009F3C34" w:rsidRPr="005B4696">
        <w:t>на ремонт.</w:t>
      </w:r>
      <w:r w:rsidR="00ED64F6" w:rsidRPr="005B4696">
        <w:t xml:space="preserve"> </w:t>
      </w:r>
    </w:p>
    <w:p w14:paraId="298D9515" w14:textId="77777777"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379CFCCE" w14:textId="15860922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4F630B">
        <w:rPr>
          <w:bCs/>
        </w:rPr>
        <w:t>транспортных средств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1C9B2AD4" w14:textId="11555543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4D222A">
        <w:rPr>
          <w:bCs/>
        </w:rPr>
        <w:t>транспортные средства</w:t>
      </w:r>
      <w:r w:rsidR="009F3C34" w:rsidRPr="00BC03F6">
        <w:t xml:space="preserve">. </w:t>
      </w:r>
    </w:p>
    <w:p w14:paraId="07C6BF24" w14:textId="25B0E3FB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4D222A">
        <w:rPr>
          <w:bCs/>
        </w:rPr>
        <w:t>транспортные средства</w:t>
      </w:r>
      <w:r w:rsidR="00B05DB1">
        <w:t xml:space="preserve">, </w:t>
      </w:r>
      <w:r w:rsidR="004A5144">
        <w:t>их</w:t>
      </w:r>
      <w:r w:rsidR="009F3C34" w:rsidRPr="00BC03F6">
        <w:t xml:space="preserve"> при</w:t>
      </w:r>
      <w:r w:rsidR="00B05DB1">
        <w:t>надлежности и относящиеся к н</w:t>
      </w:r>
      <w:r w:rsidR="004A5144">
        <w:t>и</w:t>
      </w:r>
      <w:r w:rsidR="00B05DB1">
        <w:t>м</w:t>
      </w:r>
      <w:r w:rsidR="009F3C34" w:rsidRPr="00BC03F6">
        <w:t xml:space="preserve"> документы по товарн</w:t>
      </w:r>
      <w:r w:rsidR="004A5144">
        <w:t>ым</w:t>
      </w:r>
      <w:r w:rsidR="009F3C34" w:rsidRPr="00BC03F6">
        <w:t xml:space="preserve"> накладн</w:t>
      </w:r>
      <w:r w:rsidR="004A5144">
        <w:t>ым</w:t>
      </w:r>
      <w:r w:rsidR="009F3C34" w:rsidRPr="00BC03F6">
        <w:t xml:space="preserve"> и</w:t>
      </w:r>
      <w:r w:rsidR="006F7F64" w:rsidRPr="00BC03F6">
        <w:t xml:space="preserve"> </w:t>
      </w:r>
      <w:r w:rsidR="00881FA9" w:rsidRPr="00BC03F6">
        <w:t>акт</w:t>
      </w:r>
      <w:r w:rsidR="004A5144">
        <w:t>ам</w:t>
      </w:r>
      <w:r w:rsidR="00881FA9" w:rsidRPr="00BC03F6">
        <w:t xml:space="preserve">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6E9F7D6D" w14:textId="77777777"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14:paraId="779BA506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916BCB6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5B1F0C0A" w14:textId="0A7CD6C1" w:rsidR="009B341E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</w:t>
      </w:r>
      <w:r w:rsidR="004A5144">
        <w:rPr>
          <w:bCs/>
        </w:rPr>
        <w:t>ых</w:t>
      </w:r>
      <w:r w:rsidR="00FE20D2" w:rsidRPr="00BC03F6">
        <w:rPr>
          <w:bCs/>
        </w:rPr>
        <w:t xml:space="preserve"> </w:t>
      </w:r>
      <w:r w:rsidR="004F630B">
        <w:rPr>
          <w:bCs/>
        </w:rPr>
        <w:t>транспортных средств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B341E">
        <w:rPr>
          <w:bCs/>
        </w:rPr>
        <w:t xml:space="preserve"> </w:t>
      </w:r>
    </w:p>
    <w:p w14:paraId="5F45ECB7" w14:textId="498356BC" w:rsidR="009B341E" w:rsidRDefault="009B341E" w:rsidP="009B341E">
      <w:pPr>
        <w:widowControl w:val="0"/>
        <w:autoSpaceDE w:val="0"/>
        <w:spacing w:after="0" w:line="249" w:lineRule="exact"/>
        <w:ind w:firstLine="708"/>
        <w:rPr>
          <w:color w:val="000000"/>
        </w:rPr>
      </w:pPr>
      <w:r>
        <w:rPr>
          <w:bCs/>
        </w:rPr>
        <w:t xml:space="preserve">6.1.1.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4D222A">
        <w:rPr>
          <w:bCs/>
        </w:rPr>
        <w:t>транспортные средства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4A5144">
        <w:rPr>
          <w:bCs/>
        </w:rPr>
        <w:t xml:space="preserve">каждым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5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14:paraId="37FCA19D" w14:textId="61C6A311" w:rsidR="009F3C34" w:rsidRPr="00BC03F6" w:rsidRDefault="000C03BD" w:rsidP="0045458F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lastRenderedPageBreak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>кт</w:t>
      </w:r>
      <w:r w:rsidR="004A5144">
        <w:rPr>
          <w:bCs/>
        </w:rPr>
        <w:t>ов</w:t>
      </w:r>
      <w:r w:rsidR="009F3C34" w:rsidRPr="00BC03F6">
        <w:rPr>
          <w:bCs/>
        </w:rPr>
        <w:t xml:space="preserve"> приема-передачи </w:t>
      </w:r>
      <w:r w:rsidR="004F630B">
        <w:rPr>
          <w:bCs/>
        </w:rPr>
        <w:t>транспортн</w:t>
      </w:r>
      <w:r w:rsidR="004A5144">
        <w:rPr>
          <w:bCs/>
        </w:rPr>
        <w:t>ого</w:t>
      </w:r>
      <w:r w:rsidR="004F630B">
        <w:rPr>
          <w:bCs/>
        </w:rPr>
        <w:t xml:space="preserve"> средств</w:t>
      </w:r>
      <w:r w:rsidR="004A5144">
        <w:rPr>
          <w:bCs/>
        </w:rPr>
        <w:t>а</w:t>
      </w:r>
      <w:r w:rsidR="009F3C34" w:rsidRPr="00BC03F6">
        <w:rPr>
          <w:bCs/>
        </w:rPr>
        <w:t>.</w:t>
      </w:r>
    </w:p>
    <w:p w14:paraId="71D0E238" w14:textId="1100A3D1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</w:t>
      </w:r>
      <w:r w:rsidR="004A5144">
        <w:rPr>
          <w:bCs/>
        </w:rPr>
        <w:t>ых</w:t>
      </w:r>
      <w:r w:rsidR="009F3C34" w:rsidRPr="00BC03F6">
        <w:rPr>
          <w:bCs/>
        </w:rPr>
        <w:t xml:space="preserve"> книжк</w:t>
      </w:r>
      <w:r w:rsidR="004A5144">
        <w:rPr>
          <w:bCs/>
        </w:rPr>
        <w:t>ах</w:t>
      </w:r>
      <w:r w:rsidR="009F3C34" w:rsidRPr="00BC03F6">
        <w:rPr>
          <w:bCs/>
        </w:rPr>
        <w:t>.</w:t>
      </w:r>
    </w:p>
    <w:p w14:paraId="7583648B" w14:textId="113EF7A4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3" w:name="_Hlk2169544"/>
      <w:r w:rsidR="009F3C34" w:rsidRPr="009B5771">
        <w:rPr>
          <w:bCs/>
        </w:rPr>
        <w:t xml:space="preserve">6.4. </w:t>
      </w:r>
      <w:bookmarkStart w:id="4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4"/>
      <w:r w:rsidR="005837B7" w:rsidRPr="009B5771">
        <w:rPr>
          <w:bCs/>
        </w:rPr>
        <w:t xml:space="preserve"> приобретенн</w:t>
      </w:r>
      <w:r w:rsidR="004A5144">
        <w:rPr>
          <w:bCs/>
        </w:rPr>
        <w:t>ых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4F630B">
        <w:rPr>
          <w:bCs/>
        </w:rPr>
        <w:t>транспортных средств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5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5"/>
      <w:r w:rsidR="009F3C34" w:rsidRPr="009B5771">
        <w:rPr>
          <w:bCs/>
        </w:rPr>
        <w:t xml:space="preserve"> технические центры.</w:t>
      </w:r>
      <w:bookmarkEnd w:id="3"/>
    </w:p>
    <w:p w14:paraId="4CB51F6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14:paraId="5B82BCCF" w14:textId="65CACBF3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</w:t>
      </w:r>
      <w:r w:rsidR="004A5144">
        <w:rPr>
          <w:bCs/>
        </w:rPr>
        <w:t>и</w:t>
      </w:r>
      <w:r w:rsidR="005837B7">
        <w:rPr>
          <w:bCs/>
        </w:rPr>
        <w:t xml:space="preserve"> средств</w:t>
      </w:r>
      <w:r w:rsidR="004A5144">
        <w:rPr>
          <w:bCs/>
        </w:rPr>
        <w:t>ами</w:t>
      </w:r>
      <w:r w:rsidR="009F3C34" w:rsidRPr="00BC03F6">
        <w:rPr>
          <w:bCs/>
        </w:rPr>
        <w:t xml:space="preserve"> в соответствии с требованиями, изложенными в руководств</w:t>
      </w:r>
      <w:r w:rsidR="004A5144">
        <w:rPr>
          <w:bCs/>
        </w:rPr>
        <w:t>ах</w:t>
      </w:r>
      <w:r w:rsidR="009F3C34" w:rsidRPr="00BC03F6">
        <w:rPr>
          <w:bCs/>
        </w:rPr>
        <w:t xml:space="preserve"> по эксплуатации и обслуживанию, Сервис</w:t>
      </w:r>
      <w:r w:rsidR="004A5144">
        <w:rPr>
          <w:bCs/>
        </w:rPr>
        <w:t>ных</w:t>
      </w:r>
      <w:r w:rsidR="009F3C34" w:rsidRPr="00BC03F6">
        <w:rPr>
          <w:bCs/>
        </w:rPr>
        <w:t xml:space="preserve"> книжк</w:t>
      </w:r>
      <w:r w:rsidR="004A5144">
        <w:rPr>
          <w:bCs/>
        </w:rPr>
        <w:t>ах</w:t>
      </w:r>
      <w:r w:rsidR="009F3C34" w:rsidRPr="00BC03F6">
        <w:rPr>
          <w:bCs/>
        </w:rPr>
        <w:t xml:space="preserve">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41923DD8" w14:textId="790B5A8A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6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4F630B">
        <w:rPr>
          <w:bCs/>
        </w:rPr>
        <w:t>транспортных средств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</w:t>
      </w:r>
      <w:r w:rsidR="004A5144">
        <w:rPr>
          <w:bCs/>
        </w:rPr>
        <w:t>ами</w:t>
      </w:r>
      <w:r w:rsidR="009F3C34" w:rsidRPr="009B5771">
        <w:rPr>
          <w:bCs/>
        </w:rPr>
        <w:t xml:space="preserve"> планового технического обслуживания, приведенным</w:t>
      </w:r>
      <w:r w:rsidR="004A5144">
        <w:rPr>
          <w:bCs/>
        </w:rPr>
        <w:t>и</w:t>
      </w:r>
      <w:r w:rsidR="009F3C34" w:rsidRPr="009B5771">
        <w:rPr>
          <w:bCs/>
        </w:rPr>
        <w:t xml:space="preserve"> в Сервисн</w:t>
      </w:r>
      <w:r w:rsidR="004A5144">
        <w:rPr>
          <w:bCs/>
        </w:rPr>
        <w:t>ых</w:t>
      </w:r>
      <w:r w:rsidR="009F3C34" w:rsidRPr="009B5771">
        <w:rPr>
          <w:bCs/>
        </w:rPr>
        <w:t xml:space="preserve"> книжк</w:t>
      </w:r>
      <w:r w:rsidR="004A5144">
        <w:rPr>
          <w:bCs/>
        </w:rPr>
        <w:t>ах</w:t>
      </w:r>
      <w:r w:rsidR="009F3C34" w:rsidRPr="009B5771">
        <w:rPr>
          <w:bCs/>
        </w:rPr>
        <w:t>.</w:t>
      </w:r>
    </w:p>
    <w:bookmarkEnd w:id="6"/>
    <w:p w14:paraId="225B6FD9" w14:textId="1B7BABFF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7" w:name="_Hlk2169599"/>
      <w:r w:rsidR="009F3C34" w:rsidRPr="009B5771">
        <w:rPr>
          <w:bCs/>
        </w:rPr>
        <w:t xml:space="preserve">6.5.3. Предоставлять </w:t>
      </w:r>
      <w:r w:rsidR="004D222A">
        <w:rPr>
          <w:bCs/>
        </w:rPr>
        <w:t>транспортные средства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7"/>
    <w:p w14:paraId="28DE8C49" w14:textId="2C727E66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</w:t>
      </w:r>
      <w:r w:rsidR="004A5144">
        <w:rPr>
          <w:bCs/>
        </w:rPr>
        <w:t>ых</w:t>
      </w:r>
      <w:r w:rsidR="009F3C34" w:rsidRPr="00BC03F6">
        <w:rPr>
          <w:bCs/>
        </w:rPr>
        <w:t xml:space="preserve"> книжк</w:t>
      </w:r>
      <w:r w:rsidR="004A5144">
        <w:rPr>
          <w:bCs/>
        </w:rPr>
        <w:t>ах</w:t>
      </w:r>
      <w:r w:rsidR="009F3C34" w:rsidRPr="00BC03F6">
        <w:rPr>
          <w:bCs/>
        </w:rPr>
        <w:t>, при которых гарантия теряет силу.</w:t>
      </w:r>
    </w:p>
    <w:p w14:paraId="7CB885B0" w14:textId="5BD05717"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</w:t>
      </w:r>
      <w:r w:rsidR="004A5144">
        <w:t>ых</w:t>
      </w:r>
      <w:r w:rsidR="001D455C" w:rsidRPr="00BC03F6">
        <w:t xml:space="preserve"> </w:t>
      </w:r>
      <w:r w:rsidR="004F630B">
        <w:rPr>
          <w:bCs/>
        </w:rPr>
        <w:t>транспортн</w:t>
      </w:r>
      <w:r w:rsidR="004A5144">
        <w:rPr>
          <w:bCs/>
        </w:rPr>
        <w:t>ых</w:t>
      </w:r>
      <w:r w:rsidR="004F630B">
        <w:rPr>
          <w:bCs/>
        </w:rPr>
        <w:t xml:space="preserve"> средств</w:t>
      </w:r>
      <w:r w:rsidR="001D455C" w:rsidRPr="00BC03F6">
        <w:t xml:space="preserve">, если это может привести к </w:t>
      </w:r>
      <w:r w:rsidR="004A5144">
        <w:t>их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14:paraId="4DEDA17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3058BEE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57A182B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A212AB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1570356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0CBC72A1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34863A4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1C7724B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1C94A2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422F0F7D" w14:textId="3BE6DFF8"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4F630B">
        <w:rPr>
          <w:bCs/>
        </w:rPr>
        <w:t>транспортных средств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4F630B">
        <w:rPr>
          <w:bCs/>
        </w:rPr>
        <w:t>транспортных средств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22720D46" w14:textId="413D9875"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4F630B">
        <w:rPr>
          <w:bCs/>
        </w:rPr>
        <w:t>транспортных средств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0C73E843" w14:textId="58D21F2A"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  <w:r w:rsidR="008F01F2">
        <w:t xml:space="preserve"> </w:t>
      </w:r>
    </w:p>
    <w:p w14:paraId="55A1FDCC" w14:textId="77777777"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14:paraId="42926270" w14:textId="35FC1437"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 РАССМОТРЕНИЯ СПОРОВ</w:t>
      </w:r>
    </w:p>
    <w:p w14:paraId="104FB8EE" w14:textId="5554C373" w:rsidR="00EE5D13" w:rsidRPr="00EE5D13" w:rsidRDefault="00EE5D13" w:rsidP="00E82063">
      <w:pPr>
        <w:autoSpaceDE w:val="0"/>
        <w:autoSpaceDN w:val="0"/>
        <w:adjustRightInd w:val="0"/>
        <w:ind w:firstLine="708"/>
        <w:rPr>
          <w:lang w:eastAsia="ru-RU"/>
        </w:rPr>
      </w:pPr>
      <w:r>
        <w:t xml:space="preserve">9.1. </w:t>
      </w:r>
      <w:r w:rsidRPr="00EE5D13">
        <w:rPr>
          <w:lang w:eastAsia="ru-RU"/>
        </w:rPr>
        <w:t>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5D763EC7" w14:textId="0E45B047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9A2952">
        <w:rPr>
          <w:lang w:eastAsia="ru-RU"/>
        </w:rPr>
        <w:t>5</w:t>
      </w:r>
      <w:r w:rsidRPr="00EE5D13">
        <w:rPr>
          <w:lang w:eastAsia="ru-RU"/>
        </w:rPr>
        <w:t xml:space="preserve"> (</w:t>
      </w:r>
      <w:r w:rsidR="009A2952">
        <w:rPr>
          <w:lang w:eastAsia="ru-RU"/>
        </w:rPr>
        <w:t>пять</w:t>
      </w:r>
      <w:r w:rsidRPr="00EE5D13">
        <w:rPr>
          <w:lang w:eastAsia="ru-RU"/>
        </w:rPr>
        <w:t>) рабочих дня с даты получения претензии.</w:t>
      </w:r>
    </w:p>
    <w:p w14:paraId="1C533A9A" w14:textId="59C112EF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2F5820D8" w14:textId="3FFBE569" w:rsidR="004F7195" w:rsidRDefault="004F7195" w:rsidP="00EE5D13">
      <w:pPr>
        <w:widowControl w:val="0"/>
        <w:autoSpaceDE w:val="0"/>
        <w:spacing w:after="0" w:line="249" w:lineRule="exact"/>
        <w:rPr>
          <w:b/>
        </w:rPr>
      </w:pPr>
    </w:p>
    <w:p w14:paraId="62F0DC80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4D481921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1F8DFC7" w14:textId="62849D81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4D222A">
        <w:rPr>
          <w:bCs/>
        </w:rPr>
        <w:t>транспортные средства</w:t>
      </w:r>
      <w:r w:rsidR="009F3C34" w:rsidRPr="00BC03F6">
        <w:t xml:space="preserve">, а также риск повреждения и/или утраты </w:t>
      </w:r>
      <w:r w:rsidR="004F630B">
        <w:rPr>
          <w:bCs/>
        </w:rPr>
        <w:t>транспортных средств</w:t>
      </w:r>
      <w:r w:rsidR="003F61DD" w:rsidRPr="00BC03F6">
        <w:t xml:space="preserve"> </w:t>
      </w:r>
      <w:r w:rsidR="009F3C34" w:rsidRPr="00BC03F6">
        <w:t>переходит от Поставщика к Покупателю с даты подписания акт</w:t>
      </w:r>
      <w:r w:rsidR="004A5144">
        <w:t>ов</w:t>
      </w:r>
      <w:r w:rsidR="009F3C34" w:rsidRPr="00BC03F6">
        <w:t xml:space="preserve"> приема-передачи </w:t>
      </w:r>
      <w:r w:rsidR="004F630B">
        <w:rPr>
          <w:bCs/>
        </w:rPr>
        <w:t>транспортн</w:t>
      </w:r>
      <w:r w:rsidR="004A5144">
        <w:rPr>
          <w:bCs/>
        </w:rPr>
        <w:t>ого</w:t>
      </w:r>
      <w:r w:rsidR="004F630B">
        <w:rPr>
          <w:bCs/>
        </w:rPr>
        <w:t xml:space="preserve"> средств</w:t>
      </w:r>
      <w:r w:rsidR="004A5144">
        <w:rPr>
          <w:bCs/>
        </w:rPr>
        <w:t>а</w:t>
      </w:r>
      <w:r w:rsidR="009F3C34" w:rsidRPr="00BC03F6">
        <w:t xml:space="preserve"> уполномоченными представителями Сторон.</w:t>
      </w:r>
    </w:p>
    <w:p w14:paraId="23ADB88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5A8BCCD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03EDCE7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46AD609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04602096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76CEBAC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14:paraId="73E095DF" w14:textId="77777777" w:rsidR="009F3C34" w:rsidRPr="00BC03F6" w:rsidRDefault="009F3C34" w:rsidP="0025611E">
      <w:pPr>
        <w:widowControl w:val="0"/>
        <w:autoSpaceDE w:val="0"/>
        <w:spacing w:after="0" w:line="249" w:lineRule="exact"/>
      </w:pPr>
    </w:p>
    <w:p w14:paraId="09E278BC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503E8D5A" w14:textId="7071BB2C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4F630B">
        <w:rPr>
          <w:bCs/>
        </w:rPr>
        <w:t>транспортн</w:t>
      </w:r>
      <w:r w:rsidR="004A5144">
        <w:rPr>
          <w:bCs/>
        </w:rPr>
        <w:t>ого</w:t>
      </w:r>
      <w:r w:rsidR="004F630B">
        <w:rPr>
          <w:bCs/>
        </w:rPr>
        <w:t xml:space="preserve"> средств</w:t>
      </w:r>
      <w:r w:rsidR="004A5144">
        <w:rPr>
          <w:bCs/>
        </w:rPr>
        <w:t>а</w:t>
      </w:r>
      <w:r w:rsidRPr="00BC03F6">
        <w:t>.</w:t>
      </w:r>
    </w:p>
    <w:p w14:paraId="0AC1935C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3F3EE5D9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6B047CDD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3C76A6F0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70B9E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58471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61A540A4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F0E65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7FDED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098CD42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DC1BA" w14:textId="1CCDBB3A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  <w:r w:rsidR="00153FFE" w:rsidRPr="00153FF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DB07E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3BAEBDF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76B6" w14:textId="77777777"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1DC3E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04DEFB3B" w14:textId="77777777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98564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F1FAD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6DA174E7" w14:textId="77777777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8AF9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44329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0EA92B" w14:textId="77777777"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61F4BE77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7CBC26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B4ADC5D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25E6BFA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53BBD8A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E31698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27FB5719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0533BDE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C7117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14:paraId="70492874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41A1EA31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7BA243F9" w14:textId="1CDC1362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4F630B">
        <w:rPr>
          <w:bCs/>
          <w:sz w:val="20"/>
          <w:szCs w:val="20"/>
        </w:rPr>
        <w:t>транспортных средств</w:t>
      </w:r>
    </w:p>
    <w:p w14:paraId="1B16900F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4BA158CE" w14:textId="6EBBDCF5" w:rsidR="005B7B67" w:rsidRDefault="005B7B67" w:rsidP="00013673">
      <w:pPr>
        <w:spacing w:after="0" w:line="0" w:lineRule="atLeast"/>
      </w:pPr>
    </w:p>
    <w:p w14:paraId="3818A574" w14:textId="77777777" w:rsidR="00826CAE" w:rsidRDefault="00826CAE" w:rsidP="00013673">
      <w:pPr>
        <w:spacing w:after="0" w:line="0" w:lineRule="atLeast"/>
      </w:pPr>
    </w:p>
    <w:p w14:paraId="07D8AA03" w14:textId="77777777" w:rsidR="00013673" w:rsidRDefault="00AA5E6F" w:rsidP="00AA5E6F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14:paraId="1DFEDA08" w14:textId="2490361F" w:rsidR="00895200" w:rsidRDefault="00895200" w:rsidP="00AA5E6F">
      <w:pPr>
        <w:spacing w:after="0" w:line="0" w:lineRule="atLeast"/>
        <w:jc w:val="center"/>
        <w:rPr>
          <w:b/>
        </w:rPr>
      </w:pPr>
    </w:p>
    <w:p w14:paraId="4B791B14" w14:textId="77777777" w:rsidR="00826CAE" w:rsidRDefault="00826CAE" w:rsidP="00AA5E6F">
      <w:pPr>
        <w:spacing w:after="0" w:line="0" w:lineRule="atLeast"/>
        <w:jc w:val="center"/>
        <w:rPr>
          <w:b/>
        </w:rPr>
      </w:pPr>
    </w:p>
    <w:p w14:paraId="1B7E5502" w14:textId="535BA42E" w:rsidR="00293472" w:rsidRPr="00293472" w:rsidRDefault="00293472" w:rsidP="00293472">
      <w:pPr>
        <w:spacing w:after="0" w:line="200" w:lineRule="atLeast"/>
        <w:rPr>
          <w:color w:val="000000"/>
        </w:rPr>
      </w:pPr>
      <w:r w:rsidRPr="00293472">
        <w:rPr>
          <w:b/>
          <w:color w:val="000000"/>
        </w:rPr>
        <w:t>1.</w:t>
      </w:r>
      <w:r w:rsidRPr="00293472">
        <w:rPr>
          <w:b/>
          <w:bCs/>
          <w:color w:val="000000"/>
        </w:rPr>
        <w:t>Наименование, характеристик</w:t>
      </w:r>
      <w:r>
        <w:rPr>
          <w:b/>
          <w:bCs/>
          <w:color w:val="000000"/>
        </w:rPr>
        <w:t>и</w:t>
      </w:r>
      <w:r w:rsidRPr="00293472">
        <w:rPr>
          <w:b/>
          <w:bCs/>
          <w:color w:val="000000"/>
        </w:rPr>
        <w:t xml:space="preserve"> и количество поставляем</w:t>
      </w:r>
      <w:r>
        <w:rPr>
          <w:b/>
          <w:bCs/>
          <w:color w:val="000000"/>
        </w:rPr>
        <w:t>ых</w:t>
      </w:r>
      <w:r w:rsidRPr="00293472">
        <w:rPr>
          <w:b/>
          <w:bCs/>
          <w:color w:val="000000"/>
        </w:rPr>
        <w:t xml:space="preserve"> т</w:t>
      </w:r>
      <w:r>
        <w:rPr>
          <w:b/>
          <w:bCs/>
          <w:color w:val="000000"/>
        </w:rPr>
        <w:t>ранспортных средств</w:t>
      </w:r>
      <w:r w:rsidRPr="00293472">
        <w:rPr>
          <w:b/>
          <w:bCs/>
          <w:color w:val="000000"/>
        </w:rPr>
        <w:t>:</w:t>
      </w:r>
      <w:r w:rsidRPr="00293472">
        <w:rPr>
          <w:color w:val="000000"/>
        </w:rPr>
        <w:t xml:space="preserve"> </w:t>
      </w:r>
    </w:p>
    <w:p w14:paraId="19616D3E" w14:textId="77777777" w:rsidR="00826CAE" w:rsidRDefault="00826CAE" w:rsidP="00293472">
      <w:pPr>
        <w:spacing w:after="0" w:line="200" w:lineRule="atLeast"/>
        <w:rPr>
          <w:b/>
          <w:color w:val="000000"/>
        </w:rPr>
      </w:pPr>
    </w:p>
    <w:p w14:paraId="588FF2E2" w14:textId="0010A39D" w:rsidR="00293472" w:rsidRPr="00293472" w:rsidRDefault="00293472" w:rsidP="00293472">
      <w:pPr>
        <w:spacing w:after="0" w:line="200" w:lineRule="atLeast"/>
        <w:rPr>
          <w:b/>
          <w:color w:val="000000"/>
        </w:rPr>
      </w:pPr>
      <w:r w:rsidRPr="00293472">
        <w:rPr>
          <w:b/>
          <w:color w:val="000000"/>
        </w:rPr>
        <w:t>1.1. Наименование.</w:t>
      </w:r>
    </w:p>
    <w:p w14:paraId="2565BB0B" w14:textId="4363F650" w:rsidR="00293472" w:rsidRPr="00293472" w:rsidRDefault="00293472" w:rsidP="00293472">
      <w:pPr>
        <w:spacing w:after="0" w:line="200" w:lineRule="atLeast"/>
        <w:rPr>
          <w:color w:val="000000"/>
        </w:rPr>
      </w:pPr>
      <w:r>
        <w:t>А</w:t>
      </w:r>
      <w:r w:rsidRPr="00792D44">
        <w:t>втобус ПАЗ 320405-04 (или эквивалент)</w:t>
      </w:r>
      <w:r>
        <w:t>.</w:t>
      </w:r>
    </w:p>
    <w:p w14:paraId="4AC560E6" w14:textId="77777777" w:rsidR="00293472" w:rsidRPr="00293472" w:rsidRDefault="00293472" w:rsidP="00293472">
      <w:pPr>
        <w:spacing w:after="0" w:line="200" w:lineRule="atLeast"/>
        <w:rPr>
          <w:b/>
          <w:color w:val="000000"/>
        </w:rPr>
      </w:pPr>
      <w:r w:rsidRPr="00293472">
        <w:rPr>
          <w:b/>
          <w:color w:val="000000"/>
        </w:rPr>
        <w:t xml:space="preserve">Количество – </w:t>
      </w:r>
      <w:r w:rsidRPr="00293472">
        <w:rPr>
          <w:color w:val="000000"/>
        </w:rPr>
        <w:t>2 единицы.</w:t>
      </w:r>
    </w:p>
    <w:p w14:paraId="6633DD9D" w14:textId="77777777" w:rsidR="00826CAE" w:rsidRDefault="00826CAE" w:rsidP="00BD42EA">
      <w:pPr>
        <w:spacing w:after="0"/>
        <w:rPr>
          <w:b/>
          <w:color w:val="000000"/>
        </w:rPr>
      </w:pPr>
    </w:p>
    <w:p w14:paraId="11233179" w14:textId="49A8A7A2" w:rsidR="00293472" w:rsidRPr="00293472" w:rsidRDefault="00293472" w:rsidP="00BD42EA">
      <w:pPr>
        <w:spacing w:after="0"/>
        <w:rPr>
          <w:b/>
          <w:color w:val="000000"/>
        </w:rPr>
      </w:pPr>
      <w:r w:rsidRPr="00293472">
        <w:rPr>
          <w:b/>
          <w:color w:val="000000"/>
        </w:rPr>
        <w:t>1.2. Технические характеристики и количество поставляем</w:t>
      </w:r>
      <w:r w:rsidR="00B604E7">
        <w:rPr>
          <w:b/>
          <w:color w:val="000000"/>
        </w:rPr>
        <w:t>ых</w:t>
      </w:r>
      <w:r w:rsidRPr="00293472">
        <w:rPr>
          <w:b/>
          <w:color w:val="000000"/>
        </w:rPr>
        <w:t xml:space="preserve"> т</w:t>
      </w:r>
      <w:r w:rsidR="00B604E7">
        <w:rPr>
          <w:b/>
          <w:color w:val="000000"/>
        </w:rPr>
        <w:t>ранспортных средств</w:t>
      </w:r>
      <w:r w:rsidRPr="00293472">
        <w:rPr>
          <w:b/>
          <w:color w:val="000000"/>
        </w:rPr>
        <w:t>.</w:t>
      </w:r>
    </w:p>
    <w:p w14:paraId="4F3DE638" w14:textId="77777777" w:rsidR="00826CAE" w:rsidRDefault="00826CAE" w:rsidP="00BD42EA">
      <w:pPr>
        <w:spacing w:after="0"/>
        <w:rPr>
          <w:b/>
          <w:color w:val="000000"/>
        </w:rPr>
      </w:pPr>
    </w:p>
    <w:p w14:paraId="0E2DA13D" w14:textId="6EC9D003" w:rsidR="00293472" w:rsidRPr="00293472" w:rsidRDefault="00293472" w:rsidP="00BD42EA">
      <w:pPr>
        <w:spacing w:after="0"/>
        <w:rPr>
          <w:b/>
          <w:color w:val="000000"/>
        </w:rPr>
      </w:pPr>
      <w:r w:rsidRPr="00293472">
        <w:rPr>
          <w:b/>
          <w:color w:val="000000"/>
        </w:rPr>
        <w:t>1.2.1. Технические характеристики: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293472" w:rsidRPr="00293472" w14:paraId="24B01C87" w14:textId="77777777" w:rsidTr="0026473E">
        <w:trPr>
          <w:trHeight w:val="53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5012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293472">
              <w:rPr>
                <w:b/>
                <w:color w:val="000000"/>
                <w:lang w:eastAsia="ru-RU"/>
              </w:rPr>
              <w:t>ОБЩИЕ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AC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48A1129D" w14:textId="77777777" w:rsidTr="00BD42EA">
        <w:trPr>
          <w:trHeight w:val="28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E6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Тип кузова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AB44" w14:textId="17A22B76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proofErr w:type="spellStart"/>
            <w:r w:rsidRPr="00293472">
              <w:rPr>
                <w:color w:val="1A212D"/>
                <w:lang w:eastAsia="ru-RU"/>
              </w:rPr>
              <w:t>Полунесущий</w:t>
            </w:r>
            <w:proofErr w:type="spellEnd"/>
            <w:r w:rsidRPr="00293472">
              <w:rPr>
                <w:color w:val="1A212D"/>
                <w:lang w:eastAsia="ru-RU"/>
              </w:rPr>
              <w:t>, вагонной компоновки</w:t>
            </w:r>
          </w:p>
        </w:tc>
      </w:tr>
      <w:tr w:rsidR="00293472" w:rsidRPr="00293472" w14:paraId="7A20C544" w14:textId="77777777" w:rsidTr="00BD42EA">
        <w:trPr>
          <w:trHeight w:val="36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F2B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Цвет кузова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3778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Белый</w:t>
            </w:r>
          </w:p>
        </w:tc>
      </w:tr>
      <w:tr w:rsidR="00293472" w:rsidRPr="00293472" w14:paraId="6FBD376D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744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Длина/Ширина/Высота,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564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более 7650/не более 2445/</w:t>
            </w:r>
            <w:r w:rsidRPr="00293472">
              <w:rPr>
                <w:color w:val="000000"/>
                <w:lang w:eastAsia="ru-RU"/>
              </w:rPr>
              <w:t>не более 3155</w:t>
            </w:r>
          </w:p>
        </w:tc>
      </w:tr>
      <w:tr w:rsidR="00293472" w:rsidRPr="00293472" w14:paraId="639C734F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323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EFC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3800</w:t>
            </w:r>
          </w:p>
        </w:tc>
      </w:tr>
      <w:tr w:rsidR="00293472" w:rsidRPr="00293472" w14:paraId="3DAD8455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8EC5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Количество/ширина дверей,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D2B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1/не менее 650 + 1 запасной аварийный выход</w:t>
            </w:r>
          </w:p>
        </w:tc>
      </w:tr>
      <w:tr w:rsidR="00293472" w:rsidRPr="00293472" w14:paraId="5F34FCC2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802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Высота потолка в салоне,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38C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1950</w:t>
            </w:r>
          </w:p>
        </w:tc>
      </w:tr>
      <w:tr w:rsidR="00293472" w:rsidRPr="00293472" w14:paraId="1CAAA78B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49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Ресурс кузова, лет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7E4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10</w:t>
            </w:r>
          </w:p>
        </w:tc>
      </w:tr>
      <w:tr w:rsidR="00293472" w:rsidRPr="00293472" w14:paraId="2334B0A7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3E6F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Мин. Радиус разворота, 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858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более 7,5</w:t>
            </w:r>
          </w:p>
        </w:tc>
      </w:tr>
      <w:tr w:rsidR="00293472" w:rsidRPr="00293472" w14:paraId="3BF7FE36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17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Масса снаряженная/технически допустимая, кг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27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более 6650/Не более10000</w:t>
            </w:r>
          </w:p>
        </w:tc>
      </w:tr>
      <w:tr w:rsidR="00293472" w:rsidRPr="00293472" w14:paraId="72B3ABFA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2A45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Нагрузка на переднюю/заднюю ось от технически допустимой массы, кг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BF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более 3500/не более 6500</w:t>
            </w:r>
          </w:p>
        </w:tc>
      </w:tr>
      <w:tr w:rsidR="00293472" w:rsidRPr="00293472" w14:paraId="2CE138DD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9532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Общее количество мест (в т.ч. посадочных)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9746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41 (25)</w:t>
            </w:r>
          </w:p>
        </w:tc>
      </w:tr>
      <w:tr w:rsidR="00293472" w:rsidRPr="00293472" w14:paraId="72F3B0CA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475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Сиденья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5C6E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Мягкие, раздельные, спинки регулируемые с ремнями безопасности и боковым подлокотником со стороны прохода</w:t>
            </w:r>
          </w:p>
        </w:tc>
      </w:tr>
      <w:tr w:rsidR="00293472" w:rsidRPr="00293472" w14:paraId="6FA6EE72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248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Емкость топливного бака, 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AB9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95</w:t>
            </w:r>
          </w:p>
        </w:tc>
      </w:tr>
      <w:tr w:rsidR="00293472" w:rsidRPr="00293472" w14:paraId="61D5D984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733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Межсервисный интервал, км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84E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20000</w:t>
            </w:r>
          </w:p>
        </w:tc>
      </w:tr>
      <w:tr w:rsidR="00293472" w:rsidRPr="00293472" w14:paraId="65DB3259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D58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293472">
              <w:rPr>
                <w:b/>
                <w:color w:val="1A212D"/>
                <w:lang w:eastAsia="ru-RU"/>
              </w:rPr>
              <w:t>ДВИГАТЕЛЬ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47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1FCBADC7" w14:textId="77777777" w:rsidTr="0026473E">
        <w:tc>
          <w:tcPr>
            <w:tcW w:w="5068" w:type="dxa"/>
            <w:shd w:val="clear" w:color="auto" w:fill="auto"/>
            <w:vAlign w:val="center"/>
          </w:tcPr>
          <w:p w14:paraId="2527729A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Тип двигателя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564317E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Дизельный с системой рециркуляции выхлопных газов (</w:t>
            </w:r>
            <w:r w:rsidRPr="00293472">
              <w:rPr>
                <w:color w:val="1A212D"/>
                <w:lang w:val="en-US" w:eastAsia="ru-RU"/>
              </w:rPr>
              <w:t>EGR</w:t>
            </w:r>
            <w:r w:rsidRPr="00293472">
              <w:rPr>
                <w:color w:val="1A212D"/>
                <w:lang w:eastAsia="ru-RU"/>
              </w:rPr>
              <w:t>)</w:t>
            </w:r>
          </w:p>
        </w:tc>
      </w:tr>
      <w:tr w:rsidR="00293472" w:rsidRPr="00293472" w14:paraId="3F6A5D21" w14:textId="77777777" w:rsidTr="0026473E">
        <w:tc>
          <w:tcPr>
            <w:tcW w:w="5068" w:type="dxa"/>
            <w:shd w:val="clear" w:color="auto" w:fill="auto"/>
            <w:vAlign w:val="center"/>
          </w:tcPr>
          <w:p w14:paraId="63D680A2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Количество и расположение цилиндров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711C2C9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4R, вертикальное</w:t>
            </w:r>
          </w:p>
        </w:tc>
      </w:tr>
      <w:tr w:rsidR="00293472" w:rsidRPr="00293472" w14:paraId="7BDE7F2B" w14:textId="77777777" w:rsidTr="0026473E">
        <w:tc>
          <w:tcPr>
            <w:tcW w:w="5068" w:type="dxa"/>
            <w:shd w:val="clear" w:color="auto" w:fill="auto"/>
            <w:vAlign w:val="center"/>
          </w:tcPr>
          <w:p w14:paraId="6E839918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Нормы экологической безопасности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995335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Евро-5</w:t>
            </w:r>
          </w:p>
        </w:tc>
      </w:tr>
      <w:tr w:rsidR="00293472" w:rsidRPr="00293472" w14:paraId="6CA762E1" w14:textId="77777777" w:rsidTr="0026473E">
        <w:tc>
          <w:tcPr>
            <w:tcW w:w="5068" w:type="dxa"/>
            <w:shd w:val="clear" w:color="auto" w:fill="auto"/>
            <w:vAlign w:val="center"/>
          </w:tcPr>
          <w:p w14:paraId="21C17F2C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Рабочий объем, л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73879DA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Не менее 4,43</w:t>
            </w:r>
          </w:p>
        </w:tc>
      </w:tr>
      <w:tr w:rsidR="00293472" w:rsidRPr="00293472" w14:paraId="531AB711" w14:textId="77777777" w:rsidTr="0026473E">
        <w:tc>
          <w:tcPr>
            <w:tcW w:w="5068" w:type="dxa"/>
            <w:shd w:val="clear" w:color="auto" w:fill="auto"/>
            <w:vAlign w:val="center"/>
          </w:tcPr>
          <w:p w14:paraId="6C8944E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Мощность двигателя, кВт (</w:t>
            </w:r>
            <w:proofErr w:type="spellStart"/>
            <w:r w:rsidRPr="00293472">
              <w:rPr>
                <w:color w:val="1A212D"/>
                <w:lang w:eastAsia="ru-RU"/>
              </w:rPr>
              <w:t>л.с</w:t>
            </w:r>
            <w:proofErr w:type="spellEnd"/>
            <w:r w:rsidRPr="00293472">
              <w:rPr>
                <w:color w:val="1A212D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92532CC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 xml:space="preserve">Не менее </w:t>
            </w:r>
            <w:r w:rsidRPr="00293472">
              <w:rPr>
                <w:color w:val="000000"/>
                <w:lang w:eastAsia="ru-RU"/>
              </w:rPr>
              <w:t>124 (168)</w:t>
            </w:r>
            <w:r w:rsidRPr="00293472">
              <w:rPr>
                <w:color w:val="1A212D"/>
                <w:lang w:eastAsia="ru-RU"/>
              </w:rPr>
              <w:t xml:space="preserve"> при 2300 мин-1</w:t>
            </w:r>
          </w:p>
        </w:tc>
      </w:tr>
      <w:tr w:rsidR="00293472" w:rsidRPr="00293472" w14:paraId="67E37AF8" w14:textId="77777777" w:rsidTr="0026473E">
        <w:tc>
          <w:tcPr>
            <w:tcW w:w="5068" w:type="dxa"/>
            <w:shd w:val="clear" w:color="auto" w:fill="auto"/>
            <w:vAlign w:val="center"/>
          </w:tcPr>
          <w:p w14:paraId="42EDE3CA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 xml:space="preserve">Макс. Крутящий момент, </w:t>
            </w:r>
            <w:proofErr w:type="spellStart"/>
            <w:r w:rsidRPr="00293472">
              <w:rPr>
                <w:color w:val="1A212D"/>
                <w:lang w:eastAsia="ru-RU"/>
              </w:rPr>
              <w:t>Нм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14:paraId="3B48835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Не менее 597</w:t>
            </w:r>
            <w:r w:rsidRPr="00293472">
              <w:rPr>
                <w:color w:val="1A212D"/>
                <w:lang w:eastAsia="ru-RU"/>
              </w:rPr>
              <w:t xml:space="preserve"> при 1200…1600 мин-1</w:t>
            </w:r>
          </w:p>
        </w:tc>
      </w:tr>
      <w:tr w:rsidR="00293472" w:rsidRPr="00293472" w14:paraId="7053E13E" w14:textId="77777777" w:rsidTr="0026473E">
        <w:tc>
          <w:tcPr>
            <w:tcW w:w="5068" w:type="dxa"/>
            <w:shd w:val="clear" w:color="auto" w:fill="auto"/>
            <w:vAlign w:val="center"/>
          </w:tcPr>
          <w:p w14:paraId="1CF1582F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Расположение двигателя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1D0BF9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Переднее, продольное</w:t>
            </w:r>
          </w:p>
        </w:tc>
      </w:tr>
      <w:tr w:rsidR="00293472" w:rsidRPr="00293472" w14:paraId="659B2838" w14:textId="77777777" w:rsidTr="0026473E">
        <w:tc>
          <w:tcPr>
            <w:tcW w:w="5068" w:type="dxa"/>
            <w:shd w:val="clear" w:color="auto" w:fill="auto"/>
            <w:vAlign w:val="center"/>
          </w:tcPr>
          <w:p w14:paraId="5CF5076D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293472">
              <w:rPr>
                <w:b/>
                <w:color w:val="1A212D"/>
                <w:lang w:eastAsia="ru-RU"/>
              </w:rPr>
              <w:t>ТРАНСМИССИЯ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F2ABCD6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3D547FF2" w14:textId="77777777" w:rsidTr="0026473E">
        <w:tc>
          <w:tcPr>
            <w:tcW w:w="5068" w:type="dxa"/>
            <w:shd w:val="clear" w:color="auto" w:fill="auto"/>
            <w:vAlign w:val="center"/>
          </w:tcPr>
          <w:p w14:paraId="0C62DB5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Тип коробки переключения передач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784664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 xml:space="preserve">Механическая </w:t>
            </w:r>
          </w:p>
        </w:tc>
      </w:tr>
      <w:tr w:rsidR="00293472" w:rsidRPr="00293472" w14:paraId="41EFA635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BB2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Количество передач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22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5 ступеней вперед и 1 – назад</w:t>
            </w:r>
          </w:p>
        </w:tc>
      </w:tr>
      <w:tr w:rsidR="00293472" w:rsidRPr="00293472" w14:paraId="0059832D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1E44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293472">
              <w:rPr>
                <w:b/>
                <w:color w:val="1A212D"/>
                <w:lang w:eastAsia="ru-RU"/>
              </w:rPr>
              <w:t>РУЛЕВОЕ УПРАВЛЕНИЕ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678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3FE8E724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171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Рулевой механизм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FC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Интегрального типа с гидроусилителем</w:t>
            </w:r>
          </w:p>
        </w:tc>
      </w:tr>
      <w:tr w:rsidR="00293472" w:rsidRPr="00293472" w14:paraId="254D62CA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2379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Рулевая колонка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92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 xml:space="preserve">С телескопическим рулевым валом, оборудованная замком зажигания с противоугонным устройством, </w:t>
            </w:r>
            <w:proofErr w:type="spellStart"/>
            <w:r w:rsidRPr="00293472">
              <w:rPr>
                <w:color w:val="1A212D"/>
                <w:lang w:eastAsia="ru-RU"/>
              </w:rPr>
              <w:t>подрулевыми</w:t>
            </w:r>
            <w:proofErr w:type="spellEnd"/>
            <w:r w:rsidRPr="00293472">
              <w:rPr>
                <w:color w:val="1A212D"/>
                <w:lang w:eastAsia="ru-RU"/>
              </w:rPr>
              <w:t xml:space="preserve"> переключателями поворотов, переключением </w:t>
            </w:r>
            <w:r w:rsidRPr="00293472">
              <w:rPr>
                <w:color w:val="1A212D"/>
                <w:lang w:eastAsia="ru-RU"/>
              </w:rPr>
              <w:lastRenderedPageBreak/>
              <w:t>дальнего/ближнего света, стеклоочистителями, стеклоомывателем и звуковыми сигналами, кнопкой аварийной сигнализации</w:t>
            </w:r>
          </w:p>
        </w:tc>
      </w:tr>
      <w:tr w:rsidR="00293472" w:rsidRPr="00293472" w14:paraId="6C42DD9B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B3C1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293472">
              <w:rPr>
                <w:b/>
                <w:color w:val="1A212D"/>
                <w:lang w:eastAsia="ru-RU"/>
              </w:rPr>
              <w:lastRenderedPageBreak/>
              <w:t>ТОРОМОЗНАЯ СИСТЕМА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BAD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29FC167A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2E9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Тормозные механизмы система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60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Тормозные механизмы – дисковые с автоматической регулировкой зазоров.</w:t>
            </w:r>
          </w:p>
        </w:tc>
      </w:tr>
      <w:tr w:rsidR="00293472" w:rsidRPr="00293472" w14:paraId="1B6EA967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D6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Привод тормозных механизмов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F6E7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Пневматический, с АВS</w:t>
            </w:r>
          </w:p>
        </w:tc>
      </w:tr>
      <w:tr w:rsidR="00293472" w:rsidRPr="00293472" w14:paraId="1CC3806E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1B5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Вентиляция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CEB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Естественная, через форточки в окнах боковины и люки в крыше</w:t>
            </w:r>
          </w:p>
        </w:tc>
      </w:tr>
      <w:tr w:rsidR="00293472" w:rsidRPr="00293472" w14:paraId="5EB3E6D8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B595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Система отопления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E2C1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 xml:space="preserve">Независимый автономный жидкостный предпусковой подогреватель и 3 салонных </w:t>
            </w:r>
            <w:proofErr w:type="spellStart"/>
            <w:r w:rsidRPr="00293472">
              <w:rPr>
                <w:color w:val="1A212D"/>
                <w:lang w:eastAsia="ru-RU"/>
              </w:rPr>
              <w:t>отопителя</w:t>
            </w:r>
            <w:proofErr w:type="spellEnd"/>
          </w:p>
        </w:tc>
      </w:tr>
      <w:tr w:rsidR="00293472" w:rsidRPr="00293472" w14:paraId="6C300E05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D96A" w14:textId="77777777" w:rsidR="00293472" w:rsidRPr="00293472" w:rsidRDefault="00293472" w:rsidP="00BD42EA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293472">
              <w:rPr>
                <w:b/>
                <w:color w:val="1A212D"/>
                <w:lang w:eastAsia="ru-RU"/>
              </w:rPr>
              <w:t>ХОДОВАЯ ЧАСТЬ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9564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293472" w:rsidRPr="00293472" w14:paraId="16961528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B6DA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Колёсная формула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855D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4х2</w:t>
            </w:r>
          </w:p>
        </w:tc>
      </w:tr>
      <w:tr w:rsidR="00293472" w:rsidRPr="00293472" w14:paraId="0D05E1ED" w14:textId="77777777" w:rsidTr="0026473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673E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Шины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627A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245/70 R19,5</w:t>
            </w:r>
          </w:p>
        </w:tc>
      </w:tr>
      <w:tr w:rsidR="00293472" w:rsidRPr="00293472" w14:paraId="0099407D" w14:textId="77777777" w:rsidTr="0026473E">
        <w:tc>
          <w:tcPr>
            <w:tcW w:w="5068" w:type="dxa"/>
            <w:shd w:val="clear" w:color="auto" w:fill="auto"/>
            <w:vAlign w:val="center"/>
          </w:tcPr>
          <w:p w14:paraId="35B90176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Подвеска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579E6D5" w14:textId="77777777" w:rsidR="00293472" w:rsidRPr="00293472" w:rsidRDefault="00293472" w:rsidP="00BD42E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293472">
              <w:rPr>
                <w:color w:val="1A212D"/>
                <w:lang w:eastAsia="ru-RU"/>
              </w:rPr>
              <w:t>Передняя – зависимая, рессорная со стабилизатором поперечной устойчивости; задняя – зависимая, пневматическая со стабилизатором поперечной устойчивости</w:t>
            </w:r>
          </w:p>
        </w:tc>
      </w:tr>
    </w:tbl>
    <w:p w14:paraId="124BBD5A" w14:textId="77777777" w:rsidR="00293472" w:rsidRPr="00293472" w:rsidRDefault="00293472" w:rsidP="00BD42EA">
      <w:pPr>
        <w:spacing w:after="0"/>
        <w:rPr>
          <w:b/>
          <w:bCs/>
          <w:iCs/>
          <w:color w:val="000000"/>
        </w:rPr>
      </w:pPr>
      <w:r w:rsidRPr="00293472">
        <w:rPr>
          <w:b/>
          <w:bCs/>
          <w:iCs/>
          <w:color w:val="000000"/>
        </w:rPr>
        <w:t xml:space="preserve">1.2.2. Комплектация </w:t>
      </w:r>
    </w:p>
    <w:p w14:paraId="7EABD32D" w14:textId="77777777" w:rsidR="00293472" w:rsidRPr="00293472" w:rsidRDefault="00293472" w:rsidP="00BD42EA">
      <w:pPr>
        <w:spacing w:after="0"/>
        <w:rPr>
          <w:color w:val="000000"/>
          <w:lang w:eastAsia="ru-RU"/>
        </w:rPr>
      </w:pPr>
      <w:r w:rsidRPr="00293472">
        <w:rPr>
          <w:color w:val="000000"/>
          <w:lang w:eastAsia="ru-RU"/>
        </w:rPr>
        <w:t>- система ЭРА ГЛОНАСС;</w:t>
      </w:r>
    </w:p>
    <w:p w14:paraId="20D15482" w14:textId="77777777" w:rsidR="00293472" w:rsidRPr="00293472" w:rsidRDefault="00293472" w:rsidP="00BD42EA">
      <w:pPr>
        <w:spacing w:after="0"/>
        <w:rPr>
          <w:color w:val="000000"/>
          <w:lang w:eastAsia="ru-RU"/>
        </w:rPr>
      </w:pPr>
      <w:r w:rsidRPr="00293472">
        <w:rPr>
          <w:color w:val="000000"/>
          <w:lang w:eastAsia="ru-RU"/>
        </w:rPr>
        <w:t>- кондиционер с боковой разводкой по пассажирскому салону и к рабочему месту водителя (мощность не менее 18 кВт);</w:t>
      </w:r>
    </w:p>
    <w:p w14:paraId="19A3B15B" w14:textId="77777777" w:rsidR="00293472" w:rsidRPr="00293472" w:rsidRDefault="00293472" w:rsidP="00BD42EA">
      <w:pPr>
        <w:spacing w:after="0"/>
        <w:rPr>
          <w:bCs/>
          <w:iCs/>
          <w:color w:val="000000"/>
        </w:rPr>
      </w:pPr>
      <w:r w:rsidRPr="00293472">
        <w:rPr>
          <w:bCs/>
          <w:iCs/>
          <w:color w:val="000000"/>
        </w:rPr>
        <w:t>- багажное отделение;</w:t>
      </w:r>
    </w:p>
    <w:p w14:paraId="37D7B764" w14:textId="77777777" w:rsidR="00293472" w:rsidRPr="00293472" w:rsidRDefault="00293472" w:rsidP="00BD42EA">
      <w:pPr>
        <w:spacing w:after="0"/>
        <w:rPr>
          <w:bCs/>
          <w:iCs/>
          <w:color w:val="000000"/>
        </w:rPr>
      </w:pPr>
      <w:r w:rsidRPr="00293472">
        <w:rPr>
          <w:bCs/>
          <w:iCs/>
          <w:color w:val="000000"/>
        </w:rPr>
        <w:t>- багажные полки в салоне;</w:t>
      </w:r>
    </w:p>
    <w:p w14:paraId="69A34E2B" w14:textId="77777777" w:rsidR="00293472" w:rsidRPr="00293472" w:rsidRDefault="00293472" w:rsidP="00BD42EA">
      <w:pPr>
        <w:suppressAutoHyphens w:val="0"/>
        <w:spacing w:after="0"/>
        <w:rPr>
          <w:color w:val="000000"/>
          <w:lang w:eastAsia="ru-RU"/>
        </w:rPr>
      </w:pPr>
      <w:r w:rsidRPr="00293472">
        <w:rPr>
          <w:color w:val="000000"/>
          <w:lang w:eastAsia="ru-RU"/>
        </w:rPr>
        <w:t>- тахограф цифровой со средством криптозащиты информации (блоком СКЗИ);</w:t>
      </w:r>
    </w:p>
    <w:p w14:paraId="38FAB577" w14:textId="77777777" w:rsidR="00293472" w:rsidRPr="00293472" w:rsidRDefault="00293472" w:rsidP="00BD42EA">
      <w:pPr>
        <w:spacing w:after="0"/>
        <w:rPr>
          <w:bCs/>
          <w:iCs/>
          <w:color w:val="000000"/>
        </w:rPr>
      </w:pPr>
      <w:r w:rsidRPr="00293472">
        <w:rPr>
          <w:bCs/>
          <w:iCs/>
          <w:color w:val="000000"/>
        </w:rPr>
        <w:t>- пассажирские сиденья мягкие, раздельные, спинки регулируемые, с ремнями безопасности и складываемым боковым подлокотником со стороны прохода;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293472" w:rsidRPr="00293472" w14:paraId="052D7E3B" w14:textId="77777777" w:rsidTr="0026473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7B03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bCs/>
                <w:iCs/>
                <w:color w:val="000000"/>
              </w:rPr>
              <w:t>- авто</w:t>
            </w:r>
            <w:r w:rsidRPr="00293472">
              <w:rPr>
                <w:color w:val="000000"/>
                <w:lang w:eastAsia="ru-RU"/>
              </w:rPr>
              <w:t>магнитола С</w:t>
            </w:r>
            <w:r w:rsidRPr="00293472">
              <w:rPr>
                <w:color w:val="000000"/>
                <w:lang w:val="en-US" w:eastAsia="ru-RU"/>
              </w:rPr>
              <w:t>D</w:t>
            </w:r>
            <w:r w:rsidRPr="00293472">
              <w:rPr>
                <w:color w:val="000000"/>
                <w:lang w:eastAsia="ru-RU"/>
              </w:rPr>
              <w:t xml:space="preserve"> с </w:t>
            </w:r>
            <w:r w:rsidRPr="00293472">
              <w:rPr>
                <w:color w:val="000000"/>
                <w:lang w:val="en-US" w:eastAsia="ru-RU"/>
              </w:rPr>
              <w:t>FM</w:t>
            </w:r>
            <w:r w:rsidRPr="00293472">
              <w:rPr>
                <w:color w:val="000000"/>
                <w:lang w:eastAsia="ru-RU"/>
              </w:rPr>
              <w:t>-радио, колонки (не менее 6 шт.), антенна;</w:t>
            </w:r>
          </w:p>
          <w:p w14:paraId="644BE154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 тонированное остекление (кроме лобового стекла и передних окон водителя);</w:t>
            </w:r>
          </w:p>
          <w:p w14:paraId="4E10390B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 стеклопакеты клееные с форточками;</w:t>
            </w:r>
          </w:p>
          <w:p w14:paraId="5F69398E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 шторы на боковые окна;</w:t>
            </w:r>
          </w:p>
          <w:p w14:paraId="62D1DF44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-противотуманные фары;</w:t>
            </w:r>
          </w:p>
          <w:p w14:paraId="286F1603" w14:textId="77777777" w:rsidR="00293472" w:rsidRP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 звуковой зуммер движения задним ходом;</w:t>
            </w:r>
          </w:p>
          <w:p w14:paraId="48AC308E" w14:textId="171CA098" w:rsidR="00293472" w:rsidRDefault="00293472" w:rsidP="00BD42E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93472">
              <w:rPr>
                <w:color w:val="000000"/>
                <w:lang w:eastAsia="ru-RU"/>
              </w:rPr>
              <w:t>- сидение водителя на пневматической подвеске с регулировкой в трёх направлениях с изменением наклона подушки сиденья с подогревом.</w:t>
            </w:r>
          </w:p>
          <w:p w14:paraId="40499586" w14:textId="173BA1EA" w:rsidR="000C35AC" w:rsidRPr="000C35AC" w:rsidRDefault="000C35AC" w:rsidP="00BD42EA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0C35AC">
              <w:rPr>
                <w:b/>
                <w:bCs/>
                <w:color w:val="000000"/>
                <w:lang w:eastAsia="ru-RU"/>
              </w:rPr>
              <w:t>1.2.3. Страна происхождения</w:t>
            </w:r>
            <w:r>
              <w:rPr>
                <w:b/>
                <w:bCs/>
                <w:color w:val="000000"/>
                <w:lang w:eastAsia="ru-RU"/>
              </w:rPr>
              <w:t xml:space="preserve"> транспортного средства</w:t>
            </w:r>
            <w:r w:rsidRPr="000C35AC">
              <w:rPr>
                <w:b/>
                <w:bCs/>
                <w:color w:val="000000"/>
                <w:lang w:eastAsia="ru-RU"/>
              </w:rPr>
              <w:t>: ________________________</w:t>
            </w:r>
            <w:r>
              <w:rPr>
                <w:b/>
                <w:bCs/>
                <w:color w:val="000000"/>
                <w:lang w:eastAsia="ru-RU"/>
              </w:rPr>
              <w:t>_</w:t>
            </w:r>
            <w:r w:rsidR="00826CAE">
              <w:rPr>
                <w:rStyle w:val="af6"/>
                <w:b/>
                <w:bCs/>
                <w:color w:val="000000"/>
                <w:lang w:eastAsia="ru-RU"/>
              </w:rPr>
              <w:footnoteReference w:id="6"/>
            </w:r>
          </w:p>
          <w:p w14:paraId="10CF8BA9" w14:textId="77777777" w:rsidR="00293472" w:rsidRPr="00293472" w:rsidRDefault="00293472" w:rsidP="00BD42EA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</w:tc>
      </w:tr>
    </w:tbl>
    <w:p w14:paraId="3D5620CD" w14:textId="77777777" w:rsidR="000969D0" w:rsidRDefault="000969D0" w:rsidP="00293472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3D505AE0" w14:textId="4636BF4F" w:rsidR="00293472" w:rsidRPr="00293472" w:rsidRDefault="00293472" w:rsidP="00293472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293472">
        <w:rPr>
          <w:b/>
          <w:bCs/>
          <w:iCs/>
          <w:color w:val="000000"/>
        </w:rPr>
        <w:t xml:space="preserve">2. Качество </w:t>
      </w:r>
      <w:bookmarkStart w:id="8" w:name="_Hlk48214020"/>
      <w:r w:rsidR="000969D0">
        <w:rPr>
          <w:b/>
          <w:bCs/>
          <w:iCs/>
          <w:color w:val="000000"/>
        </w:rPr>
        <w:t>транспортных средств</w:t>
      </w:r>
      <w:bookmarkEnd w:id="8"/>
      <w:r w:rsidRPr="00293472">
        <w:rPr>
          <w:b/>
          <w:bCs/>
          <w:iCs/>
          <w:color w:val="000000"/>
        </w:rPr>
        <w:t>.</w:t>
      </w:r>
    </w:p>
    <w:p w14:paraId="7B0C1C45" w14:textId="75DB3026" w:rsidR="00293472" w:rsidRPr="00293472" w:rsidRDefault="00293472" w:rsidP="00293472">
      <w:pPr>
        <w:autoSpaceDE w:val="0"/>
        <w:spacing w:after="0" w:line="200" w:lineRule="atLeast"/>
        <w:rPr>
          <w:color w:val="000000"/>
          <w:spacing w:val="3"/>
        </w:rPr>
      </w:pPr>
      <w:r w:rsidRPr="00293472">
        <w:rPr>
          <w:color w:val="000000"/>
        </w:rPr>
        <w:t xml:space="preserve">Качество поставляемых </w:t>
      </w:r>
      <w:r w:rsidR="000969D0" w:rsidRPr="000969D0">
        <w:rPr>
          <w:color w:val="000000"/>
        </w:rPr>
        <w:t>транспортных средств</w:t>
      </w:r>
      <w:r w:rsidRPr="00293472">
        <w:rPr>
          <w:color w:val="000000"/>
        </w:rPr>
        <w:t xml:space="preserve"> и их маркировка должны соответствовать Решени</w:t>
      </w:r>
      <w:r w:rsidR="000969D0">
        <w:rPr>
          <w:color w:val="000000"/>
        </w:rPr>
        <w:t>ю</w:t>
      </w:r>
      <w:r w:rsidRPr="00293472">
        <w:rPr>
          <w:color w:val="000000"/>
        </w:rPr>
        <w:t xml:space="preserve"> Комиссии Таможенного союза от 09.12.2011 </w:t>
      </w:r>
      <w:r w:rsidR="000969D0">
        <w:rPr>
          <w:color w:val="000000"/>
        </w:rPr>
        <w:t>№</w:t>
      </w:r>
      <w:r w:rsidRPr="00293472">
        <w:rPr>
          <w:color w:val="000000"/>
        </w:rPr>
        <w:t xml:space="preserve">877 </w:t>
      </w:r>
      <w:r w:rsidR="000969D0">
        <w:rPr>
          <w:color w:val="000000"/>
        </w:rPr>
        <w:t>«</w:t>
      </w:r>
      <w:r w:rsidRPr="00293472">
        <w:rPr>
          <w:color w:val="000000"/>
        </w:rPr>
        <w:t xml:space="preserve">О принятии технического регламента Таможенного союза </w:t>
      </w:r>
      <w:r w:rsidR="000969D0">
        <w:rPr>
          <w:color w:val="000000"/>
        </w:rPr>
        <w:t>«</w:t>
      </w:r>
      <w:r w:rsidRPr="00293472">
        <w:rPr>
          <w:color w:val="000000"/>
        </w:rPr>
        <w:t>О безопасности колесных транспортных средств</w:t>
      </w:r>
      <w:r w:rsidR="000969D0">
        <w:rPr>
          <w:color w:val="000000"/>
        </w:rPr>
        <w:t>»</w:t>
      </w:r>
      <w:r w:rsidRPr="00293472">
        <w:rPr>
          <w:color w:val="000000"/>
        </w:rPr>
        <w:t xml:space="preserve"> (вместе с </w:t>
      </w:r>
      <w:r w:rsidR="000969D0">
        <w:rPr>
          <w:color w:val="000000"/>
        </w:rPr>
        <w:t>«</w:t>
      </w:r>
      <w:r w:rsidRPr="00293472">
        <w:rPr>
          <w:color w:val="000000"/>
        </w:rPr>
        <w:t>ТР ТС 018/2011. Технический регламент Таможенного союза. О безопасности колесных транспортных средств</w:t>
      </w:r>
      <w:r w:rsidR="000969D0">
        <w:rPr>
          <w:color w:val="000000"/>
        </w:rPr>
        <w:t>»</w:t>
      </w:r>
      <w:r w:rsidRPr="00293472">
        <w:rPr>
          <w:color w:val="000000"/>
        </w:rPr>
        <w:t>).</w:t>
      </w:r>
    </w:p>
    <w:p w14:paraId="1AA5831F" w14:textId="77777777" w:rsidR="00293472" w:rsidRPr="00293472" w:rsidRDefault="00293472" w:rsidP="00293472">
      <w:pPr>
        <w:autoSpaceDE w:val="0"/>
        <w:spacing w:after="0" w:line="200" w:lineRule="atLeast"/>
        <w:rPr>
          <w:bCs/>
          <w:color w:val="000000"/>
        </w:rPr>
      </w:pPr>
      <w:r w:rsidRPr="00293472">
        <w:rPr>
          <w:bCs/>
          <w:color w:val="000000"/>
        </w:rPr>
        <w:t>Наличие у Поставщика одобрения типа транспортного средства.</w:t>
      </w:r>
    </w:p>
    <w:p w14:paraId="5AA40012" w14:textId="76ADAA54" w:rsidR="00293472" w:rsidRPr="00293472" w:rsidRDefault="000969D0" w:rsidP="00293472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0969D0">
        <w:rPr>
          <w:bCs/>
          <w:color w:val="000000"/>
        </w:rPr>
        <w:t>ранспортны</w:t>
      </w:r>
      <w:r>
        <w:rPr>
          <w:bCs/>
          <w:color w:val="000000"/>
        </w:rPr>
        <w:t>е</w:t>
      </w:r>
      <w:r w:rsidRPr="000969D0">
        <w:rPr>
          <w:bCs/>
          <w:color w:val="000000"/>
        </w:rPr>
        <w:t xml:space="preserve"> средств</w:t>
      </w:r>
      <w:r>
        <w:rPr>
          <w:bCs/>
          <w:color w:val="000000"/>
        </w:rPr>
        <w:t>а</w:t>
      </w:r>
      <w:r w:rsidR="00293472" w:rsidRPr="00293472">
        <w:rPr>
          <w:bCs/>
          <w:color w:val="000000"/>
        </w:rPr>
        <w:t xml:space="preserve"> должн</w:t>
      </w:r>
      <w:r>
        <w:rPr>
          <w:bCs/>
          <w:color w:val="000000"/>
        </w:rPr>
        <w:t>ы</w:t>
      </w:r>
      <w:r w:rsidR="00293472" w:rsidRPr="00293472">
        <w:rPr>
          <w:bCs/>
          <w:color w:val="000000"/>
        </w:rPr>
        <w:t xml:space="preserve"> быть новым</w:t>
      </w:r>
      <w:r>
        <w:rPr>
          <w:bCs/>
          <w:color w:val="000000"/>
        </w:rPr>
        <w:t>и</w:t>
      </w:r>
      <w:r w:rsidR="00293472" w:rsidRPr="00293472">
        <w:rPr>
          <w:bCs/>
          <w:color w:val="000000"/>
        </w:rPr>
        <w:t>, не бывшим</w:t>
      </w:r>
      <w:r>
        <w:rPr>
          <w:bCs/>
          <w:color w:val="000000"/>
        </w:rPr>
        <w:t>и</w:t>
      </w:r>
      <w:r w:rsidR="00293472" w:rsidRPr="00293472">
        <w:rPr>
          <w:bCs/>
          <w:color w:val="000000"/>
        </w:rPr>
        <w:t xml:space="preserve"> в употреблении.</w:t>
      </w:r>
    </w:p>
    <w:p w14:paraId="60A39B23" w14:textId="5B69F009" w:rsidR="00293472" w:rsidRPr="00293472" w:rsidRDefault="000969D0" w:rsidP="00293472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0969D0">
        <w:rPr>
          <w:bCs/>
          <w:color w:val="000000"/>
        </w:rPr>
        <w:t>ранспортны</w:t>
      </w:r>
      <w:r>
        <w:rPr>
          <w:bCs/>
          <w:color w:val="000000"/>
        </w:rPr>
        <w:t>е</w:t>
      </w:r>
      <w:r w:rsidRPr="000969D0">
        <w:rPr>
          <w:bCs/>
          <w:color w:val="000000"/>
        </w:rPr>
        <w:t xml:space="preserve"> средств</w:t>
      </w:r>
      <w:r>
        <w:rPr>
          <w:bCs/>
          <w:color w:val="000000"/>
        </w:rPr>
        <w:t>а</w:t>
      </w:r>
      <w:r w:rsidR="00293472" w:rsidRPr="00293472">
        <w:rPr>
          <w:color w:val="000000"/>
        </w:rPr>
        <w:t xml:space="preserve"> </w:t>
      </w:r>
      <w:r w:rsidR="00293472" w:rsidRPr="00293472">
        <w:rPr>
          <w:bCs/>
          <w:color w:val="000000"/>
        </w:rPr>
        <w:t>должн</w:t>
      </w:r>
      <w:r>
        <w:rPr>
          <w:bCs/>
          <w:color w:val="000000"/>
        </w:rPr>
        <w:t>ы</w:t>
      </w:r>
      <w:r w:rsidR="00293472" w:rsidRPr="00293472">
        <w:rPr>
          <w:bCs/>
          <w:color w:val="000000"/>
        </w:rPr>
        <w:t xml:space="preserve"> содержать полный комплект документов, требуемый для </w:t>
      </w:r>
      <w:r>
        <w:rPr>
          <w:bCs/>
          <w:color w:val="000000"/>
        </w:rPr>
        <w:t>их</w:t>
      </w:r>
      <w:r w:rsidR="00293472" w:rsidRPr="00293472">
        <w:rPr>
          <w:bCs/>
          <w:color w:val="000000"/>
        </w:rPr>
        <w:t xml:space="preserve"> эксплуатации (Руководств</w:t>
      </w:r>
      <w:r>
        <w:rPr>
          <w:bCs/>
          <w:color w:val="000000"/>
        </w:rPr>
        <w:t>а</w:t>
      </w:r>
      <w:r w:rsidR="00293472" w:rsidRPr="00293472">
        <w:rPr>
          <w:bCs/>
          <w:color w:val="000000"/>
        </w:rPr>
        <w:t xml:space="preserve"> по эксплуатации, сервисн</w:t>
      </w:r>
      <w:r>
        <w:rPr>
          <w:bCs/>
          <w:color w:val="000000"/>
        </w:rPr>
        <w:t>ые</w:t>
      </w:r>
      <w:r w:rsidR="00293472" w:rsidRPr="00293472">
        <w:rPr>
          <w:bCs/>
          <w:color w:val="000000"/>
        </w:rPr>
        <w:t xml:space="preserve"> книжк</w:t>
      </w:r>
      <w:r>
        <w:rPr>
          <w:bCs/>
          <w:color w:val="000000"/>
        </w:rPr>
        <w:t>и</w:t>
      </w:r>
      <w:r w:rsidR="00293472" w:rsidRPr="00293472">
        <w:rPr>
          <w:bCs/>
          <w:color w:val="000000"/>
        </w:rPr>
        <w:t xml:space="preserve"> и др.) и регистрации в ГИБДД.</w:t>
      </w:r>
    </w:p>
    <w:p w14:paraId="1EEEFE3A" w14:textId="03E22F42" w:rsidR="000950E0" w:rsidRPr="00826CAE" w:rsidRDefault="00293472" w:rsidP="00826CAE">
      <w:pPr>
        <w:autoSpaceDE w:val="0"/>
        <w:spacing w:after="0" w:line="200" w:lineRule="atLeast"/>
        <w:rPr>
          <w:bCs/>
          <w:color w:val="000000"/>
        </w:rPr>
      </w:pPr>
      <w:r w:rsidRPr="00293472">
        <w:rPr>
          <w:bCs/>
          <w:color w:val="000000"/>
        </w:rPr>
        <w:t xml:space="preserve">Дата изготовления </w:t>
      </w:r>
      <w:bookmarkStart w:id="9" w:name="_Hlk48214232"/>
      <w:r w:rsidR="000969D0">
        <w:rPr>
          <w:bCs/>
          <w:color w:val="000000"/>
        </w:rPr>
        <w:t>т</w:t>
      </w:r>
      <w:r w:rsidR="000969D0" w:rsidRPr="000969D0">
        <w:rPr>
          <w:bCs/>
          <w:color w:val="000000"/>
        </w:rPr>
        <w:t>ранспортны</w:t>
      </w:r>
      <w:r w:rsidR="000969D0">
        <w:rPr>
          <w:bCs/>
          <w:color w:val="000000"/>
        </w:rPr>
        <w:t>х</w:t>
      </w:r>
      <w:r w:rsidR="000969D0" w:rsidRPr="000969D0">
        <w:rPr>
          <w:bCs/>
          <w:color w:val="000000"/>
        </w:rPr>
        <w:t xml:space="preserve"> средств</w:t>
      </w:r>
      <w:r w:rsidRPr="00293472">
        <w:rPr>
          <w:bCs/>
          <w:color w:val="000000"/>
        </w:rPr>
        <w:t xml:space="preserve"> </w:t>
      </w:r>
      <w:bookmarkEnd w:id="9"/>
      <w:r w:rsidRPr="00293472">
        <w:rPr>
          <w:bCs/>
          <w:color w:val="000000"/>
        </w:rPr>
        <w:t>- не ранее 2020</w:t>
      </w:r>
      <w:r w:rsidR="000969D0">
        <w:rPr>
          <w:bCs/>
          <w:color w:val="000000"/>
        </w:rPr>
        <w:t xml:space="preserve"> </w:t>
      </w:r>
      <w:r w:rsidRPr="00293472">
        <w:rPr>
          <w:bCs/>
          <w:color w:val="000000"/>
        </w:rPr>
        <w:t>г</w:t>
      </w:r>
      <w:r w:rsidR="00826CAE">
        <w:rPr>
          <w:bCs/>
          <w:color w:val="000000"/>
        </w:rPr>
        <w:t>.</w:t>
      </w:r>
    </w:p>
    <w:p w14:paraId="0F34916E" w14:textId="77777777" w:rsidR="00826CAE" w:rsidRDefault="00826CAE" w:rsidP="00293472">
      <w:pPr>
        <w:spacing w:after="0" w:line="200" w:lineRule="atLeast"/>
        <w:rPr>
          <w:b/>
          <w:color w:val="000000"/>
        </w:rPr>
      </w:pPr>
    </w:p>
    <w:p w14:paraId="0991EBA6" w14:textId="5F565CD7" w:rsidR="00293472" w:rsidRPr="008274E1" w:rsidRDefault="000950E0" w:rsidP="00293472">
      <w:pPr>
        <w:spacing w:after="0" w:line="200" w:lineRule="atLeast"/>
        <w:rPr>
          <w:b/>
          <w:color w:val="000000"/>
        </w:rPr>
      </w:pPr>
      <w:r w:rsidRPr="008274E1">
        <w:rPr>
          <w:b/>
          <w:color w:val="000000"/>
        </w:rPr>
        <w:t>3</w:t>
      </w:r>
      <w:r w:rsidR="00293472" w:rsidRPr="008274E1">
        <w:rPr>
          <w:b/>
          <w:color w:val="000000"/>
        </w:rPr>
        <w:t xml:space="preserve">. Требования к Поставщику </w:t>
      </w:r>
      <w:r w:rsidRPr="008274E1">
        <w:rPr>
          <w:b/>
          <w:color w:val="000000"/>
        </w:rPr>
        <w:t>транспортных средств</w:t>
      </w:r>
      <w:r w:rsidR="00293472" w:rsidRPr="008274E1">
        <w:rPr>
          <w:b/>
          <w:color w:val="000000"/>
        </w:rPr>
        <w:t>.</w:t>
      </w:r>
    </w:p>
    <w:p w14:paraId="3E09F973" w14:textId="2FBFC9E4" w:rsidR="00293472" w:rsidRPr="00293472" w:rsidRDefault="00293472" w:rsidP="00293472">
      <w:pPr>
        <w:spacing w:after="0" w:line="200" w:lineRule="atLeast"/>
        <w:rPr>
          <w:color w:val="000000"/>
        </w:rPr>
      </w:pPr>
      <w:r w:rsidRPr="008274E1">
        <w:rPr>
          <w:color w:val="000000"/>
        </w:rPr>
        <w:lastRenderedPageBreak/>
        <w:t xml:space="preserve">Предпродажная подготовка </w:t>
      </w:r>
      <w:r w:rsidR="000950E0" w:rsidRPr="008274E1">
        <w:rPr>
          <w:bCs/>
          <w:color w:val="000000"/>
        </w:rPr>
        <w:t>транспортных средств</w:t>
      </w:r>
      <w:r w:rsidRPr="008274E1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0950E0" w:rsidRPr="008274E1">
        <w:rPr>
          <w:bCs/>
          <w:color w:val="000000"/>
        </w:rPr>
        <w:t>транспортных средств</w:t>
      </w:r>
      <w:r w:rsidRPr="008274E1">
        <w:rPr>
          <w:color w:val="000000"/>
        </w:rPr>
        <w:t>. При этом в сервисн</w:t>
      </w:r>
      <w:r w:rsidR="000950E0" w:rsidRPr="008274E1">
        <w:rPr>
          <w:color w:val="000000"/>
        </w:rPr>
        <w:t>ых</w:t>
      </w:r>
      <w:r w:rsidRPr="008274E1">
        <w:rPr>
          <w:color w:val="000000"/>
        </w:rPr>
        <w:t xml:space="preserve"> книжк</w:t>
      </w:r>
      <w:r w:rsidR="008274E1">
        <w:rPr>
          <w:color w:val="000000"/>
        </w:rPr>
        <w:t>ах</w:t>
      </w:r>
      <w:r w:rsidRPr="008274E1">
        <w:rPr>
          <w:color w:val="000000"/>
        </w:rPr>
        <w:t xml:space="preserve"> на </w:t>
      </w:r>
      <w:r w:rsidR="008274E1">
        <w:rPr>
          <w:color w:val="000000"/>
        </w:rPr>
        <w:t>транспортные средства</w:t>
      </w:r>
      <w:r w:rsidRPr="008274E1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 w:rsidR="008274E1">
        <w:rPr>
          <w:color w:val="000000"/>
        </w:rPr>
        <w:t>транспортные средства</w:t>
      </w:r>
      <w:r w:rsidRPr="008274E1">
        <w:rPr>
          <w:color w:val="000000"/>
        </w:rPr>
        <w:t>.</w:t>
      </w:r>
    </w:p>
    <w:p w14:paraId="67624ECE" w14:textId="641A785A" w:rsidR="00B65531" w:rsidRPr="00293472" w:rsidRDefault="00B65531" w:rsidP="004B32E7">
      <w:pPr>
        <w:pStyle w:val="Style10"/>
        <w:widowControl/>
        <w:tabs>
          <w:tab w:val="left" w:pos="8038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293472" w14:paraId="00DEB0E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1761FAF" w14:textId="77777777" w:rsidR="00C622D5" w:rsidRPr="00293472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9347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BAA5729" w14:textId="77777777" w:rsidR="00C622D5" w:rsidRPr="00293472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9347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293472" w14:paraId="43B1F67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34CB01" w14:textId="77777777" w:rsidR="00C622D5" w:rsidRPr="00293472" w:rsidRDefault="00C622D5" w:rsidP="00F770A6">
            <w:pPr>
              <w:shd w:val="clear" w:color="auto" w:fill="FFFFFF"/>
            </w:pPr>
            <w:r w:rsidRPr="00293472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5CDDB3" w14:textId="77777777" w:rsidR="00C622D5" w:rsidRPr="00293472" w:rsidRDefault="00C622D5" w:rsidP="00F770A6">
            <w:pPr>
              <w:shd w:val="clear" w:color="auto" w:fill="FFFFFF"/>
            </w:pPr>
            <w:r w:rsidRPr="00293472">
              <w:t>_______________________</w:t>
            </w:r>
          </w:p>
        </w:tc>
      </w:tr>
      <w:tr w:rsidR="00C622D5" w:rsidRPr="00293472" w14:paraId="5918FA8F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49164A" w14:textId="77777777" w:rsidR="00C622D5" w:rsidRPr="00293472" w:rsidRDefault="00C622D5" w:rsidP="00F770A6">
            <w:pPr>
              <w:shd w:val="clear" w:color="auto" w:fill="FFFFFF"/>
            </w:pPr>
            <w:r w:rsidRPr="00293472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E8CD4E" w14:textId="77777777" w:rsidR="00C622D5" w:rsidRPr="00293472" w:rsidRDefault="00C622D5" w:rsidP="00F770A6">
            <w:pPr>
              <w:shd w:val="clear" w:color="auto" w:fill="FFFFFF"/>
            </w:pPr>
            <w:r w:rsidRPr="00293472">
              <w:t xml:space="preserve">_______________________ </w:t>
            </w:r>
          </w:p>
        </w:tc>
      </w:tr>
    </w:tbl>
    <w:p w14:paraId="2E5115E5" w14:textId="77777777" w:rsidR="00C93577" w:rsidRPr="00BC03F6" w:rsidRDefault="00A86083" w:rsidP="00C93577">
      <w:pPr>
        <w:spacing w:after="0" w:line="0" w:lineRule="atLeast"/>
        <w:jc w:val="right"/>
      </w:pPr>
      <w:r w:rsidRPr="00293472">
        <w:br w:type="page"/>
      </w:r>
      <w:r w:rsidR="00C93577" w:rsidRPr="00BC03F6">
        <w:lastRenderedPageBreak/>
        <w:t>Приложение №2</w:t>
      </w:r>
    </w:p>
    <w:p w14:paraId="77C1B2C7" w14:textId="122304BF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4F630B">
        <w:rPr>
          <w:bCs/>
        </w:rPr>
        <w:t>транспортных средств</w:t>
      </w:r>
    </w:p>
    <w:p w14:paraId="5CF46C29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27E64214" w14:textId="77777777" w:rsidR="009A3242" w:rsidRDefault="009A3242" w:rsidP="00C93577">
      <w:pPr>
        <w:jc w:val="right"/>
      </w:pPr>
    </w:p>
    <w:p w14:paraId="4781C34B" w14:textId="77777777" w:rsidR="009F445E" w:rsidRPr="00BC03F6" w:rsidRDefault="009F445E" w:rsidP="00C93577">
      <w:pPr>
        <w:jc w:val="right"/>
      </w:pPr>
    </w:p>
    <w:p w14:paraId="582DFFC4" w14:textId="77777777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77B9F524" w14:textId="66E759C0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4F630B">
        <w:rPr>
          <w:b/>
        </w:rPr>
        <w:t>транспортн</w:t>
      </w:r>
      <w:r w:rsidR="004A5144">
        <w:rPr>
          <w:b/>
        </w:rPr>
        <w:t>ого</w:t>
      </w:r>
      <w:r w:rsidR="004F630B">
        <w:rPr>
          <w:b/>
        </w:rPr>
        <w:t xml:space="preserve"> средств</w:t>
      </w:r>
      <w:r w:rsidR="004A5144">
        <w:rPr>
          <w:b/>
        </w:rPr>
        <w:t>а</w:t>
      </w:r>
    </w:p>
    <w:p w14:paraId="33FE5858" w14:textId="77777777" w:rsidR="009F445E" w:rsidRPr="00BC03F6" w:rsidRDefault="009F445E" w:rsidP="009F445E">
      <w:pPr>
        <w:jc w:val="center"/>
      </w:pPr>
    </w:p>
    <w:p w14:paraId="3F9001F5" w14:textId="77777777"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12A7F39E" w14:textId="77777777" w:rsidR="009F445E" w:rsidRPr="00BC03F6" w:rsidRDefault="009F445E" w:rsidP="009F445E"/>
    <w:p w14:paraId="50399F2F" w14:textId="6186F105"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 xml:space="preserve"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</w:t>
      </w:r>
      <w:r w:rsidR="004D222A">
        <w:t>транспортн</w:t>
      </w:r>
      <w:r w:rsidR="004A5144">
        <w:t>ое</w:t>
      </w:r>
      <w:r w:rsidR="004D222A">
        <w:t xml:space="preserve"> средств</w:t>
      </w:r>
      <w:r w:rsidR="004A5144">
        <w:t>о</w:t>
      </w:r>
      <w:r w:rsidRPr="00BC03F6">
        <w:t>:</w:t>
      </w:r>
    </w:p>
    <w:p w14:paraId="4D9C9D0C" w14:textId="77777777"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14:paraId="3D0FE5C5" w14:textId="77777777" w:rsidTr="00AB2FAC">
        <w:tc>
          <w:tcPr>
            <w:tcW w:w="2835" w:type="dxa"/>
          </w:tcPr>
          <w:p w14:paraId="0C41C06F" w14:textId="77777777"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51802B74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65EB7B4" w14:textId="77777777" w:rsidTr="00AB2FAC">
        <w:tc>
          <w:tcPr>
            <w:tcW w:w="2835" w:type="dxa"/>
          </w:tcPr>
          <w:p w14:paraId="25EE8E3C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14:paraId="4BD35B34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85E7127" w14:textId="77777777" w:rsidTr="00AB2FAC">
        <w:tc>
          <w:tcPr>
            <w:tcW w:w="2835" w:type="dxa"/>
          </w:tcPr>
          <w:p w14:paraId="7ABA37BF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14:paraId="54F9A5E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25EE1A" w14:textId="77777777" w:rsidTr="00AB2FAC">
        <w:tc>
          <w:tcPr>
            <w:tcW w:w="2835" w:type="dxa"/>
          </w:tcPr>
          <w:p w14:paraId="2A279DA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14:paraId="4CD85AF3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006F47F" w14:textId="77777777" w:rsidTr="00AB2FAC">
        <w:tc>
          <w:tcPr>
            <w:tcW w:w="2835" w:type="dxa"/>
          </w:tcPr>
          <w:p w14:paraId="012C1C6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14:paraId="144AAE2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65A29EFA" w14:textId="77777777" w:rsidTr="00AB2FAC">
        <w:tc>
          <w:tcPr>
            <w:tcW w:w="2835" w:type="dxa"/>
          </w:tcPr>
          <w:p w14:paraId="75DE5635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14:paraId="6D9E1BE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93EDACA" w14:textId="77777777" w:rsidTr="00AB2FAC">
        <w:tc>
          <w:tcPr>
            <w:tcW w:w="2835" w:type="dxa"/>
          </w:tcPr>
          <w:p w14:paraId="2AB9C01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14:paraId="330B72C6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FA119AB" w14:textId="77777777" w:rsidTr="00AB2FAC">
        <w:tc>
          <w:tcPr>
            <w:tcW w:w="2835" w:type="dxa"/>
          </w:tcPr>
          <w:p w14:paraId="5B5C4E73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14:paraId="7F3A6E2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472371B" w14:textId="77777777" w:rsidTr="00AB2FAC">
        <w:tc>
          <w:tcPr>
            <w:tcW w:w="2835" w:type="dxa"/>
          </w:tcPr>
          <w:p w14:paraId="6262C236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14:paraId="01C16CA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0190A6A" w14:textId="77777777" w:rsidTr="00AB2FAC">
        <w:tc>
          <w:tcPr>
            <w:tcW w:w="2835" w:type="dxa"/>
          </w:tcPr>
          <w:p w14:paraId="5CB8EAFD" w14:textId="77777777"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14:paraId="3D1BD722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A570DED" w14:textId="77777777" w:rsidTr="00AB2FAC">
        <w:tc>
          <w:tcPr>
            <w:tcW w:w="2835" w:type="dxa"/>
          </w:tcPr>
          <w:p w14:paraId="0BB18743" w14:textId="77777777"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14:paraId="349EC778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C1333B0" w14:textId="77777777" w:rsidTr="00AB2FAC">
        <w:tc>
          <w:tcPr>
            <w:tcW w:w="2835" w:type="dxa"/>
          </w:tcPr>
          <w:p w14:paraId="08BE13F1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14:paraId="7F0FCC0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339B66D4" w14:textId="77777777" w:rsidTr="00AB2FAC">
        <w:tc>
          <w:tcPr>
            <w:tcW w:w="2835" w:type="dxa"/>
          </w:tcPr>
          <w:p w14:paraId="27B2A641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14:paraId="0BA0D1C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4440C6E" w14:textId="77777777" w:rsidTr="00AB2FAC">
        <w:tc>
          <w:tcPr>
            <w:tcW w:w="2835" w:type="dxa"/>
          </w:tcPr>
          <w:p w14:paraId="6BC48FB5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14:paraId="6EC9F18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769DF3E" w14:textId="77777777" w:rsidTr="00AB2FAC">
        <w:tc>
          <w:tcPr>
            <w:tcW w:w="2835" w:type="dxa"/>
          </w:tcPr>
          <w:p w14:paraId="519DB4F2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14:paraId="2A3391B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20915DD" w14:textId="77777777" w:rsidTr="00AB2FAC">
        <w:tc>
          <w:tcPr>
            <w:tcW w:w="2835" w:type="dxa"/>
          </w:tcPr>
          <w:p w14:paraId="53A6051F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14:paraId="231F479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2BF58DC" w14:textId="77777777" w:rsidTr="00AB2FAC">
        <w:tc>
          <w:tcPr>
            <w:tcW w:w="2835" w:type="dxa"/>
          </w:tcPr>
          <w:p w14:paraId="31987BC1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14:paraId="41D064F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C5D26D" w14:textId="77777777" w:rsidTr="00AB2FAC">
        <w:tc>
          <w:tcPr>
            <w:tcW w:w="2835" w:type="dxa"/>
          </w:tcPr>
          <w:p w14:paraId="31C0E20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14:paraId="4FAC65A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E997796" w14:textId="77777777" w:rsidTr="00AB2FAC">
        <w:tc>
          <w:tcPr>
            <w:tcW w:w="2835" w:type="dxa"/>
          </w:tcPr>
          <w:p w14:paraId="77266FFE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14:paraId="18A35FA8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43C3097" w14:textId="77777777" w:rsidTr="00AB2FAC">
        <w:tc>
          <w:tcPr>
            <w:tcW w:w="2835" w:type="dxa"/>
          </w:tcPr>
          <w:p w14:paraId="708DA13D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14:paraId="046F82A5" w14:textId="77777777" w:rsidR="009F445E" w:rsidRPr="00BC03F6" w:rsidRDefault="009F445E" w:rsidP="00AB2FAC">
            <w:pPr>
              <w:jc w:val="center"/>
            </w:pPr>
          </w:p>
          <w:p w14:paraId="44F3B38E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04453D4" w14:textId="77777777" w:rsidTr="00AB2FAC">
        <w:tc>
          <w:tcPr>
            <w:tcW w:w="2835" w:type="dxa"/>
          </w:tcPr>
          <w:p w14:paraId="2421012D" w14:textId="0984365A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 xml:space="preserve">Паспорт </w:t>
            </w:r>
            <w:r w:rsidR="004F630B">
              <w:rPr>
                <w:b/>
              </w:rPr>
              <w:t>транспортн</w:t>
            </w:r>
            <w:r w:rsidR="004A5144">
              <w:rPr>
                <w:b/>
              </w:rPr>
              <w:t>ого</w:t>
            </w:r>
            <w:r w:rsidR="004F630B">
              <w:rPr>
                <w:b/>
              </w:rPr>
              <w:t xml:space="preserve"> </w:t>
            </w:r>
            <w:r w:rsidR="004F630B">
              <w:rPr>
                <w:b/>
              </w:rPr>
              <w:lastRenderedPageBreak/>
              <w:t>средств</w:t>
            </w:r>
            <w:r w:rsidR="004A5144">
              <w:rPr>
                <w:b/>
              </w:rPr>
              <w:t>а</w:t>
            </w:r>
            <w:r w:rsidRPr="00BC03F6">
              <w:rPr>
                <w:b/>
              </w:rPr>
              <w:t xml:space="preserve"> №</w:t>
            </w:r>
          </w:p>
        </w:tc>
        <w:tc>
          <w:tcPr>
            <w:tcW w:w="7230" w:type="dxa"/>
          </w:tcPr>
          <w:p w14:paraId="2136D98A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B025BBB" w14:textId="77777777" w:rsidTr="00AB2FAC">
        <w:tc>
          <w:tcPr>
            <w:tcW w:w="2835" w:type="dxa"/>
          </w:tcPr>
          <w:p w14:paraId="6850DDE8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14:paraId="015DEAB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13D15E8" w14:textId="77777777" w:rsidTr="00AB2FAC">
        <w:tc>
          <w:tcPr>
            <w:tcW w:w="2835" w:type="dxa"/>
          </w:tcPr>
          <w:p w14:paraId="7485C1F7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14:paraId="4A6F0C7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57E6B80" w14:textId="77777777" w:rsidTr="00AB2FAC">
        <w:tc>
          <w:tcPr>
            <w:tcW w:w="2835" w:type="dxa"/>
          </w:tcPr>
          <w:p w14:paraId="3F7E2A5E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14:paraId="662C1DC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B02C39F" w14:textId="77777777" w:rsidTr="00AB2FAC">
        <w:tc>
          <w:tcPr>
            <w:tcW w:w="2835" w:type="dxa"/>
          </w:tcPr>
          <w:p w14:paraId="1DEEE70B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14:paraId="712246CB" w14:textId="77777777" w:rsidR="009F445E" w:rsidRPr="00BC03F6" w:rsidRDefault="009F445E" w:rsidP="00AB2FAC">
            <w:pPr>
              <w:jc w:val="center"/>
            </w:pPr>
          </w:p>
        </w:tc>
      </w:tr>
    </w:tbl>
    <w:p w14:paraId="44177790" w14:textId="77777777" w:rsidR="009F445E" w:rsidRPr="00BC03F6" w:rsidRDefault="009F445E" w:rsidP="009F445E">
      <w:pPr>
        <w:jc w:val="center"/>
      </w:pPr>
    </w:p>
    <w:p w14:paraId="5352B01E" w14:textId="77777777" w:rsidR="009F445E" w:rsidRPr="00BC03F6" w:rsidRDefault="009F445E" w:rsidP="009F445E">
      <w:pPr>
        <w:spacing w:after="0"/>
      </w:pPr>
      <w:r w:rsidRPr="00BC03F6">
        <w:t>и следующие документы:</w:t>
      </w:r>
    </w:p>
    <w:p w14:paraId="263B62D0" w14:textId="7FC03E74" w:rsidR="009F445E" w:rsidRPr="00BC03F6" w:rsidRDefault="009F445E" w:rsidP="009F445E">
      <w:pPr>
        <w:spacing w:after="0"/>
      </w:pPr>
      <w:r w:rsidRPr="00BC03F6">
        <w:t xml:space="preserve">- оригинал паспорта </w:t>
      </w:r>
      <w:r w:rsidR="004F630B">
        <w:t>транспортн</w:t>
      </w:r>
      <w:r w:rsidR="004A5144">
        <w:t>ого</w:t>
      </w:r>
      <w:r w:rsidR="004F630B">
        <w:t xml:space="preserve"> средств</w:t>
      </w:r>
      <w:r w:rsidR="004A5144">
        <w:t>а</w:t>
      </w:r>
      <w:r w:rsidRPr="00BC03F6">
        <w:t>;</w:t>
      </w:r>
    </w:p>
    <w:p w14:paraId="4F4A9F53" w14:textId="77777777" w:rsidR="009F445E" w:rsidRPr="00BC03F6" w:rsidRDefault="009F445E" w:rsidP="009F445E">
      <w:pPr>
        <w:spacing w:after="0"/>
      </w:pPr>
      <w:r w:rsidRPr="00BC03F6">
        <w:t>- сервисную книжку;</w:t>
      </w:r>
    </w:p>
    <w:p w14:paraId="7CCF2437" w14:textId="77777777"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14:paraId="31AD55DB" w14:textId="4BBF3D36" w:rsidR="009F445E" w:rsidRPr="00BC03F6" w:rsidRDefault="009F445E" w:rsidP="009F445E">
      <w:pPr>
        <w:spacing w:after="0"/>
      </w:pPr>
      <w:r w:rsidRPr="00BC03F6">
        <w:t>- прочие</w:t>
      </w:r>
      <w:r w:rsidR="00F57607">
        <w:t xml:space="preserve"> </w:t>
      </w:r>
      <w:r w:rsidRPr="00BC03F6">
        <w:t>документы:</w:t>
      </w:r>
      <w:r w:rsidR="00F57607">
        <w:t xml:space="preserve"> </w:t>
      </w:r>
      <w:r w:rsidRPr="00BC03F6">
        <w:t>_________________________________________________________</w:t>
      </w:r>
    </w:p>
    <w:p w14:paraId="61C38068" w14:textId="77777777"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14:paraId="24220B6C" w14:textId="49B22BAA" w:rsidR="009F445E" w:rsidRPr="00BC03F6" w:rsidRDefault="009F445E" w:rsidP="009F445E">
      <w:pPr>
        <w:spacing w:after="0"/>
      </w:pPr>
      <w:r w:rsidRPr="00BC03F6">
        <w:tab/>
        <w:t xml:space="preserve">Техническое состояние </w:t>
      </w:r>
      <w:r w:rsidR="004F630B">
        <w:t>транспортн</w:t>
      </w:r>
      <w:r w:rsidR="004A5144">
        <w:t>ого</w:t>
      </w:r>
      <w:r w:rsidR="004F630B">
        <w:t xml:space="preserve"> средств</w:t>
      </w:r>
      <w:r w:rsidR="004A5144">
        <w:t>а</w:t>
      </w:r>
      <w:r w:rsidRPr="00BC03F6"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491CE874" w14:textId="77777777"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14:paraId="750E8926" w14:textId="3F590E34" w:rsidR="009F445E" w:rsidRPr="00BC03F6" w:rsidRDefault="009F445E" w:rsidP="009F445E">
      <w:pPr>
        <w:spacing w:after="0"/>
      </w:pPr>
      <w:r w:rsidRPr="00BC03F6">
        <w:tab/>
        <w:t xml:space="preserve">Представитель Покупателя </w:t>
      </w:r>
      <w:r w:rsidR="004D222A">
        <w:t>транспортн</w:t>
      </w:r>
      <w:r w:rsidR="004A5144">
        <w:t>ое</w:t>
      </w:r>
      <w:r w:rsidR="004D222A">
        <w:t xml:space="preserve"> средств</w:t>
      </w:r>
      <w:r w:rsidR="004A5144">
        <w:t>о</w:t>
      </w:r>
      <w:r w:rsidRPr="00BC03F6">
        <w:t>, ключи и документы к нему получил, претензий к качеству и комплектности не имеет.</w:t>
      </w:r>
    </w:p>
    <w:p w14:paraId="49B05CEF" w14:textId="77777777" w:rsidR="003A11B8" w:rsidRPr="00BC03F6" w:rsidRDefault="003A11B8" w:rsidP="002F61AF"/>
    <w:p w14:paraId="0DEA067B" w14:textId="77777777" w:rsidR="00BB10C3" w:rsidRPr="00BC03F6" w:rsidRDefault="00BB10C3" w:rsidP="00CE1F27">
      <w:pPr>
        <w:spacing w:after="0"/>
        <w:ind w:left="-360" w:firstLine="360"/>
      </w:pPr>
    </w:p>
    <w:p w14:paraId="6607655D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44C881F8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2E197DC9" w14:textId="3C7A9EF3" w:rsidR="00593FD9" w:rsidRPr="00BC03F6" w:rsidRDefault="00A00A93" w:rsidP="00CF53A2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14:paraId="22FB5499" w14:textId="77777777"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14:paraId="1A1A9103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EE93D7D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4E897F5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521BE548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839CF13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CC9BB1C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17D99FDC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337D945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096E4EF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14:paraId="4B8E4EBF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2D67824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8CBBFEA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2D6FCDF4" w14:textId="77777777" w:rsidR="00A86083" w:rsidRPr="00BC03F6" w:rsidRDefault="00A86083" w:rsidP="0025611E">
      <w:pPr>
        <w:spacing w:after="0" w:line="0" w:lineRule="atLeast"/>
      </w:pPr>
    </w:p>
    <w:sectPr w:rsidR="00A86083" w:rsidRPr="00BC03F6" w:rsidSect="00BD42EA">
      <w:footnotePr>
        <w:pos w:val="beneathText"/>
      </w:footnotePr>
      <w:pgSz w:w="11905" w:h="16837"/>
      <w:pgMar w:top="851" w:right="850" w:bottom="709" w:left="1134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1D429" w14:textId="77777777" w:rsidR="007F7D01" w:rsidRDefault="007F7D01">
      <w:r>
        <w:separator/>
      </w:r>
    </w:p>
  </w:endnote>
  <w:endnote w:type="continuationSeparator" w:id="0">
    <w:p w14:paraId="0350E7AD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A2D2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7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D7F1" w14:textId="77777777" w:rsidR="007F7D01" w:rsidRDefault="007F7D01">
      <w:r>
        <w:separator/>
      </w:r>
    </w:p>
  </w:footnote>
  <w:footnote w:type="continuationSeparator" w:id="0">
    <w:p w14:paraId="5FFE4449" w14:textId="77777777" w:rsidR="007F7D01" w:rsidRDefault="007F7D01">
      <w:r>
        <w:continuationSeparator/>
      </w:r>
    </w:p>
  </w:footnote>
  <w:footnote w:id="1">
    <w:p w14:paraId="0EFC9C81" w14:textId="286015E8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>Указыва</w:t>
      </w:r>
      <w:r w:rsidR="00792D44">
        <w:t>ю</w:t>
      </w:r>
      <w:r w:rsidRPr="00CB5022">
        <w:t xml:space="preserve">тся </w:t>
      </w:r>
      <w:r w:rsidR="006243D3">
        <w:t xml:space="preserve">два </w:t>
      </w:r>
      <w:bookmarkStart w:id="0" w:name="_Hlk48213559"/>
      <w:r w:rsidR="00792D44" w:rsidRPr="00792D44">
        <w:t>автобус</w:t>
      </w:r>
      <w:r w:rsidR="006243D3">
        <w:t>а</w:t>
      </w:r>
      <w:r w:rsidR="00792D44" w:rsidRPr="00792D44">
        <w:t xml:space="preserve"> ПАЗ 320405-04 (или эквивалент)</w:t>
      </w:r>
      <w:bookmarkEnd w:id="0"/>
      <w:r>
        <w:t>.</w:t>
      </w:r>
    </w:p>
  </w:footnote>
  <w:footnote w:id="2">
    <w:p w14:paraId="0C0CCC65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3326271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4">
    <w:p w14:paraId="59B64A63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>я срок, составляющий не менее 36 (тридцати шести</w:t>
      </w:r>
      <w:r>
        <w:t>) месяцев.</w:t>
      </w:r>
    </w:p>
  </w:footnote>
  <w:footnote w:id="5">
    <w:p w14:paraId="4150982C" w14:textId="49DE44F4"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</w:t>
      </w:r>
      <w:r w:rsidR="004F630B">
        <w:t>транспортн</w:t>
      </w:r>
      <w:r w:rsidR="00E82063">
        <w:t>ого</w:t>
      </w:r>
      <w:r w:rsidR="004F630B">
        <w:t xml:space="preserve"> средств</w:t>
      </w:r>
      <w:r w:rsidR="00E82063">
        <w:t>а</w:t>
      </w:r>
      <w:r w:rsidR="004E25A2">
        <w:t xml:space="preserve">, составляющий не менее </w:t>
      </w:r>
      <w:r w:rsidR="008A4256">
        <w:t>150 000 (ста пятидесяти</w:t>
      </w:r>
      <w:r>
        <w:t xml:space="preserve"> тысяч) километров.</w:t>
      </w:r>
      <w:r w:rsidR="0045458F">
        <w:t xml:space="preserve"> </w:t>
      </w:r>
    </w:p>
  </w:footnote>
  <w:footnote w:id="6">
    <w:p w14:paraId="65BF448E" w14:textId="22E5A778" w:rsidR="00826CAE" w:rsidRDefault="00826CAE">
      <w:pPr>
        <w:pStyle w:val="af4"/>
      </w:pPr>
      <w:r>
        <w:rPr>
          <w:rStyle w:val="af6"/>
        </w:rPr>
        <w:footnoteRef/>
      </w:r>
      <w:r>
        <w:t xml:space="preserve"> Указывается страна происхождения транспортного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950E0"/>
    <w:rsid w:val="000969D0"/>
    <w:rsid w:val="000B2B07"/>
    <w:rsid w:val="000C03BD"/>
    <w:rsid w:val="000C0D47"/>
    <w:rsid w:val="000C35AC"/>
    <w:rsid w:val="000C39BC"/>
    <w:rsid w:val="000C5FC4"/>
    <w:rsid w:val="000C7A16"/>
    <w:rsid w:val="000C7C23"/>
    <w:rsid w:val="000D60CE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3E5E"/>
    <w:rsid w:val="00134CD3"/>
    <w:rsid w:val="00135A29"/>
    <w:rsid w:val="00146208"/>
    <w:rsid w:val="00153FFE"/>
    <w:rsid w:val="0016152A"/>
    <w:rsid w:val="00161E12"/>
    <w:rsid w:val="0016402D"/>
    <w:rsid w:val="00170815"/>
    <w:rsid w:val="001838DE"/>
    <w:rsid w:val="00192B9A"/>
    <w:rsid w:val="00194B1E"/>
    <w:rsid w:val="00195644"/>
    <w:rsid w:val="001A3DFB"/>
    <w:rsid w:val="001A67B6"/>
    <w:rsid w:val="001B6E22"/>
    <w:rsid w:val="001C02A9"/>
    <w:rsid w:val="001C046D"/>
    <w:rsid w:val="001C06E1"/>
    <w:rsid w:val="001C116B"/>
    <w:rsid w:val="001C5A42"/>
    <w:rsid w:val="001D223A"/>
    <w:rsid w:val="001D32DE"/>
    <w:rsid w:val="001D455C"/>
    <w:rsid w:val="001D46E8"/>
    <w:rsid w:val="001E417F"/>
    <w:rsid w:val="001E533E"/>
    <w:rsid w:val="002058BA"/>
    <w:rsid w:val="00214176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3472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531C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63F62"/>
    <w:rsid w:val="00371F77"/>
    <w:rsid w:val="00385EFA"/>
    <w:rsid w:val="003864E0"/>
    <w:rsid w:val="0039110C"/>
    <w:rsid w:val="003937A7"/>
    <w:rsid w:val="0039457A"/>
    <w:rsid w:val="003A11B8"/>
    <w:rsid w:val="003A22C4"/>
    <w:rsid w:val="003A25FE"/>
    <w:rsid w:val="003A294F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458F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A5144"/>
    <w:rsid w:val="004B32E7"/>
    <w:rsid w:val="004C6C06"/>
    <w:rsid w:val="004D1461"/>
    <w:rsid w:val="004D222A"/>
    <w:rsid w:val="004E25A2"/>
    <w:rsid w:val="004E475A"/>
    <w:rsid w:val="004F2020"/>
    <w:rsid w:val="004F33A3"/>
    <w:rsid w:val="004F45A5"/>
    <w:rsid w:val="004F57A5"/>
    <w:rsid w:val="004F630B"/>
    <w:rsid w:val="004F7195"/>
    <w:rsid w:val="00500AAE"/>
    <w:rsid w:val="005111DB"/>
    <w:rsid w:val="00517B67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EB4"/>
    <w:rsid w:val="005837B7"/>
    <w:rsid w:val="005854EE"/>
    <w:rsid w:val="0058550C"/>
    <w:rsid w:val="00585D6D"/>
    <w:rsid w:val="00590430"/>
    <w:rsid w:val="00593FD9"/>
    <w:rsid w:val="00594128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43D3"/>
    <w:rsid w:val="00627570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92D44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21B5"/>
    <w:rsid w:val="00824FF3"/>
    <w:rsid w:val="00826CAE"/>
    <w:rsid w:val="008274E1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8F01F2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87A98"/>
    <w:rsid w:val="00992E21"/>
    <w:rsid w:val="009A2952"/>
    <w:rsid w:val="009A3242"/>
    <w:rsid w:val="009A7558"/>
    <w:rsid w:val="009B0F08"/>
    <w:rsid w:val="009B341E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7898"/>
    <w:rsid w:val="00B4563B"/>
    <w:rsid w:val="00B476AE"/>
    <w:rsid w:val="00B53B90"/>
    <w:rsid w:val="00B604E7"/>
    <w:rsid w:val="00B62156"/>
    <w:rsid w:val="00B6315D"/>
    <w:rsid w:val="00B63470"/>
    <w:rsid w:val="00B65531"/>
    <w:rsid w:val="00B70B44"/>
    <w:rsid w:val="00B728BA"/>
    <w:rsid w:val="00B956FC"/>
    <w:rsid w:val="00BA2FF3"/>
    <w:rsid w:val="00BA33B6"/>
    <w:rsid w:val="00BB0368"/>
    <w:rsid w:val="00BB10C3"/>
    <w:rsid w:val="00BB497F"/>
    <w:rsid w:val="00BC03F6"/>
    <w:rsid w:val="00BC1A38"/>
    <w:rsid w:val="00BC5586"/>
    <w:rsid w:val="00BD42EA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53A2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6BEB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1811"/>
    <w:rsid w:val="00DF518E"/>
    <w:rsid w:val="00DF5599"/>
    <w:rsid w:val="00E04A65"/>
    <w:rsid w:val="00E07677"/>
    <w:rsid w:val="00E120D4"/>
    <w:rsid w:val="00E17D73"/>
    <w:rsid w:val="00E27B52"/>
    <w:rsid w:val="00E31A67"/>
    <w:rsid w:val="00E329B3"/>
    <w:rsid w:val="00E33EC3"/>
    <w:rsid w:val="00E414F5"/>
    <w:rsid w:val="00E45A64"/>
    <w:rsid w:val="00E46113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2063"/>
    <w:rsid w:val="00E840EB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4DB1"/>
    <w:rsid w:val="00ED64F6"/>
    <w:rsid w:val="00ED7C49"/>
    <w:rsid w:val="00EE1D7C"/>
    <w:rsid w:val="00EE4CCB"/>
    <w:rsid w:val="00EE5D13"/>
    <w:rsid w:val="00EF6CBA"/>
    <w:rsid w:val="00EF785C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EE6"/>
    <w:rsid w:val="00F57607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7BC9A5DB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683B-BE04-4678-A2DF-3016B04F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285</cp:revision>
  <cp:lastPrinted>2019-02-27T07:50:00Z</cp:lastPrinted>
  <dcterms:created xsi:type="dcterms:W3CDTF">2015-10-27T07:43:00Z</dcterms:created>
  <dcterms:modified xsi:type="dcterms:W3CDTF">2020-08-19T14:08:00Z</dcterms:modified>
</cp:coreProperties>
</file>